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8A6FBF"/>
          <w:sz w:val="72"/>
          <w:szCs w:val="72"/>
        </w:rPr>
        <w:t xml:space="preserve">백년의 월광</w:t>
      </w:r>
    </w:p>
    <w:p>
      <w:pPr>
        <w:spacing w:after="0" w:before="80"/>
        <w:jc w:val="center"/>
      </w:pPr>
      <w:r>
        <w:rPr>
          <w:rFonts w:ascii="Arial" w:cs="Arial" w:eastAsia="Arial" w:hAnsi="Arial"/>
          <w:b/>
          <w:bCs/>
          <w:color w:val="6B6880"/>
          <w:sz w:val="52"/>
          <w:szCs w:val="52"/>
        </w:rPr>
        <w:t xml:space="preserve">꼬리가 닿는 거리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D0C8E0"/>
          <w:sz w:val="32"/>
          <w:szCs w:val="32"/>
        </w:rPr>
        <w:t xml:space="preserve">Tail of the Eclipse</w:t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0C8E0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120" w:before="0"/>
      </w:pPr>
      <w:r>
        <w:t xml:space="preserve"/>
      </w:r>
    </w:p>
    <w:p>
      <w:pPr>
        <w:spacing w:after="0" w:before="0"/>
        <w:jc w:val="center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게임 디자인 문서 (GDD)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통합 정리본 ver 1.0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D0C8E0"/>
          <w:sz w:val="24"/>
          <w:szCs w:val="24"/>
        </w:rPr>
        <w:t xml:space="preserve">──────────────────────────────</w:t>
      </w:r>
    </w:p>
    <w:p>
      <w:pPr>
        <w:spacing w:after="24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장르 : 공명 액션 로그라이트 (Resonance Action Roguelite)</w:t>
      </w:r>
    </w:p>
    <w:p>
      <w:pPr>
        <w:jc w:val="center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플랫폼 : 모바일 우선 (iOS / Android), 2.5D 직교 투영</w:t>
      </w:r>
    </w:p>
    <w:p>
      <w:pPr>
        <w:jc w:val="center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엔진 : Unity 2022.3 LTS / URP</w:t>
      </w:r>
    </w:p>
    <w:p>
      <w:pPr>
        <w:spacing w:after="120" w:before="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6B6880"/>
          <w:sz w:val="20"/>
          <w:szCs w:val="20"/>
        </w:rPr>
        <w:t xml:space="preserve">2026.05  |  초안</w:t>
      </w:r>
    </w:p>
    <w:p>
      <w:r>
        <w:br w:type="page"/>
      </w:r>
    </w:p>
    <w:p>
      <w:pPr>
        <w:sectPr>
          <w:pgSz w:w="12240" w:h="15840" w:orient="portrait"/>
          <w:pgMar w:top="180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1. 세계관 &amp; 핵심 서사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1-1. 세계 구조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냥과 뭉은 같은 장소를 공유하지만, 각자의 시점에서만 보인다. 분할 화면 없이 단일 시점을 유지하며, 활성 캐릭터에 따라 세계의 색온도가 전환된다.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2"/>
          <w:szCs w:val="22"/>
        </w:rPr>
        <w:t xml:space="preserve">핵심 철학 — 색 = 사랑.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80"/>
          <w:sz w:val="22"/>
          <w:szCs w:val="22"/>
        </w:rPr>
        <w:t xml:space="preserve">두 저주받은 존재가 만나는 순간만 색이 돌아온다. 평상시 두 세계 모두 채도를 억제하고, 공명 시에만 화면 전체 채도가 100%로 폭발한다.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냥의 세계 (달)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무드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은빛 서리 · 차갑고 서늘한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색온도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6800K (쿨 화이트)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평상시 채도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30~35%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흔적 컬러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#A0C8E0 은청 파티클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이펙트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보라색 / 분홍빛 잔상</w:t>
            </w:r>
          </w:p>
        </w:tc>
      </w:tr>
    </w:tbl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뭉의 세계 (태양)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무드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황금빛 봄 햇살 · 따뜻한 지브리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색온도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3400K (웜 화이트)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평상시 채도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35~40%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흔적 컬러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#E8C890 황금 파티클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이펙트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노란빛 / 따뜻한 흰빛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1-2. 주인공 캐릭터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냥 (Nyang) — 검은 고양이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원거리 / 공간 제어 계열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실루엣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작고 날렵함, 긴 꼬리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눈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연한 파란 빛, 감정 표현 핵심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인게임 표현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날렵함과 꼬리 실루엣 유지, 얼굴 디테일 단순화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시너지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파트너의 흔적 위에서 마나 회복 급증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뭉 (Mung) — 하얀 강아지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역할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근접 / 방패 계열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실루엣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크고 둥근, 보호자 이미지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인게임 표현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금빛 외곽선과 꼬리 형태가 먼저 읽혀야 함</w:t>
            </w:r>
          </w:p>
        </w:tc>
      </w:tr>
      <w:tr>
        <w:tc>
          <w:tcPr>
            <w:tcW w:type="dxa" w:w="28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시너지</w:t>
            </w:r>
          </w:p>
        </w:tc>
        <w:tc>
          <w:tcPr>
            <w:tcW w:type="dxa" w:w="65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종 조합에 따라 Fusion 시너지 효과 변동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비활성 캐릭터 표현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교대 시 비활성 캐릭터는 같은 위치 근처에 희미한 실루엣으로 표시된다. Ghost 전용 셰이더 사용 필수 — 일반 Opaque 머티리얼 알파값만 낮추면 Unity에서 보이지 않을 수 있음.</w:t>
      </w:r>
    </w:p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2. 핵심 게임플레이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2-1. 기본 조작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요소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이동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가상 조이스틱 (모바일) / WASD (PC 테스트)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공격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멈추면 자동 사격 — Archero식 리듬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교대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화면 우측 교대 버튼 탭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공명 방출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공명 게이지 100% 도달 시 자동 발동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2-2. 공명(Resonance) 시스템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이동 = 회피이면서 흔적 생성, 멈춤 = 공격이면서 위험 노출. 단순한 조작에 두 가지 플레이 의미가 겹치는 것이 핵심이다.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충전 방법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이동 → 바닥에 흔적이 남고 공명이 조금씩 충전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적 적중 → 공명 충전 가속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위험 감수 (피격 직전 회피 등) → 충전 보너스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방출 효과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공명 방출 시 잔향 탄막이 가장 가까운 적을 향해 퍼짐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공명 100% 도달 → Eclipse 순간 자동 발동</w:t>
      </w:r>
    </w:p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Eclipse 순간 (공명 100%)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냥과 뭉이 짧은 시간 동안 같은 세계에 겹친다. 화면이 녹색 그레이와 파란 그레이에서 풀컬러로 전환되며, 두 캐릭터의 공격 또는 보호 효과가 동시에 발동한다.</w:t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8A6FBF"/>
          <w:sz w:val="22"/>
          <w:szCs w:val="22"/>
        </w:rPr>
        <w:t xml:space="preserve">이 순간은 성능 보상보다 감정적 보상이 먼저다.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2-3. 방 진행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방 타입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전투방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적 섬멸이 목표. 약 45초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흔적방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바닥 흔적을 밟아 공명을 빠르게 충전. 퍼즐/탐색 요소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Eclipse방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공명 100% 달성 도전. 보상 증가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보스방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대형 적 등장. 냥/뭉 교대 파훼 패턴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C2C3A"/>
          <w:sz w:val="22"/>
          <w:szCs w:val="22"/>
        </w:rPr>
        <w:t xml:space="preserve">기본 사이클 : 전투방 → 흔적방 → 전투방 → Eclipse방 → 보스방 (5방 단위, 3~5분)</w:t>
      </w:r>
    </w:p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3. 위상(Phase) &amp; 비주얼 시스템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3-1. 색온도 위상 전환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위상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냥 활성 (녹색 그레이)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빠른 회피, 흔적 감지, 채도 30~35%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뭉 활성 (파란 그레이)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보호/넉백, 안정적 전투, 채도 35~40%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교대 순간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색온도 전환 + 사운드 필터 + 배경 레이어 명암 변경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Eclipse 풀컬러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두 위상 합일, 채도 100%, 감정적 절정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3-2. 2.5D 패럴랙스 레이어 (6단계)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레이어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L0 Sky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달, 눈, 먼 안개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L1 Far Silhouette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성, 숲, 폐허 외곽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L2 Mid Ruins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다리, 기둥, 문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L3 Combat Floor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플레이 가능한 방 바닥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L4 Props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나무, 잎, 우산, 비석, 문 조각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L5 FX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공명 입자, 낙엽, 눈, 월식 먼지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3-3. 렌더링 기준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카메라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Orthographic, Rotation X 20~30도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이동축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X/Z (바닥은 Z 깊이, 화면은 횡스크롤처럼 읽힘)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캐릭터 모델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3D 로우폴리 + 도트 셰이더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외곽선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1~2px 느낌, 또렷하게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이펙트 우선순위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탄 &gt; 캐릭터 실루엣 &gt; 장판 &gt; 배경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방 전환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화면이 잠깐 어두워지고 다음 방 세트 교체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3-4. 색 팔레트 &amp; 상징물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색 팔레트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냥 위상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#C8D4DC · #A0C8E0 (청회색 계열)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뭉 위상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#F5E6C8 · #E8C890 (황금 계열)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Eclipse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풀컬러 — 노란 우산 + 붉은 잎 + 푸른 월광 동시에 선명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위험/적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붉은 잎, 자주색 입자, 어두운 보라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6B6880"/>
          <w:sz w:val="24"/>
          <w:szCs w:val="24"/>
        </w:rPr>
        <w:t xml:space="preserve">반복 상징물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노란 우산 — 보호, 뭉, 따뜻한 세계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붉은 잎 — 월식, 위험, 기억의 균열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돌다리 — 두 세계의 경계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둥근 문/포털 — 방 전환, 공명 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눈과 달 — 차가운 세계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대성당/탑 — 최종 목적지, 세계의 중심축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푸른 발자국 + 금빛 발자국 — 두 위상의 이동 흔적</w:t>
      </w:r>
    </w:p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4. UI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위치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요소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상단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냥/뭉 아이콘, HP 바, 공명 게이지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교대 버튼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현재 활성 캐릭터 아이콘 명확히 표시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하단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공명 버튼, 보상 선택 버튼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보상 카드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아이콘 + 이름 + 한 줄 효과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버튼 원칙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장식보다 판독성, 작고 명확한 판형</w:t>
            </w:r>
          </w:p>
        </w:tc>
      </w:tr>
    </w:tbl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5. 보스 디자인 원칙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보스 본체는 화면의 25~40%를 넘지 않게 시작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공격 전조는 보라 / 파랑 / 금색 중 하나로 명확히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약점은 빛나는 핵, 균열, 눈, 사슬 — 1~3개 포인트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냥으로 파훼하는 패턴 / 뭉으로 파훼하는 패턴을 색으로 구분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공명 100%에서 보스의 회색 위상이 풀컬러로 드러남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6880"/>
          <w:sz w:val="22"/>
          <w:szCs w:val="22"/>
        </w:rPr>
        <w:t xml:space="preserve">1인 개발 기준 : 거대한 복합 모델 대신 큰 실루엣 + 반복 가능한 파츠 + 명확한 전조.</w:t>
      </w:r>
    </w:p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6. 키아트 vs 인게임 분리 원칙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구분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기준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키아트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장엄한 다크 판타지 — 폐허, 대성당, 거대 보스, 풀컬러 공명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인게임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1인 개발 가능한 컴팩트 그래픽, 모바일 판독성 우선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2"/>
          <w:szCs w:val="22"/>
        </w:rPr>
        <w:t xml:space="preserve">판단 기준 — 다음 질문을 통과해야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냥과 뭉이 작은 화면에서도 즉시 구분되는가?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교대 순간 색온도 변화만으로 위상이 바뀐 것을 느끼는가?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비활성 캐릭터가 방해 없이 같은 공간에 있음을 전달하는가?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Eclipse 풀컬러 순간이 감정적 보상으로 느껴지는가?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배경은 아름답지만 전투를 방해하지 않는가?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Archero식 라이트함과 동화풍 감성이 동시에 느껴지는가?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1인 개발 그래픽 제작 파이프라인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로우폴리 캐릭터 2종 (냥, 뭉) 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공통 애니메이션 6종 : 대기 / 이동 / 피격 / 공격 / 교대 / 공명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폐허 모듈 10종 : 바닥 / 기둥 / 벽 / 아치 / 계단 / 문 / 잔해 / 나무 / 비석 / 탑 실루엣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색온도 팔레트 3종 : 냥, 뭉, Eclipse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방 = 모듈 재배치 + 팔레트 변경으로 증식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보스 : 1차 MVP에서 1종만 제작</w:t>
      </w:r>
    </w:p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7. Unity MVP 구현 순서</w:t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7-1. Unity 환경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설정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추천 버전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Unity 2022.3 LTS 또는 Unity 6 LTS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렌더 파이프라인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URP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타겟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Android / iOS 우선, PC는 개발 테스트용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카메라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Orthographic, X 20~30도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7-2. 구현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방 하나에서 이동과 자동 사격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적 1종 추적 AI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방 클리어 조건과 다음 방 전환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냥/뭉 교대와 비활성 실루엣 표시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공명 게이지와 풀컬러 Eclipse 순간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보상 선택 6종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2.5D 패럴랙스 레이어 배치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3D 도트 셰이더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모바일 가상 조이스틱 적용</w:t>
      </w:r>
    </w:p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7-3. 초도 씬 구성 (PrototypeRoom.unity)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오브젝트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역할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RunController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방 진행, 보상, 런 상태 관리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Player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이동, 자동 사격, 공명 시스템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CharacterSwitcher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냥/뭉 교대, 활성 위상 관리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PhaseVisualController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녹색 그레이 / 파란 그레이 / 풀컬러 전환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RoomBounds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플레이 가능 영역 제한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EnemySpawner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방 목표 수만큼 적 생성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CameraRig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2.5D 고정 카메라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ParallaxRoot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배경 레이어 묶음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GameplayCanvas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HP, 공명, 방 진행 UI</w:t>
            </w:r>
          </w:p>
        </w:tc>
      </w:tr>
    </w:tbl>
    <w:p>
      <w:pPr>
        <w:spacing w:after="12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2C2C3A"/>
          <w:sz w:val="28"/>
          <w:szCs w:val="28"/>
        </w:rPr>
        <w:t xml:space="preserve">7-4. 첫 번째 아트 테스트 과제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검은 고양이 3D 로우폴리 모델 + 도트 셰이더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하얀 강아지 3D 로우폴리 모델 + 도트 셰이더 적용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냥 위상 — 녹색 그레이 컬러 그레이딩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뭉 위상 — 파란 그레이 컬러 그레이딩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공명 100% 풀컬러 전환 테스트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푸른 폐허 다리 방 1개 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노란 우산 프롭 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붉은 잎 파티클 제작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2C2C3A"/>
          <w:sz w:val="22"/>
          <w:szCs w:val="22"/>
        </w:rPr>
        <w:t xml:space="preserve">공명 방출 이펙트 1종 제작</w:t>
      </w:r>
    </w:p>
    <w:p>
      <w:pPr>
        <w:spacing w:after="120" w:before="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2C2C3A"/>
          <w:sz w:val="22"/>
          <w:szCs w:val="22"/>
        </w:rPr>
        <w:t xml:space="preserve">주의할 점 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처음부터 긴 런을 만들지 말고, 30~45초짜리 방 하나의 재미를 먼저 확인한다.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공명은 별도의 복잡한 버튼 콤보가 아니라, 이동과 멈춤의 리듬에 자연스럽게 얹는다.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도트 셰이더는 예쁘기보다 가독성이 먼저. 피격, 탄, 공명, 적 실루엣이 즉시 읽혀야 한다.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2C2C3A"/>
          <w:sz w:val="22"/>
          <w:szCs w:val="22"/>
        </w:rPr>
        <w:t xml:space="preserve">컨셉아트 퀄리티를 인게임 목표로 착각하지 않는다. 실제 그래픽은 작고, 반복 가능하고, 빠르게 만들 수 있어야 한다.</w:t>
      </w:r>
    </w:p>
    <w:p>
      <w:pPr>
        <w:pBdr>
          <w:bottom w:val="single" w:color="D0C8E0" w:sz="2" w:space="1"/>
        </w:pBdr>
        <w:spacing w:after="160" w:before="160"/>
      </w:pPr>
      <w:r>
        <w:t xml:space="preserve"/>
      </w:r>
    </w:p>
    <w:p>
      <w:pPr>
        <w:pStyle w:val="Heading1"/>
        <w:pBdr>
          <w:bottom w:val="single" w:color="8A6FBF" w:sz="6" w:space="4"/>
        </w:pBdr>
        <w:spacing w:after="160" w:before="400"/>
      </w:pPr>
      <w:r>
        <w:rPr>
          <w:rFonts w:ascii="Arial" w:cs="Arial" w:eastAsia="Arial" w:hAnsi="Arial"/>
          <w:b/>
          <w:bCs/>
          <w:color w:val="8A6FBF"/>
          <w:sz w:val="36"/>
          <w:szCs w:val="36"/>
        </w:rPr>
        <w:t xml:space="preserve">8. 미결 설계 항목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6880"/>
          <w:sz w:val="22"/>
          <w:szCs w:val="22"/>
        </w:rPr>
        <w:t xml:space="preserve">다음 항목은 아직 확정되지 않았으며 다음 GDD 이터레이션에서 결정한다.</w:t>
      </w:r>
    </w:p>
    <w:p>
      <w:pPr>
        <w:spacing w:after="12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항목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E8E4F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2C2C3A"/>
                <w:sz w:val="20"/>
                <w:szCs w:val="20"/>
              </w:rPr>
              <w:t xml:space="preserve">내용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보상 12종 상세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방 클리어 보상 목록 미확정 (현재 6종 임시)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보스 1종 설계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패턴, 약점 위치, 컷신 여부 미정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UI 컬러 시스템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게이지/버튼/텍스트 전용 팔레트 — 두 세계 팔레트와 충돌 방지 필요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도트 셰이더 fps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8~12fps (클래식) vs 24fps (모바일) 트레이드오프 미결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공명 카운트다운 표시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화면 좌상단 배치 확정. 시각 언어 (숫자 / 게이지 / 달 모양) 미정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흉터(Scar) 시스템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사망 시 흉터 생성 및 영구 효과 — 세부 규칙 미확정</w:t>
            </w:r>
          </w:p>
        </w:tc>
      </w:tr>
      <w:tr>
        <w:tc>
          <w:tcPr>
            <w:tcW w:type="dxa" w:w="320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9F7FC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6B6880"/>
                <w:sz w:val="21"/>
                <w:szCs w:val="21"/>
              </w:rPr>
              <w:t xml:space="preserve">메타 진행</w:t>
            </w:r>
          </w:p>
        </w:tc>
        <w:tc>
          <w:tcPr>
            <w:tcW w:type="dxa" w:w="6160"/>
            <w:tcBorders>
              <w:top w:val="single" w:color="D0C8E0" w:sz="1"/>
              <w:left w:val="single" w:color="D0C8E0" w:sz="1"/>
              <w:bottom w:val="single" w:color="D0C8E0" w:sz="1"/>
              <w:right w:val="single" w:color="D0C8E0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2C3A"/>
                <w:sz w:val="22"/>
                <w:szCs w:val="22"/>
              </w:rPr>
              <w:t xml:space="preserve">런 간 성장 구조, 해금 방식 미정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D0C8E0"/>
          <w:sz w:val="20"/>
          <w:szCs w:val="20"/>
        </w:rPr>
        <w:t xml:space="preserve">— 이 문서는 살아있는 문서입니다. 프로토타입 진행에 따라 지속적으로 업데이트합니다. —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upperLetter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C2C3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0"/>
      <w:outlineLvl w:val="0"/>
    </w:pPr>
    <w:rPr>
      <w:rFonts w:ascii="Arial" w:cs="Arial" w:eastAsia="Arial" w:hAnsi="Arial"/>
      <w:b/>
      <w:bCs/>
      <w:color w:val="8A6FBF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300"/>
      <w:outlineLvl w:val="1"/>
    </w:pPr>
    <w:rPr>
      <w:rFonts w:ascii="Arial" w:cs="Arial" w:eastAsia="Arial" w:hAnsi="Arial"/>
      <w:b/>
      <w:bCs/>
      <w:color w:val="2C2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6B688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2026-05-02T12:03:58.152Z</dcterms:created>
  <dcterms:modified xsi:type="dcterms:W3CDTF">2026-05-02T12:03:58.153Z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