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5，规则孔: 5，不规则孔: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(606.420, -24.961,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(886.420, -24.961,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(1166.420, -24.961,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(1446.420, -24.961,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1101.000</w:t>
            </w:r>
          </w:p>
        </w:tc>
        <w:tc>
          <w:tcPr>
            <w:tcW w:type="dxa" w:w="1234"/>
          </w:tcPr>
          <w:p>
            <w:r>
              <w:t>38.000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切割加工指标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指标</w:t>
            </w:r>
          </w:p>
        </w:tc>
        <w:tc>
          <w:tcPr>
            <w:tcW w:type="dxa" w:w="1440"/>
          </w:tcPr>
          <w:p>
            <w:r>
              <w:t>切口</w:t>
            </w:r>
          </w:p>
        </w:tc>
        <w:tc>
          <w:tcPr>
            <w:tcW w:type="dxa" w:w="1440"/>
          </w:tcPr>
          <w:p>
            <w:r>
              <w:t>切孔</w:t>
            </w:r>
          </w:p>
        </w:tc>
        <w:tc>
          <w:tcPr>
            <w:tcW w:type="dxa" w:w="1440"/>
          </w:tcPr>
          <w:p>
            <w:r>
              <w:t>刺穿</w:t>
            </w:r>
          </w:p>
        </w:tc>
        <w:tc>
          <w:tcPr>
            <w:tcW w:type="dxa" w:w="1440"/>
          </w:tcPr>
          <w:p>
            <w:r>
              <w:t>打标</w:t>
            </w:r>
          </w:p>
        </w:tc>
        <w:tc>
          <w:tcPr>
            <w:tcW w:type="dxa" w:w="1440"/>
          </w:tcPr>
          <w:p>
            <w:r>
              <w:t>切割总长度</w:t>
            </w:r>
          </w:p>
        </w:tc>
      </w:tr>
      <w:tr>
        <w:tc>
          <w:tcPr>
            <w:tcW w:type="dxa" w:w="1440"/>
          </w:tcPr>
          <w:p>
            <w:r>
              <w:t>数量</w:t>
            </w:r>
          </w:p>
        </w:tc>
        <w:tc>
          <w:tcPr>
            <w:tcW w:type="dxa" w:w="1440"/>
          </w:tcPr>
          <w:p>
            <w:r>
              <w:t>2 个</w:t>
            </w:r>
          </w:p>
        </w:tc>
        <w:tc>
          <w:tcPr>
            <w:tcW w:type="dxa" w:w="1440"/>
          </w:tcPr>
          <w:p>
            <w:r>
              <w:t>5 个</w:t>
            </w:r>
          </w:p>
        </w:tc>
        <w:tc>
          <w:tcPr>
            <w:tcW w:type="dxa" w:w="1440"/>
          </w:tcPr>
          <w:p>
            <w:r>
              <w:t>5 次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336.000</w:t>
            </w:r>
          </w:p>
        </w:tc>
        <w:tc>
          <w:tcPr>
            <w:tcW w:type="dxa" w:w="1440"/>
          </w:tcPr>
          <w:p>
            <w:r>
              <w:t>2347.115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168.000</w:t>
            </w:r>
          </w:p>
        </w:tc>
        <w:tc>
          <w:tcPr>
            <w:tcW w:type="dxa" w:w="1440"/>
          </w:tcPr>
          <w:p>
            <w:r>
              <w:t>2851.115</w:t>
            </w:r>
          </w:p>
        </w:tc>
      </w:tr>
      <w:tr>
        <w:tc>
          <w:tcPr>
            <w:tcW w:type="dxa" w:w="1440"/>
          </w:tcPr>
          <w:p>
            <w:r>
              <w:t>长度(cm)</w:t>
            </w:r>
          </w:p>
        </w:tc>
        <w:tc>
          <w:tcPr>
            <w:tcW w:type="dxa" w:w="1440"/>
          </w:tcPr>
          <w:p>
            <w:r>
              <w:t>33.600</w:t>
            </w:r>
          </w:p>
        </w:tc>
        <w:tc>
          <w:tcPr>
            <w:tcW w:type="dxa" w:w="1440"/>
          </w:tcPr>
          <w:p>
            <w:r>
              <w:t>234.712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16.800</w:t>
            </w:r>
          </w:p>
        </w:tc>
        <w:tc>
          <w:tcPr>
            <w:tcW w:type="dxa" w:w="1440"/>
          </w:tcPr>
          <w:p>
            <w:r>
              <w:t>285.112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