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XH-YJ38-LJ-015-A0-方通-侧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XH-YJ38-LJ-015-A0-方通-侧.STEP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480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480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B样条曲面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B样条曲线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890.999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[426.000, 476.000]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[-50.000, 0.000]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[151.001, 1042.000]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471798.31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316326.38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(451.000, -25.000, 603.920) mm</w:t>
            </w:r>
          </w:p>
        </w:tc>
      </w:tr>
    </w:tbl>
    <w:p>
      <w:pPr>
        <w:pStyle w:val="Heading1"/>
      </w:pPr>
      <w:r>
        <w:t>孔特征</w:t>
      </w:r>
    </w:p>
    <w:p>
      <w:r>
        <w:t>孔总数: 12，规则孔: 6，不规则孔: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分类</w:t>
            </w:r>
          </w:p>
        </w:tc>
        <w:tc>
          <w:tcPr>
            <w:tcW w:type="dxa" w:w="1440"/>
          </w:tcPr>
          <w:p>
            <w:r>
              <w:t>直径(mm)</w:t>
            </w:r>
          </w:p>
        </w:tc>
        <w:tc>
          <w:tcPr>
            <w:tcW w:type="dxa" w:w="1440"/>
          </w:tcPr>
          <w:p>
            <w:r>
              <w:t>半径(mm)</w:t>
            </w:r>
          </w:p>
        </w:tc>
        <w:tc>
          <w:tcPr>
            <w:tcW w:type="dxa" w:w="1440"/>
          </w:tcPr>
          <w:p>
            <w:r>
              <w:t>轴位置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规则孔（多段圆弧）</w:t>
            </w:r>
          </w:p>
        </w:tc>
        <w:tc>
          <w:tcPr>
            <w:tcW w:type="dxa" w:w="1440"/>
          </w:tcPr>
          <w:p>
            <w:r>
              <w:t>10.000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(451.000, 0.000, 176.291)</w:t>
            </w:r>
          </w:p>
        </w:tc>
        <w:tc>
          <w:tcPr>
            <w:tcW w:type="dxa" w:w="1440"/>
          </w:tcPr>
          <w:p>
            <w:r>
              <w:t>(0.000, 1.000, 0.000)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规则孔（多段圆弧）</w:t>
            </w:r>
          </w:p>
        </w:tc>
        <w:tc>
          <w:tcPr>
            <w:tcW w:type="dxa" w:w="1440"/>
          </w:tcPr>
          <w:p>
            <w:r>
              <w:t>10.000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(451.000, 0.000, 226.291)</w:t>
            </w:r>
          </w:p>
        </w:tc>
        <w:tc>
          <w:tcPr>
            <w:tcW w:type="dxa" w:w="1440"/>
          </w:tcPr>
          <w:p>
            <w:r>
              <w:t>(0.000, 1.000, 0.000)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不规则孔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不规则孔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规则孔（多段圆弧）</w:t>
            </w:r>
          </w:p>
        </w:tc>
        <w:tc>
          <w:tcPr>
            <w:tcW w:type="dxa" w:w="1440"/>
          </w:tcPr>
          <w:p>
            <w:r>
              <w:t>10.000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(451.000, -3.000, 176.291)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不规则孔（含B样条曲线）</w:t>
            </w:r>
          </w:p>
        </w:tc>
        <w:tc>
          <w:tcPr>
            <w:tcW w:type="dxa" w:w="1440"/>
          </w:tcPr>
          <w:p>
            <w:r>
              <w:t>6.000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(462.969, -3.000, 1039.000)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不规则孔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不规则孔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规则孔（多段圆弧）</w:t>
            </w:r>
          </w:p>
        </w:tc>
        <w:tc>
          <w:tcPr>
            <w:tcW w:type="dxa" w:w="1440"/>
          </w:tcPr>
          <w:p>
            <w:r>
              <w:t>10.000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(451.000, -50.000, 226.291)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不规则孔（含B样条曲线）</w:t>
            </w:r>
          </w:p>
        </w:tc>
        <w:tc>
          <w:tcPr>
            <w:tcW w:type="dxa" w:w="1440"/>
          </w:tcPr>
          <w:p>
            <w:r>
              <w:t>6.000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(462.969, -50.000, 1039.000)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规则孔（多段圆弧）</w:t>
            </w:r>
          </w:p>
        </w:tc>
        <w:tc>
          <w:tcPr>
            <w:tcW w:type="dxa" w:w="1440"/>
          </w:tcPr>
          <w:p>
            <w:r>
              <w:t>10.000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(451.000, -47.000, 226.291)</w:t>
            </w:r>
          </w:p>
        </w:tc>
        <w:tc>
          <w:tcPr>
            <w:tcW w:type="dxa" w:w="1440"/>
          </w:tcPr>
          <w:p>
            <w:r>
              <w:t>(0.000, 1.000, 0.000)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规则孔（多段圆弧）</w:t>
            </w:r>
          </w:p>
        </w:tc>
        <w:tc>
          <w:tcPr>
            <w:tcW w:type="dxa" w:w="1440"/>
          </w:tcPr>
          <w:p>
            <w:r>
              <w:t>10.000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(451.000, -47.000, 176.291)</w:t>
            </w:r>
          </w:p>
        </w:tc>
        <w:tc>
          <w:tcPr>
            <w:tcW w:type="dxa" w:w="1440"/>
          </w:tcPr>
          <w:p>
            <w:r>
              <w:t>(0.000, 1.000, 0.000)</w:t>
            </w:r>
          </w:p>
        </w:tc>
      </w:tr>
    </w:tbl>
    <w:p>
      <w:pPr>
        <w:pStyle w:val="Heading1"/>
      </w:pPr>
      <w:r>
        <w:t>管状结构</w:t>
      </w:r>
    </w:p>
    <w:p>
      <w:r>
        <w:t>检测到 4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875.000 mm</w:t>
            </w:r>
          </w:p>
        </w:tc>
        <w:tc>
          <w:tcPr>
            <w:tcW w:type="dxa" w:w="1440"/>
          </w:tcPr>
          <w:p>
            <w:r>
              <w:t>(0.000, 0.000, 1.000)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875.000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875.000 mm</w:t>
            </w:r>
          </w:p>
        </w:tc>
        <w:tc>
          <w:tcPr>
            <w:tcW w:type="dxa" w:w="1440"/>
          </w:tcPr>
          <w:p>
            <w:r>
              <w:t>(0.000, 0.000, 1.000)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875.000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50.000 mm, 尺寸2 = 50.000 mm, 方向1对数 = 3, 方向2对数 = 3</w:t>
      </w:r>
    </w:p>
    <w:p>
      <w:r>
        <w:t>方通截面 2: 尺寸1 = 50.000 mm, 尺寸2 = 875.000 mm, 方向1对数 = 3, 方向2对数 = 2</w:t>
      </w:r>
    </w:p>
    <w:p>
      <w:r>
        <w:t>方通截面 3: 尺寸1 = 50.000 mm, 尺寸2 = 875.000 mm, 方向1对数 = 3, 方向2对数 = 2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