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B81D58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槽钢：</w:t>
      </w:r>
    </w:p>
    <w:p w14:paraId="29A0E1D6">
      <w:p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零件单价=切割米数*切割单价+穿刺数*穿刺单价+打标费+上料费。</w:t>
      </w:r>
    </w:p>
    <w:p w14:paraId="7580B6A8">
      <w:pPr>
        <w:rPr>
          <w:rFonts w:hint="default" w:ascii="黑体" w:hAnsi="黑体" w:eastAsia="黑体" w:cs="黑体"/>
          <w:b/>
          <w:bCs/>
          <w:lang w:val="en-US" w:eastAsia="zh-CN"/>
        </w:rPr>
      </w:pPr>
      <w:r>
        <w:drawing>
          <wp:inline distT="0" distB="0" distL="114300" distR="114300">
            <wp:extent cx="2704465" cy="1993900"/>
            <wp:effectExtent l="0" t="0" r="825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90E48">
      <w:pPr>
        <w:rPr>
          <w:rFonts w:hint="eastAsia" w:ascii="黑体" w:hAnsi="黑体" w:eastAsia="黑体" w:cs="黑体"/>
          <w:lang w:val="en-US" w:eastAsia="zh-CN"/>
        </w:rPr>
      </w:pPr>
    </w:p>
    <w:p w14:paraId="3E5272D4">
      <w:pPr>
        <w:rPr>
          <w:rFonts w:hint="eastAsia" w:ascii="黑体" w:hAnsi="黑体" w:eastAsia="黑体" w:cs="黑体"/>
          <w:b/>
          <w:bCs/>
          <w:color w:val="auto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方管 圆管 角铁 工字钢 H钢：</w:t>
      </w:r>
    </w:p>
    <w:p w14:paraId="58658F46">
      <w:pPr>
        <w:rPr>
          <w:rFonts w:hint="eastAsia" w:ascii="黑体" w:hAnsi="黑体" w:eastAsia="黑体" w:cs="黑体"/>
          <w:b/>
          <w:bCs/>
          <w:color w:val="auto"/>
        </w:rPr>
      </w:pPr>
      <w:r>
        <w:rPr>
          <w:rFonts w:hint="eastAsia" w:ascii="黑体" w:hAnsi="黑体" w:eastAsia="黑体" w:cs="黑体"/>
          <w:b/>
          <w:bCs/>
          <w:color w:val="auto"/>
        </w:rPr>
        <w:t>零件单价=切口费+切孔费+打标费+上料费。</w:t>
      </w:r>
    </w:p>
    <w:p w14:paraId="678535BF">
      <w:pPr>
        <w:rPr>
          <w:rFonts w:hint="eastAsia" w:ascii="黑体" w:hAnsi="黑体" w:eastAsia="黑体" w:cs="黑体"/>
          <w:b/>
          <w:bCs/>
          <w:color w:val="auto"/>
        </w:rPr>
      </w:pPr>
    </w:p>
    <w:p w14:paraId="69E06FB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切口费和上料费是一定有的，</w:t>
      </w:r>
    </w:p>
    <w:p w14:paraId="7DA31DB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切孔费和打标费不一定有，因为有些工件无孔/无打标。</w:t>
      </w:r>
    </w:p>
    <w:p w14:paraId="53019156">
      <w:pPr>
        <w:rPr>
          <w:rFonts w:hint="eastAsia" w:ascii="黑体" w:hAnsi="黑体" w:eastAsia="黑体" w:cs="黑体"/>
        </w:rPr>
      </w:pPr>
    </w:p>
    <w:p w14:paraId="51F5E66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auto"/>
        </w:rPr>
        <w:t>单个的 切口费/切孔费</w:t>
      </w:r>
      <w:r>
        <w:rPr>
          <w:rFonts w:hint="eastAsia" w:ascii="黑体" w:hAnsi="黑体" w:eastAsia="黑体" w:cs="黑体"/>
        </w:rPr>
        <w:t>=切割米数*基数（基数=管材厚度*2）</w:t>
      </w:r>
    </w:p>
    <w:p w14:paraId="39AC583B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并且，算出来低于0.5元的，就要按0.5元。</w:t>
      </w:r>
    </w:p>
    <w:p w14:paraId="165CE760">
      <w:pPr>
        <w:rPr>
          <w:rFonts w:hint="eastAsia" w:ascii="黑体" w:hAnsi="黑体" w:eastAsia="黑体" w:cs="黑体"/>
        </w:rPr>
      </w:pPr>
    </w:p>
    <w:p w14:paraId="6A45748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单个的 打标费</w:t>
      </w:r>
      <w:r>
        <w:rPr>
          <w:rFonts w:hint="eastAsia" w:ascii="黑体" w:hAnsi="黑体" w:eastAsia="黑体" w:cs="黑体"/>
        </w:rPr>
        <w:t>=切割米数*3</w:t>
      </w:r>
    </w:p>
    <w:p w14:paraId="70B935A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并且，算出来低于0.5元的，就要按0.5元。</w:t>
      </w:r>
    </w:p>
    <w:p w14:paraId="06ED722A">
      <w:pPr>
        <w:rPr>
          <w:rFonts w:hint="eastAsia" w:ascii="黑体" w:hAnsi="黑体" w:eastAsia="黑体" w:cs="黑体"/>
        </w:rPr>
      </w:pPr>
    </w:p>
    <w:p w14:paraId="7D15DBF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每个切口/切孔/打标都是分开算的，最后再相加起来。而不是全部一起算出来的。</w:t>
      </w:r>
    </w:p>
    <w:p w14:paraId="427D41F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例如：这个零件有2个切口，5个孔，4个打标，是把这11个单价分别算出来再相加起来才是零件的切费打标费的单价。</w:t>
      </w:r>
    </w:p>
    <w:p w14:paraId="48FCC67E">
      <w:pPr>
        <w:rPr>
          <w:rFonts w:hint="eastAsia" w:ascii="黑体" w:hAnsi="黑体" w:eastAsia="黑体" w:cs="黑体"/>
        </w:rPr>
      </w:pPr>
    </w:p>
    <w:p w14:paraId="5292CF15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切割米数是指单个切孔/切口/打标的切割轮廓的米数，</w:t>
      </w:r>
    </w:p>
    <w:p w14:paraId="5FAEC398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例如，</w:t>
      </w:r>
    </w:p>
    <w:p w14:paraId="1157EDCA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40方管的直切的切口的切割米数=40*4=160mm=0.16米</w:t>
      </w:r>
    </w:p>
    <w:p w14:paraId="6FBE71B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Φ20圆孔的切割米数=20*3.14=62.8=0.0628米</w:t>
      </w:r>
    </w:p>
    <w:p w14:paraId="4F9B0226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大多数情况下，只要客户提供的是三维图，那么我们就能把三维图导入到套料软件里面，可以利用套料软件里面的功能区识别出来，单个的切割米数，就不需要一一手动计算。</w:t>
      </w:r>
    </w:p>
    <w:p w14:paraId="3E08EB6E">
      <w:pPr>
        <w:rPr>
          <w:rFonts w:hint="eastAsia" w:ascii="黑体" w:hAnsi="黑体" w:eastAsia="黑体" w:cs="黑体"/>
        </w:rPr>
      </w:pPr>
    </w:p>
    <w:p w14:paraId="3C382B76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上料费</w:t>
      </w:r>
      <w:r>
        <w:rPr>
          <w:rFonts w:hint="eastAsia" w:ascii="黑体" w:hAnsi="黑体" w:eastAsia="黑体" w:cs="黑体"/>
          <w:lang w:val="en-US" w:eastAsia="zh-CN"/>
        </w:rPr>
        <w:t>有2种算法：</w:t>
      </w:r>
    </w:p>
    <w:p w14:paraId="4DD4C927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①</w:t>
      </w:r>
    </w:p>
    <w:p w14:paraId="080E7B74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每个工件都算上 上料费：</w:t>
      </w:r>
    </w:p>
    <w:p w14:paraId="09459B1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上料费=工件长度*2</w:t>
      </w:r>
      <w:r>
        <w:rPr>
          <w:rFonts w:hint="eastAsia" w:ascii="黑体" w:hAnsi="黑体" w:eastAsia="黑体" w:cs="黑体"/>
          <w:lang w:val="en-US" w:eastAsia="zh-CN"/>
        </w:rPr>
        <w:t>/</w:t>
      </w:r>
      <w:r>
        <w:rPr>
          <w:rFonts w:hint="eastAsia" w:ascii="黑体" w:hAnsi="黑体" w:eastAsia="黑体" w:cs="黑体"/>
        </w:rPr>
        <w:t>3</w:t>
      </w:r>
      <w:r>
        <w:rPr>
          <w:rFonts w:hint="eastAsia" w:ascii="黑体" w:hAnsi="黑体" w:eastAsia="黑体" w:cs="黑体"/>
          <w:lang w:val="en-US" w:eastAsia="zh-CN"/>
        </w:rPr>
        <w:t>/</w:t>
      </w:r>
      <w:r>
        <w:rPr>
          <w:rFonts w:hint="eastAsia" w:ascii="黑体" w:hAnsi="黑体" w:eastAsia="黑体" w:cs="黑体"/>
        </w:rPr>
        <w:t>8.2</w:t>
      </w:r>
      <w:r>
        <w:rPr>
          <w:rFonts w:hint="eastAsia" w:ascii="黑体" w:hAnsi="黑体" w:eastAsia="黑体" w:cs="黑体"/>
          <w:lang w:val="en-US" w:eastAsia="zh-CN"/>
        </w:rPr>
        <w:t>/</w:t>
      </w:r>
      <w:r>
        <w:rPr>
          <w:rFonts w:hint="eastAsia" w:ascii="黑体" w:hAnsi="黑体" w:eastAsia="黑体" w:cs="黑体"/>
        </w:rPr>
        <w:t>4.2</w:t>
      </w:r>
    </w:p>
    <w:p w14:paraId="1A73F9A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（只保留小数点后一位，并且往前进）</w:t>
      </w:r>
    </w:p>
    <w:p w14:paraId="1798F984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例如：</w:t>
      </w:r>
      <w:r>
        <w:rPr>
          <w:rFonts w:hint="eastAsia" w:ascii="黑体" w:hAnsi="黑体" w:eastAsia="黑体" w:cs="黑体"/>
          <w:lang w:val="en-US" w:eastAsia="zh-CN"/>
        </w:rPr>
        <w:t>工件长度是523mm，那么就是按0.6米，即0.6*2=1.2元</w:t>
      </w:r>
    </w:p>
    <w:p w14:paraId="2B5E2CDE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如果是3258mm，那么就是3.3米，即3.3*2=6.6元</w:t>
      </w:r>
    </w:p>
    <w:p w14:paraId="23C09033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②</w:t>
      </w:r>
    </w:p>
    <w:p w14:paraId="7A705FFC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所有的工件一起算，上料费=用料支数*12/18/50。</w:t>
      </w:r>
    </w:p>
    <w:p w14:paraId="635AA9B5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就是先把这个订单的用料算出来，例如这个订单所以的零件全部一起的用料是：铁管80*80*2.5=13支六米，那么 总的上料费 就按13*12=156元。</w:t>
      </w:r>
    </w:p>
    <w:p w14:paraId="06491E45">
      <w:pPr>
        <w:rPr>
          <w:rFonts w:hint="default" w:ascii="黑体" w:hAnsi="黑体" w:eastAsia="黑体" w:cs="黑体"/>
          <w:lang w:val="en-US" w:eastAsia="zh-CN"/>
        </w:rPr>
      </w:pPr>
      <w:bookmarkStart w:id="0" w:name="_GoBack"/>
      <w:bookmarkEnd w:id="0"/>
    </w:p>
    <w:p w14:paraId="7E7F5F5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*2</w:t>
      </w:r>
      <w:r>
        <w:rPr>
          <w:rFonts w:hint="eastAsia" w:ascii="黑体" w:hAnsi="黑体" w:eastAsia="黑体" w:cs="黑体"/>
          <w:lang w:val="en-US" w:eastAsia="zh-CN"/>
        </w:rPr>
        <w:t>/</w:t>
      </w:r>
      <w:r>
        <w:rPr>
          <w:rFonts w:hint="eastAsia" w:ascii="黑体" w:hAnsi="黑体" w:eastAsia="黑体" w:cs="黑体"/>
        </w:rPr>
        <w:t>3</w:t>
      </w:r>
      <w:r>
        <w:rPr>
          <w:rFonts w:hint="eastAsia" w:ascii="黑体" w:hAnsi="黑体" w:eastAsia="黑体" w:cs="黑体"/>
          <w:lang w:val="en-US" w:eastAsia="zh-CN"/>
        </w:rPr>
        <w:t>/</w:t>
      </w:r>
      <w:r>
        <w:rPr>
          <w:rFonts w:hint="eastAsia" w:ascii="黑体" w:hAnsi="黑体" w:eastAsia="黑体" w:cs="黑体"/>
        </w:rPr>
        <w:t>8.2</w:t>
      </w:r>
      <w:r>
        <w:rPr>
          <w:rFonts w:hint="eastAsia" w:ascii="黑体" w:hAnsi="黑体" w:eastAsia="黑体" w:cs="黑体"/>
          <w:lang w:val="en-US" w:eastAsia="zh-CN"/>
        </w:rPr>
        <w:t>/</w:t>
      </w:r>
      <w:r>
        <w:rPr>
          <w:rFonts w:hint="eastAsia" w:ascii="黑体" w:hAnsi="黑体" w:eastAsia="黑体" w:cs="黑体"/>
        </w:rPr>
        <w:t>4.2</w:t>
      </w:r>
    </w:p>
    <w:p w14:paraId="038D479D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*12/18/50。</w:t>
      </w:r>
    </w:p>
    <w:p w14:paraId="40F6E515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是怎么判断呢？</w:t>
      </w:r>
    </w:p>
    <w:p w14:paraId="35DA0EBA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小机上料费：圆管、方管是12元/支管。槽钢、角钢是18元/支管。</w:t>
      </w:r>
    </w:p>
    <w:p w14:paraId="3345873F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大机上料费：圆管、方管、槽钢、角钢、H钢、工字钢是50元/支管。</w:t>
      </w:r>
    </w:p>
    <w:p w14:paraId="5485A29F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首先，判断是要用6米机切，还是要用12米机切。</w:t>
      </w:r>
    </w:p>
    <w:p w14:paraId="0FC09874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6米切我们称为小机，12米机我们称为大机。</w:t>
      </w:r>
    </w:p>
    <w:p w14:paraId="530344E8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原材料是6米或者6米左右的，单支材料重量不超出小机承重范围的，大部分都是适合用小机切的。</w:t>
      </w:r>
    </w:p>
    <w:p w14:paraId="2FC3BB15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反之，原材料是12米的，或者原材料6米但是单支材料重量超出了小机的承重范围，或者是切后的工件长度较长导致工件重量较重，小机能切但是切下来的时候下料太重 工人人工不好下料的，也要安排给大机切。</w:t>
      </w:r>
    </w:p>
    <w:p w14:paraId="3C5AC215">
      <w:pPr>
        <w:rPr>
          <w:rFonts w:hint="default" w:ascii="黑体" w:hAnsi="黑体" w:eastAsia="黑体" w:cs="黑体"/>
          <w:lang w:val="en-US" w:eastAsia="zh-CN"/>
        </w:rPr>
      </w:pPr>
    </w:p>
    <w:p w14:paraId="396F8F43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原材料一般是6米或12米，然后也会有些材料是不定尺的，长长短短的。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E2E05"/>
    <w:rsid w:val="701E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2026-06-11T00:39:00Z</dcterms:created>
  <dc:creator>WPS_1656378837</dc:creator>
  <cp:lastModifiedBy>WPS_1656378837</cp:lastModifiedBy>
  <dcterms:modified xsi:type="dcterms:W3CDTF">2026-06-11T01:06:49Z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2F350FA1BB8E42089A6C9412C5F5FDA5_11</vt:lpwstr>
  </property>
  <property fmtid="{D5CDD505-2E9C-101B-9397-08002B2CF9AE}" pid="4" name="KSOTemplateDocerSaveRecord">
    <vt:lpwstr>eyJoZGlkIjoiZmIwMzUwYzA5ZGU2YjBjMTU4NzlmNmI0YjRmZjlmMWIiLCJ1c2VySWQiOiIxMzg4MTQ2OTM2In0=</vt:lpwstr>
  </property>
</Properties>
</file>