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XH-YJ38-LJ-004-A0-底盘方通-短 分析报告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XH-YJ38-LJ-004-A0-底盘方通-短.STEP</w:t>
            </w:r>
          </w:p>
        </w:tc>
      </w:tr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312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156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26</w:t>
            </w:r>
          </w:p>
        </w:tc>
      </w:tr>
    </w:tbl>
    <w:p>
      <w:pPr>
        <w:pStyle w:val="Heading1"/>
      </w:pPr>
      <w:r>
        <w:t>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312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156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26</w:t>
            </w:r>
          </w:p>
        </w:tc>
      </w:tr>
    </w:tbl>
    <w:p>
      <w:pPr>
        <w:pStyle w:val="Heading1"/>
      </w:pPr>
      <w:r>
        <w:t>拓扑信息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拓扑类型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顶点</w:t>
            </w:r>
          </w:p>
        </w:tc>
        <w:tc>
          <w:tcPr>
            <w:tcW w:type="dxa" w:w="4320"/>
          </w:tcPr>
          <w:p>
            <w:r>
              <w:t>312</w:t>
            </w:r>
          </w:p>
        </w:tc>
      </w:tr>
      <w:tr>
        <w:tc>
          <w:tcPr>
            <w:tcW w:type="dxa" w:w="4320"/>
          </w:tcPr>
          <w:p>
            <w:r>
              <w:t>边</w:t>
            </w:r>
          </w:p>
        </w:tc>
        <w:tc>
          <w:tcPr>
            <w:tcW w:type="dxa" w:w="4320"/>
          </w:tcPr>
          <w:p>
            <w:r>
              <w:t>156</w:t>
            </w:r>
          </w:p>
        </w:tc>
      </w:tr>
      <w:tr>
        <w:tc>
          <w:tcPr>
            <w:tcW w:type="dxa" w:w="4320"/>
          </w:tcPr>
          <w:p>
            <w:r>
              <w:t>线</w:t>
            </w:r>
          </w:p>
        </w:tc>
        <w:tc>
          <w:tcPr>
            <w:tcW w:type="dxa" w:w="4320"/>
          </w:tcPr>
          <w:p>
            <w:r>
              <w:t>26</w:t>
            </w:r>
          </w:p>
        </w:tc>
      </w:tr>
      <w:tr>
        <w:tc>
          <w:tcPr>
            <w:tcW w:type="dxa" w:w="4320"/>
          </w:tcPr>
          <w:p>
            <w:r>
              <w:t>面</w:t>
            </w:r>
          </w:p>
        </w:tc>
        <w:tc>
          <w:tcPr>
            <w:tcW w:type="dxa" w:w="4320"/>
          </w:tcPr>
          <w:p>
            <w:r>
              <w:t>26</w:t>
            </w:r>
          </w:p>
        </w:tc>
      </w:tr>
      <w:tr>
        <w:tc>
          <w:tcPr>
            <w:tcW w:type="dxa" w:w="4320"/>
          </w:tcPr>
          <w:p>
            <w:r>
              <w:t>壳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实体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几何类型分布</w:t>
      </w:r>
    </w:p>
    <w:p>
      <w:pPr>
        <w:pStyle w:val="Heading2"/>
      </w:pPr>
      <w:r>
        <w:t>面类型统计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面类型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圆柱面</w:t>
            </w:r>
          </w:p>
        </w:tc>
        <w:tc>
          <w:tcPr>
            <w:tcW w:type="dxa" w:w="4320"/>
          </w:tcPr>
          <w:p>
            <w:r>
              <w:t>14</w:t>
            </w:r>
          </w:p>
        </w:tc>
      </w:tr>
      <w:tr>
        <w:tc>
          <w:tcPr>
            <w:tcW w:type="dxa" w:w="4320"/>
          </w:tcPr>
          <w:p>
            <w:r>
              <w:t>平面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p>
      <w:pPr>
        <w:pStyle w:val="Heading2"/>
      </w:pPr>
      <w:r>
        <w:t>边类型统计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边类型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直线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圆</w:t>
            </w:r>
          </w:p>
        </w:tc>
        <w:tc>
          <w:tcPr>
            <w:tcW w:type="dxa" w:w="4320"/>
          </w:tcPr>
          <w:p>
            <w:r>
              <w:t>56</w:t>
            </w:r>
          </w:p>
        </w:tc>
      </w:tr>
    </w:tbl>
    <w:p>
      <w:pPr>
        <w:pStyle w:val="Heading1"/>
      </w:pPr>
      <w:r>
        <w:t>尺寸信息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X方向尺寸</w:t>
            </w:r>
          </w:p>
        </w:tc>
        <w:tc>
          <w:tcPr>
            <w:tcW w:type="dxa" w:w="4320"/>
          </w:tcPr>
          <w:p>
            <w:r>
              <w:t>286.750 mm</w:t>
            </w:r>
          </w:p>
        </w:tc>
      </w:tr>
      <w:tr>
        <w:tc>
          <w:tcPr>
            <w:tcW w:type="dxa" w:w="4320"/>
          </w:tcPr>
          <w:p>
            <w:r>
              <w:t>Y方向尺寸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Z方向尺寸</w:t>
            </w:r>
          </w:p>
        </w:tc>
        <w:tc>
          <w:tcPr>
            <w:tcW w:type="dxa" w:w="4320"/>
          </w:tcPr>
          <w:p>
            <w:r>
              <w:t>40.000 mm</w:t>
            </w:r>
          </w:p>
        </w:tc>
      </w:tr>
      <w:tr>
        <w:tc>
          <w:tcPr>
            <w:tcW w:type="dxa" w:w="4320"/>
          </w:tcPr>
          <w:p>
            <w:r>
              <w:t>X范围</w:t>
            </w:r>
          </w:p>
        </w:tc>
        <w:tc>
          <w:tcPr>
            <w:tcW w:type="dxa" w:w="4320"/>
          </w:tcPr>
          <w:p>
            <w:r>
              <w:t>[883.045, 1169.795] mm</w:t>
            </w:r>
          </w:p>
        </w:tc>
      </w:tr>
      <w:tr>
        <w:tc>
          <w:tcPr>
            <w:tcW w:type="dxa" w:w="4320"/>
          </w:tcPr>
          <w:p>
            <w:r>
              <w:t>Y范围</w:t>
            </w:r>
          </w:p>
        </w:tc>
        <w:tc>
          <w:tcPr>
            <w:tcW w:type="dxa" w:w="4320"/>
          </w:tcPr>
          <w:p>
            <w:r>
              <w:t>[-49.961, 0.039] mm</w:t>
            </w:r>
          </w:p>
        </w:tc>
      </w:tr>
      <w:tr>
        <w:tc>
          <w:tcPr>
            <w:tcW w:type="dxa" w:w="4320"/>
          </w:tcPr>
          <w:p>
            <w:r>
              <w:t>Z范围</w:t>
            </w:r>
          </w:p>
        </w:tc>
        <w:tc>
          <w:tcPr>
            <w:tcW w:type="dxa" w:w="4320"/>
          </w:tcPr>
          <w:p>
            <w:r>
              <w:t>[118.964, 158.964] mm</w:t>
            </w:r>
          </w:p>
        </w:tc>
      </w:tr>
      <w:tr>
        <w:tc>
          <w:tcPr>
            <w:tcW w:type="dxa" w:w="4320"/>
          </w:tcPr>
          <w:p>
            <w:r>
              <w:t>体积</w:t>
            </w:r>
          </w:p>
        </w:tc>
        <w:tc>
          <w:tcPr>
            <w:tcW w:type="dxa" w:w="4320"/>
          </w:tcPr>
          <w:p>
            <w:r>
              <w:t>136889.73 mm³</w:t>
            </w:r>
          </w:p>
        </w:tc>
      </w:tr>
      <w:tr>
        <w:tc>
          <w:tcPr>
            <w:tcW w:type="dxa" w:w="4320"/>
          </w:tcPr>
          <w:p>
            <w:r>
              <w:t>表面积</w:t>
            </w:r>
          </w:p>
        </w:tc>
        <w:tc>
          <w:tcPr>
            <w:tcW w:type="dxa" w:w="4320"/>
          </w:tcPr>
          <w:p>
            <w:r>
              <w:t>92629.71 mm²</w:t>
            </w:r>
          </w:p>
        </w:tc>
      </w:tr>
      <w:tr>
        <w:tc>
          <w:tcPr>
            <w:tcW w:type="dxa" w:w="4320"/>
          </w:tcPr>
          <w:p>
            <w:r>
              <w:t>质心位置</w:t>
            </w:r>
          </w:p>
        </w:tc>
        <w:tc>
          <w:tcPr>
            <w:tcW w:type="dxa" w:w="4320"/>
          </w:tcPr>
          <w:p>
            <w:r>
              <w:t>(1026.420, -25.008, 139.000) mm</w:t>
            </w:r>
          </w:p>
        </w:tc>
      </w:tr>
    </w:tbl>
    <w:p>
      <w:pPr>
        <w:pStyle w:val="Heading1"/>
      </w:pPr>
      <w:r>
        <w:t>孔特征</w:t>
      </w:r>
    </w:p>
    <w:p>
      <w:r>
        <w:t>未检测到孔特征</w:t>
      </w:r>
    </w:p>
    <w:p>
      <w:pPr>
        <w:pStyle w:val="Heading1"/>
      </w:pPr>
      <w:r>
        <w:t>管状结构</w:t>
      </w:r>
    </w:p>
    <w:p>
      <w:r>
        <w:t>检测到 3 组同轴圆柱面对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外径(mm)</w:t>
            </w:r>
          </w:p>
        </w:tc>
        <w:tc>
          <w:tcPr>
            <w:tcW w:type="dxa" w:w="1440"/>
          </w:tcPr>
          <w:p>
            <w:r>
              <w:t>内径(mm)</w:t>
            </w:r>
          </w:p>
        </w:tc>
        <w:tc>
          <w:tcPr>
            <w:tcW w:type="dxa" w:w="1440"/>
          </w:tcPr>
          <w:p>
            <w:r>
              <w:t>壁厚(mm)</w:t>
            </w:r>
          </w:p>
        </w:tc>
        <w:tc>
          <w:tcPr>
            <w:tcW w:type="dxa" w:w="1440"/>
          </w:tcPr>
          <w:p>
            <w:r>
              <w:t>长度(mm)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286.750 mm</w:t>
            </w:r>
          </w:p>
        </w:tc>
        <w:tc>
          <w:tcPr>
            <w:tcW w:type="dxa" w:w="1440"/>
          </w:tcPr>
          <w:p>
            <w:r>
              <w:t>(1.000, 0.000, 0.000)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286.750 mm</w:t>
            </w:r>
          </w:p>
        </w:tc>
        <w:tc>
          <w:tcPr>
            <w:tcW w:type="dxa" w:w="1440"/>
          </w:tcPr>
          <w:p>
            <w:r>
              <w:t>(1.000, 0.000, 0.000)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286.750 mm</w:t>
            </w:r>
          </w:p>
        </w:tc>
        <w:tc>
          <w:tcPr>
            <w:tcW w:type="dxa" w:w="1440"/>
          </w:tcPr>
          <w:p>
            <w:r>
              <w:t>(1.000, 0.000, 0.000)</w:t>
            </w:r>
          </w:p>
        </w:tc>
      </w:tr>
    </w:tbl>
    <w:p>
      <w:pPr>
        <w:pStyle w:val="Heading1"/>
      </w:pPr>
      <w:r>
        <w:t>方通结构</w:t>
      </w:r>
    </w:p>
    <w:p>
      <w:r>
        <w:t>方通截面 1: 尺寸1 = 286.750 mm, 尺寸2 = 40.000 mm, 方向1对数 = 2, 方向2对数 = 3</w:t>
      </w:r>
    </w:p>
    <w:p>
      <w:r>
        <w:t>方通截面 2: 尺寸1 = 286.750 mm, 尺寸2 = 50.000 mm, 方向1对数 = 2, 方向2对数 = 3</w:t>
      </w:r>
    </w:p>
    <w:p>
      <w:r>
        <w:t>方通截面 3: 尺寸1 = 40.000 mm, 尺寸2 = 50.000 mm, 方向1对数 = 3, 方向2对数 = 3</w:t>
      </w:r>
    </w:p>
    <w:p>
      <w:pPr>
        <w:pStyle w:val="Heading1"/>
      </w:pPr>
      <w:r>
        <w:t>壁厚信息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壁厚(mm)</w:t>
            </w:r>
          </w:p>
        </w:tc>
        <w:tc>
          <w:tcPr>
            <w:tcW w:type="dxa" w:w="2160"/>
          </w:tcPr>
          <w:p>
            <w:r>
              <w:t>备注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