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MGL7460</w:t>
      </w:r>
    </w:p>
    <w:p w:rsidR="00000000" w:rsidDel="00000000" w:rsidP="00000000" w:rsidRDefault="00000000" w:rsidRPr="00000000">
      <w:pPr>
        <w:pStyle w:val="Subtitle"/>
        <w:contextualSpacing w:val="0"/>
        <w:jc w:val="both"/>
      </w:pPr>
      <w:bookmarkStart w:colFirst="0" w:colLast="0" w:name="_s7zd62g8bjct" w:id="0"/>
      <w:bookmarkEnd w:id="0"/>
      <w:r w:rsidDel="00000000" w:rsidR="00000000" w:rsidRPr="00000000">
        <w:rPr>
          <w:b w:val="1"/>
          <w:color w:val="000000"/>
          <w:sz w:val="60"/>
          <w:szCs w:val="60"/>
          <w:rtl w:val="0"/>
        </w:rPr>
        <w:t xml:space="preserve">Projet Base de donnée étudiante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Francois Hebert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60" w:lineRule="auto"/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2" name="image05.png" title="horizontal line"/>
            <a:graphic>
              <a:graphicData uri="http://schemas.openxmlformats.org/drawingml/2006/picture">
                <pic:pic>
                  <pic:nvPicPr>
                    <pic:cNvPr id="0" name="image05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32"/>
          <w:szCs w:val="32"/>
          <w:rtl w:val="0"/>
        </w:rPr>
        <w:t xml:space="preserve">Présentation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On se propose de réaliser une application avec une interface en commande de ligne pour gérer une base de donnée étudiante. L’application nommé bde, pour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ase de </w:t>
      </w: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onnée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tudiant, présente des fonctionnalités restreintes. L’application </w:t>
      </w:r>
      <w:r w:rsidDel="00000000" w:rsidR="00000000" w:rsidRPr="00000000">
        <w:rPr>
          <w:rtl w:val="0"/>
        </w:rPr>
        <w:t xml:space="preserve">doit permettre sur un cours spécifié à l’avance de pouvoir lister les étudiant de ce cours, d’ajouter ou de retirer un étudiant d’un cours, de saisir et/ou d’afficher l'évaluation d’un etudiant. 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s9nyqekg6ge8" w:id="1"/>
      <w:bookmarkEnd w:id="1"/>
      <w:r w:rsidDel="00000000" w:rsidR="00000000" w:rsidRPr="00000000">
        <w:rPr>
          <w:rtl w:val="0"/>
        </w:rPr>
        <w:t xml:space="preserve">Commande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Nous ferons une description ici des commandes et options disponible pour notre application de gestion de base de donnée. </w:t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_fg9c4zzeuwjs" w:id="2"/>
      <w:bookmarkEnd w:id="2"/>
      <w:r w:rsidDel="00000000" w:rsidR="00000000" w:rsidRPr="00000000">
        <w:rPr>
          <w:rtl w:val="0"/>
        </w:rPr>
        <w:t xml:space="preserve">Option globale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class : </w:t>
      </w:r>
      <w:r w:rsidDel="00000000" w:rsidR="00000000" w:rsidRPr="00000000">
        <w:rPr>
          <w:rtl w:val="0"/>
        </w:rPr>
        <w:t xml:space="preserve">cette option globale permet de selectionner le cours sur lequel on souhaite appliquer les commandes decrites dans la section suivante.</w:t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  <w:jc w:val="both"/>
      </w:pPr>
      <w:bookmarkStart w:colFirst="0" w:colLast="0" w:name="_bhiztipsco5k" w:id="3"/>
      <w:bookmarkEnd w:id="3"/>
      <w:r w:rsidDel="00000000" w:rsidR="00000000" w:rsidRPr="00000000">
        <w:rPr>
          <w:rtl w:val="0"/>
        </w:rPr>
        <w:t xml:space="preserve">commande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Nous listons l’enesemble de commande offertes par bde pour la gestion de la base de donnee des etudiants.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jc w:val="both"/>
      </w:pPr>
      <w:bookmarkStart w:colFirst="0" w:colLast="0" w:name="_w29klb8p3z6b" w:id="4"/>
      <w:bookmarkEnd w:id="4"/>
      <w:r w:rsidDel="00000000" w:rsidR="00000000" w:rsidRPr="00000000">
        <w:rPr>
          <w:rtl w:val="0"/>
        </w:rPr>
        <w:t xml:space="preserve">liste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Format: bde liste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Liste l’ensemble des cours presents dans la base de donnee.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Format: bde --class=cours liste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Liste les etudiants dans le cours specifie par l’option globale cours.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jc w:val="both"/>
      </w:pPr>
      <w:bookmarkStart w:colFirst="0" w:colLast="0" w:name="_p6eomvq7dxtq" w:id="5"/>
      <w:bookmarkEnd w:id="5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jout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Format: bde --class=cours ajout nom prenom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Permet  l’ajout d’ un etudiant dans le cours specifie par l’option globale cours.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jc w:val="both"/>
      </w:pPr>
      <w:bookmarkStart w:colFirst="0" w:colLast="0" w:name="_nb5gk8iu1erx" w:id="6"/>
      <w:bookmarkEnd w:id="6"/>
      <w:r w:rsidDel="00000000" w:rsidR="00000000" w:rsidRPr="00000000">
        <w:rPr>
          <w:rtl w:val="0"/>
        </w:rPr>
        <w:t xml:space="preserve">Retrait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Format: bde --class=cours retrait nom 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tl w:val="0"/>
        </w:rPr>
        <w:t xml:space="preserve">nom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Permet  le retrait d’un étudiant dans le cours spécifié par l’option globale cours.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jc w:val="both"/>
      </w:pPr>
      <w:bookmarkStart w:colFirst="0" w:colLast="0" w:name="_ipvjvelhmqwg" w:id="7"/>
      <w:bookmarkEnd w:id="7"/>
      <w:r w:rsidDel="00000000" w:rsidR="00000000" w:rsidRPr="00000000">
        <w:rPr>
          <w:rtl w:val="0"/>
        </w:rPr>
        <w:t xml:space="preserve">obtenirEvaluation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Format: bde --class=cours retrait nom prénom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Permet  d’obtenir les notes d'un étudiant dans le cours spécifié par l’option globale cours.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jc w:val="both"/>
      </w:pPr>
      <w:bookmarkStart w:colFirst="0" w:colLast="0" w:name="_jx8z2n4kt74i" w:id="8"/>
      <w:bookmarkEnd w:id="8"/>
      <w:r w:rsidDel="00000000" w:rsidR="00000000" w:rsidRPr="00000000">
        <w:rPr>
          <w:rtl w:val="0"/>
        </w:rPr>
        <w:t xml:space="preserve">saisirEvaluation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Format: bde --class=cours retrait nom prénom note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Permet  de saisir la note d'un étudiant dans le cours spécifié par l’option globale cours.</w:t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  <w:jc w:val="both"/>
      </w:pPr>
      <w:bookmarkStart w:colFirst="0" w:colLast="0" w:name="_flq3vksyjk01" w:id="9"/>
      <w:bookmarkEnd w:id="9"/>
      <w:r w:rsidDel="00000000" w:rsidR="00000000" w:rsidRPr="00000000">
        <w:rPr>
          <w:rtl w:val="0"/>
        </w:rPr>
        <w:t xml:space="preserve">moyenne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Format: bde --class=cours retrait nom prénom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Permet d’obtenir la moyenne d'un étudiant dans le cours spécifié par l’option globale cours.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jc w:val="both"/>
      </w:pPr>
      <w:bookmarkStart w:colFirst="0" w:colLast="0" w:name="_hp4m1d1n49lz" w:id="10"/>
      <w:bookmarkEnd w:id="10"/>
      <w:r w:rsidDel="00000000" w:rsidR="00000000" w:rsidRPr="00000000">
        <w:rPr>
          <w:rtl w:val="0"/>
        </w:rPr>
        <w:t xml:space="preserve">Environnement de développement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OS: linux Cinnamon mint 18.0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IDE: geany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Langage: Ruby 2.3.0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System de controle de version: Git</w:t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Depot de code: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https://github.com/woim/MGL7460_BDE.git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Build tool : GLI</w:t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1" name="image04.png" title="horizontal line"/>
          <a:graphic>
            <a:graphicData uri="http://schemas.openxmlformats.org/drawingml/2006/picture">
              <pic:pic>
                <pic:nvPicPr>
                  <pic:cNvPr id="0" name="image04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="240" w:lineRule="auto"/>
      <w:ind w:firstLine="75"/>
      <w:contextualSpacing w:val="0"/>
    </w:pPr>
    <w:fldSimple w:instr="PAGE" w:fldLock="0" w:dirty="0">
      <w:r w:rsidDel="00000000" w:rsidR="00000000" w:rsidRPr="00000000">
        <w:rPr>
          <w:rFonts w:ascii="Economica" w:cs="Economica" w:eastAsia="Economica" w:hAnsi="Economica"/>
        </w:rPr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3" name="image06.png" title="horizontal line"/>
          <a:graphic>
            <a:graphicData uri="http://schemas.openxmlformats.org/drawingml/2006/picture">
              <pic:pic>
                <pic:nvPicPr>
                  <pic:cNvPr id="0" name="image06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Subtitle"/>
      <w:spacing w:before="0" w:lineRule="auto"/>
      <w:contextualSpacing w:val="0"/>
    </w:pPr>
    <w:bookmarkStart w:colFirst="0" w:colLast="0" w:name="_w494w0yg8rg0" w:id="12"/>
    <w:bookmarkEnd w:id="12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Subtitle"/>
      <w:spacing w:before="600" w:lineRule="auto"/>
      <w:contextualSpacing w:val="0"/>
      <w:rPr/>
    </w:pPr>
    <w:bookmarkStart w:colFirst="0" w:colLast="0" w:name="_leajue2ys1lr" w:id="11"/>
    <w:bookmarkEnd w:id="11"/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="24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25400"/>
          <wp:effectExtent b="0" l="0" r="0" t="0"/>
          <wp:docPr id="4" name="image07.png" title="horizontal line"/>
          <a:graphic>
            <a:graphicData uri="http://schemas.openxmlformats.org/drawingml/2006/picture">
              <pic:pic>
                <pic:nvPicPr>
                  <pic:cNvPr id="0" name="image07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200" w:line="360" w:lineRule="auto"/>
        <w:ind w:left="-15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  <w:contextualSpacing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  <w:contextualSpacing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contextualSpacing w:val="1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  <w:contextualSpacing w:val="1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  <w:contextualSpacing w:val="1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image" Target="media/image05.png"/><Relationship Id="rId6" Type="http://schemas.openxmlformats.org/officeDocument/2006/relationships/hyperlink" Target="https://github.com/woim/MGL7460_BDE.git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0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7.png"/></Relationships>
</file>