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Optimised Robot — Design Documentation</w: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18803162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bookmarkStart w:colFirst="0" w:colLast="0" w:name="kd4186qrt1v9" w:id="0"/>
    <w:bookmarkEnd w:id="0"/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Optimised Robot — Design Documentation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Intelligent Systems and Robotics Laboratory (ISRLAB)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A.Y.: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2025/26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Supervisor: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Prof. Giovanni De Gasperis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color w:val="121212"/>
          <w:shd w:fill="efeeeb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21212"/>
          <w:shd w:fill="efeeeb" w:val="clear"/>
          <w:rtl w:val="0"/>
        </w:rPr>
        <w:t xml:space="preserve">Team name: Robotics Mhackeroni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color w:val="121212"/>
          <w:shd w:fill="efeeeb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21212"/>
          <w:shd w:fill="efeeeb" w:val="clear"/>
          <w:rtl w:val="0"/>
        </w:rPr>
        <w:t xml:space="preserve">Member Names: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Roboto" w:cs="Roboto" w:eastAsia="Roboto" w:hAnsi="Roboto"/>
          <w:color w:val="121212"/>
          <w:shd w:fill="efeeeb" w:val="clear"/>
        </w:rPr>
      </w:pPr>
      <w:r w:rsidDel="00000000" w:rsidR="00000000" w:rsidRPr="00000000">
        <w:rPr>
          <w:rFonts w:ascii="Roboto" w:cs="Roboto" w:eastAsia="Roboto" w:hAnsi="Roboto"/>
          <w:color w:val="121212"/>
          <w:shd w:fill="efeeeb" w:val="clear"/>
          <w:rtl w:val="0"/>
        </w:rPr>
        <w:t xml:space="preserve">Abid Hossain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Roboto" w:cs="Roboto" w:eastAsia="Roboto" w:hAnsi="Roboto"/>
          <w:color w:val="121212"/>
          <w:shd w:fill="efeeeb" w:val="clear"/>
        </w:rPr>
      </w:pPr>
      <w:r w:rsidDel="00000000" w:rsidR="00000000" w:rsidRPr="00000000">
        <w:rPr>
          <w:rFonts w:ascii="Roboto" w:cs="Roboto" w:eastAsia="Roboto" w:hAnsi="Roboto"/>
          <w:color w:val="121212"/>
          <w:shd w:fill="efeeeb" w:val="clear"/>
          <w:rtl w:val="0"/>
        </w:rPr>
        <w:t xml:space="preserve">Valerio Agostini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Roboto" w:cs="Roboto" w:eastAsia="Roboto" w:hAnsi="Roboto"/>
          <w:color w:val="121212"/>
          <w:shd w:fill="efeeeb" w:val="clear"/>
        </w:rPr>
      </w:pPr>
      <w:r w:rsidDel="00000000" w:rsidR="00000000" w:rsidRPr="00000000">
        <w:rPr>
          <w:rFonts w:ascii="Roboto" w:cs="Roboto" w:eastAsia="Roboto" w:hAnsi="Roboto"/>
          <w:color w:val="121212"/>
          <w:shd w:fill="efeeeb" w:val="clear"/>
          <w:rtl w:val="0"/>
        </w:rPr>
        <w:t xml:space="preserve">Lorenzo di Giovanni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/>
      </w:pPr>
      <w:r w:rsidDel="00000000" w:rsidR="00000000" w:rsidRPr="00000000">
        <w:rPr>
          <w:rFonts w:ascii="Roboto" w:cs="Roboto" w:eastAsia="Roboto" w:hAnsi="Roboto"/>
          <w:color w:val="121212"/>
          <w:shd w:fill="efeeeb" w:val="clear"/>
          <w:rtl w:val="0"/>
        </w:rPr>
        <w:t xml:space="preserve">Luca Mazzoni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257p0jegq7u" w:id="1"/>
    <w:bookmarkEnd w:id="1"/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hyperlink w:anchor="58lz6ziqpzi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General Project Description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hyperlink w:anchor="pkym2cbxit5o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Robot Model &amp; Technical Description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hyperlink w:anchor="i5hfh5zavj5s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Simulator Environment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hyperlink w:anchor="u7uroh1gsiv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Robot Goal Definition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hyperlink w:anchor="sagad6ehsnqd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Agent Architecture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hyperlink w:anchor="j45jiro9ijev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Testing 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hyperlink w:anchor="laquibbajtrk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Experimental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hyperlink w:anchor="2dh8h8x35nh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UML Diagrams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hyperlink w:anchor="w246rkkqgr9j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Non-Functional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8lz6ziqpzi9" w:id="2"/>
    <w:bookmarkEnd w:id="2"/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1. General Project Description</w:t>
      </w:r>
    </w:p>
    <w:bookmarkStart w:colFirst="0" w:colLast="0" w:name="ward5bbbm18t" w:id="3"/>
    <w:bookmarkEnd w:id="3"/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presents the design and implementation of an autonomous differential-drive mobile robot simulated in CoppeliaSim. The robot is engineered to execute a sequence of complex navigation tasks, including precise line following, roundabout navigation via colour-coded markers, dynamic obstacle avoidance using proximity sensors, and an object pickup-and-return mission. A hybrid deliberative-reactive control architecture, governed by a Behaviour Tree, is employed to manage task arbitration and ensure robust real-time performance.</w:t>
      </w:r>
    </w:p>
    <w:bookmarkStart w:colFirst="0" w:colLast="0" w:name="8j70kuww91cv" w:id="4"/>
    <w:bookmarkEnd w:id="4"/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Project Description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Optimised Robot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an autonomous mobile robot agent simulated in CoppeliaSim (formerly V-REP). The robot operates on a predefined closed-loop track and must complete a series of increasingly complex tasks without human intervention. The control architecture is built around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Behaviour Tree (BT)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governs high-level decision making, dispatching commands to low-level motor and sensor routines.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robot demonstrates five integrated capabilities:</w:t>
      </w:r>
    </w:p>
    <w:tbl>
      <w:tblPr>
        <w:tblStyle w:val="Table1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 Following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Tracks a black line on the floor using five vision sensors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Roundabout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Detects coloured markers and executes a choreographed 4-step steering sequence through a roundabout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Obstacle Avoidance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Detects bowl-shaped obstacles via proximity sensors and bypasses them using bang-bang wall-following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 Pickup &amp;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a dark-blue marker (pickup point) and a red marker (drop-off point), then executes a U-turn to return the object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Vocal Command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Receives broadcasted stop/start/mode-switch messages and updates the behaviour tree blackboard accordingly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showcases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reactive, deliberative hybrid architecture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low-level reflexes handle sensor-driven immediate response, while the behaviour tree provides goal-oriented deliberation.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kym2cbxit5o" w:id="5"/>
    <w:bookmarkEnd w:id="5"/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2. Robot Model &amp; Technical Description</w:t>
      </w:r>
    </w:p>
    <w:bookmarkStart w:colFirst="0" w:colLast="0" w:name="z7g001b1im6w" w:id="6"/>
    <w:bookmarkEnd w:id="6"/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2.1 Model Origin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robot is a custom-assembled differential-drive mobile robot built within the CoppeliaSim model library. It is a two-wheeled ground vehicle with a passive caster for balance.</w:t>
      </w:r>
    </w:p>
    <w:bookmarkStart w:colFirst="0" w:colLast="0" w:name="a85nkkimw4fj" w:id="7"/>
    <w:bookmarkEnd w:id="7"/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2.2 Body Shape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robot has a compact rectangular chassis. Two motorised wheels are mounted symmetrically on the lateral axis; the chassis sits low to the ground to keep all five downward-facing vision sensors within effective focal range of the track surface.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c5vizh65a8c4" w:id="8"/>
    <w:bookmarkEnd w:id="8"/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2.3 Sensor Set</w:t>
      </w:r>
    </w:p>
    <w:bookmarkStart w:colFirst="0" w:colLast="0" w:name="wn92ue1fdfbq" w:id="9"/>
    <w:bookmarkEnd w:id="9"/>
    <w:p w:rsidR="00000000" w:rsidDel="00000000" w:rsidP="00000000" w:rsidRDefault="00000000" w:rsidRPr="00000000" w14:paraId="0000003A">
      <w:pPr>
        <w:pStyle w:val="Heading4"/>
        <w:rPr/>
      </w:pPr>
      <w:r w:rsidDel="00000000" w:rsidR="00000000" w:rsidRPr="00000000">
        <w:rPr>
          <w:rtl w:val="0"/>
        </w:rPr>
        <w:t xml:space="preserve">Vision Sensors (×5) — Downward-facing binary image sensors</w:t>
      </w:r>
    </w:p>
    <w:tbl>
      <w:tblPr>
        <w:tblStyle w:val="Table2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LeftSensor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Front-left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Detects line left deviation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MiddleSensor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Front-centre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Detects line centre; reads RGB colour patches for mission logic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RightSensor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Front-right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Detects line right deviation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InternalLeftSensor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Inner-left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Fine-grained correction for mild left drift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InternalRightSensor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Inner-right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Fine-grained correction for mild right drift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sensor runs a Lua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sysCall_vision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callback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simVision.binaryWorkImg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threshold the image. The binary result (index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the packed packet, representing mean pixel intensity) is read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readsensor.py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broadcast on the simulation message bus.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 threshold parameters (all sensors):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color="2e74b5" w:space="4" w:sz="12" w:val="single"/>
          <w:bottom w:space="0" w:sz="0" w:val="nil"/>
          <w:right w:space="0" w:sz="0" w:val="nil"/>
          <w:between w:space="0" w:sz="0" w:val="nil"/>
        </w:pBdr>
        <w:shd w:fill="f2f2f2" w:val="clear"/>
        <w:spacing w:after="60" w:before="6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Intensity range : 0.50 – 1.00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Hue range       : 0.10 – 0.50  (picks up dark/black vs white)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Saturation range: 0.50 – 1.00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Angle           : 0.00 – 1.5710 rad</w:t>
      </w:r>
      <w:r w:rsidDel="00000000" w:rsidR="00000000" w:rsidRPr="00000000">
        <w:rPr>
          <w:rtl w:val="0"/>
        </w:rPr>
      </w:r>
    </w:p>
    <w:bookmarkStart w:colFirst="0" w:colLast="0" w:name="53x5t3it5y9v" w:id="10"/>
    <w:bookmarkEnd w:id="10"/>
    <w:p w:rsidR="00000000" w:rsidDel="00000000" w:rsidP="00000000" w:rsidRDefault="00000000" w:rsidRPr="00000000" w14:paraId="00000050">
      <w:pPr>
        <w:pStyle w:val="Heading4"/>
        <w:rPr/>
      </w:pPr>
      <w:r w:rsidDel="00000000" w:rsidR="00000000" w:rsidRPr="00000000">
        <w:rPr>
          <w:rtl w:val="0"/>
        </w:rPr>
        <w:t xml:space="preserve">Proximity Sensors (×3) — Ray-based distance sensors</w:t>
      </w:r>
    </w:p>
    <w:tbl>
      <w:tblPr>
        <w:tblStyle w:val="Table3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CentralProximitySensor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Front-centre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 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LeftProximitySensor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Front-left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 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RightProximitySensor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Front-right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 m</w:t>
            </w:r>
          </w:p>
        </w:tc>
      </w:tr>
    </w:tbl>
    <w:bookmarkStart w:colFirst="0" w:colLast="0" w:name="ydz7mwwdnd8f" w:id="11"/>
    <w:bookmarkEnd w:id="11"/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2.4 Actuator Set</w:t>
      </w:r>
    </w:p>
    <w:tbl>
      <w:tblPr>
        <w:tblStyle w:val="Table4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Joint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Left wheel motor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DynamicLeftJoint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Continuous revolute joint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Right wheel motor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DynamicRightJoint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Continuous revolute joint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is velocity-based: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sim.setJointTargetVelocity()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called each actuation tick with a scaled value computed 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× dt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v7vfe684dez2" w:id="12"/>
    <w:bookmarkEnd w:id="12"/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2.5 Calibration Data</w:t>
      </w:r>
    </w:p>
    <w:tbl>
      <w:tblPr>
        <w:tblStyle w:val="Table5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movement speed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rad_mov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 rad/s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rotation speed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rad_rot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 rad/s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Wall-following base speed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wf_base_speed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units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180° turn angular velocity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14.0 rad/s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180° turn duration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 / 14.0 ≈ 0.224 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Roundabout micro-steer duration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0.35 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Colour cooldown (roundabout)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 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Proximity detection threshold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 m (all three sensors)</w:t>
            </w:r>
          </w:p>
        </w:tc>
      </w:tr>
    </w:tbl>
    <w:bookmarkStart w:colFirst="0" w:colLast="0" w:name="l82awfkz1u3c" w:id="13"/>
    <w:bookmarkEnd w:id="13"/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2.6 Degrees of Freedom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DOF: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 (left wheel velocity, right wheel velocity)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Movable parts: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 motorised wheels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robot achieves all motion primitives (forward, rotate-in-place left/right, differential steer) through combinations of these two velocity commands.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5hfh5zavj5s" w:id="14"/>
    <w:bookmarkEnd w:id="14"/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3. Simulator Environment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Simulator: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CoppeliaSim (EDU) — chosen per the IEEE survey of robotics simulators for its: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Native Python scripting via embedded interpreter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Accurate physics engine (Bullet/ODE)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Vision sensor support with image processing callbacks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Built-in graph/plotting for real-time sensor data visualisation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broadcasting system enabling a decoupled multi-script architecture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Closed-loop black line track on a white floor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roundabout section with green (left entry marker) and yellow (right entry marker) coloured patches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Bowl-shaped rigid-body obstacles placed on the track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Dark-blue rectangular marker (pickup activation point) — placeable on track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 rectangular marker (drop-off / return trigger point) — placeable on track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7uroh1gsiv5" w:id="15"/>
    <w:bookmarkEnd w:id="15"/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4. Robot Goal Definition</w:t>
      </w:r>
    </w:p>
    <w:bookmarkStart w:colFirst="0" w:colLast="0" w:name="tsnhxzmnf9vj" w:id="16"/>
    <w:bookmarkEnd w:id="16"/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4.1 Main Goal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a full autonomous cycle of the track, performing all subtasks encountered along the path, and return to the start position.</w:t>
      </w:r>
    </w:p>
    <w:bookmarkStart w:colFirst="0" w:colLast="0" w:name="qch1bp1ai9wk" w:id="17"/>
    <w:bookmarkEnd w:id="17"/>
    <w:p w:rsidR="00000000" w:rsidDel="00000000" w:rsidP="00000000" w:rsidRDefault="00000000" w:rsidRPr="00000000" w14:paraId="00000091">
      <w:pPr>
        <w:pStyle w:val="Heading3"/>
        <w:rPr/>
      </w:pPr>
      <w:r w:rsidDel="00000000" w:rsidR="00000000" w:rsidRPr="00000000">
        <w:rPr>
          <w:rtl w:val="0"/>
        </w:rPr>
        <w:t xml:space="preserve">4.2 Sub-Goals</w:t>
      </w:r>
    </w:p>
    <w:tbl>
      <w:tblPr>
        <w:tblStyle w:val="Table6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Sub-Goal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Trigger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Follow the black line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Always active (base mode)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stays on track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Navigate roundabout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Green or yellow patch detected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4-step colour sequence completed, exits onto line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Avoid obstacle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 proximity sensor &lt; 0.20 m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bypasses obstacle, reacquires line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Activate pickup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Blue marker detected by MiddleSensor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finish_line = True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BT flag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item_picked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Execute U-turn &amp; deliver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 marker detected after blue marker activation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180° rotation completed, robot returns to blue marker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mission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reaches blue marker after U-turn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Simulation stops cleanly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Respond to vocal command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Stop/start/mode-switch broadcast received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 blackboard updated, motor state changed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agad6ehsnqd" w:id="18"/>
    <w:bookmarkEnd w:id="18"/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5. Agent Architecture Design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robot implements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three-layer hybrid architecture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</w:p>
    <w:bookmarkStart w:colFirst="0" w:colLast="0" w:name="jxdql7zdxp19" w:id="19"/>
    <w:bookmarkEnd w:id="19"/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5.1 Deliberative Layer — Behaviour Tree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BT is implemented using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py_trees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library. It ticks once per actuation cycle. It maintains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blackboard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(shared key-value memory) with the following keys:</w:t>
      </w:r>
    </w:p>
    <w:tbl>
      <w:tblPr>
        <w:tblStyle w:val="Table7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motion_mode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 (MotionMode)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driving mode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current_behaviour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 (VocalCMD)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 vocal command state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vocal_cmd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 (VocalCMD)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Incoming vocal command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obstacle_detected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list[bool] × 3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Per-sensor obstacle flags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obstacle_distance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list[float] × 3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Per-sensor distances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detect_line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Detects the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detect_stop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Detects the stop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change_beh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direction at interval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random_beh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direction for movement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random_beh_dur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Duration of current random behavior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obstacle_threshold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list[float] × 3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Per-sensor thresholds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item_picked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Whether pickup has been activated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item_reached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Whether red marker has been hit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exit_reached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Whether exit condition is met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Motion Modes (MotionMode enum):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LINE_FOLLOW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Standard line-following via 5 vision sensors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WALL_FOLLOW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Bang-bang obstacle bypass via proximity sensors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REACH_ITEM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Mission mode: colour detection + roundabout + U-turn logic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Mission mode: navigate back to blue marker after U-turn</w:t>
            </w:r>
          </w:p>
        </w:tc>
      </w:tr>
    </w:tbl>
    <w:bookmarkStart w:colFirst="0" w:colLast="0" w:name="bp7kl5upwrt8" w:id="20"/>
    <w:bookmarkEnd w:id="20"/>
    <w:p w:rsidR="00000000" w:rsidDel="00000000" w:rsidP="00000000" w:rsidRDefault="00000000" w:rsidRPr="00000000" w14:paraId="000000F2">
      <w:pPr>
        <w:pStyle w:val="Heading3"/>
        <w:rPr/>
      </w:pPr>
      <w:r w:rsidDel="00000000" w:rsidR="00000000" w:rsidRPr="00000000">
        <w:rPr>
          <w:rtl w:val="0"/>
        </w:rPr>
        <w:t xml:space="preserve">5.2 Reactive Layer — Motor Dispatcher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sysCall_actuation()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runs every simulation tick: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Ticks the BT once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tree.tick_once()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Prints BT state to console for debugging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current_behaviour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if STOP vocal command is active, halts motors immediately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motion_mode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dispatches to the appropriate motion primitive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WALL_FOLLOW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monitors safe-return conditions and switches back to the previous mode when the obstacle is cleared</w:t>
      </w:r>
    </w:p>
    <w:bookmarkStart w:colFirst="0" w:colLast="0" w:name="qsnlbily3bqk" w:id="21"/>
    <w:bookmarkEnd w:id="21"/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5.3 Sensing Layer — Sensor Reader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readsensor.py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runs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sysCall_sensing()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(higher-frequency than actuation):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Reads each vision sensor's packed packet; extracts index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(mean intensity)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Applies threshold 0.5 to produce a binary line-detected boolean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Reads each proximity sensor's distance and compares to threshold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Publishes two broadcast messages per cycle: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sensor_reading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proximity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Streams all 5 sensor booleans to the CoppeliaSim graph for real-time visualisation</w:t>
      </w:r>
    </w:p>
    <w:bookmarkStart w:colFirst="0" w:colLast="0" w:name="tqxeinbgd21i" w:id="22"/>
    <w:bookmarkEnd w:id="22"/>
    <w:p w:rsidR="00000000" w:rsidDel="00000000" w:rsidP="00000000" w:rsidRDefault="00000000" w:rsidRPr="00000000" w14:paraId="00000100">
      <w:pPr>
        <w:pStyle w:val="Heading3"/>
        <w:rPr/>
      </w:pPr>
      <w:r w:rsidDel="00000000" w:rsidR="00000000" w:rsidRPr="00000000">
        <w:rPr>
          <w:rtl w:val="0"/>
        </w:rPr>
        <w:t xml:space="preserve">5.4 Message Bus</w:t>
      </w:r>
    </w:p>
    <w:p w:rsidR="00000000" w:rsidDel="00000000" w:rsidP="00000000" w:rsidRDefault="00000000" w:rsidRPr="00000000" w14:paraId="00000101">
      <w:pPr>
        <w:pStyle w:val="Heading3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inter-script communication uses CoppeliaSim's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sim.broadcastMsg()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sysCall_msg()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mechanism, providing loose coupling between the sensor reader and the motor controller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45jiro9ijev" w:id="23"/>
    <w:bookmarkEnd w:id="23"/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6. Testing Protocol</w:t>
      </w:r>
    </w:p>
    <w:bookmarkStart w:colFirst="0" w:colLast="0" w:name="ofj026gosq38" w:id="24"/>
    <w:bookmarkEnd w:id="24"/>
    <w:p w:rsidR="00000000" w:rsidDel="00000000" w:rsidP="00000000" w:rsidRDefault="00000000" w:rsidRPr="00000000" w14:paraId="00000104">
      <w:pPr>
        <w:pStyle w:val="Heading3"/>
        <w:rPr/>
      </w:pPr>
      <w:r w:rsidDel="00000000" w:rsidR="00000000" w:rsidRPr="00000000">
        <w:rPr>
          <w:rtl w:val="0"/>
        </w:rPr>
        <w:t xml:space="preserve">6.1 Unit Tests</w:t>
      </w:r>
    </w:p>
    <w:tbl>
      <w:tblPr>
        <w:tblStyle w:val="Table9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 detected — centre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moves forward at full speed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 lost — left side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rotates left to reacquire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 lost — right side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rotates right to reacquire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sensors white (no line)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holds last direction for 50 ms, then rotates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Proximity &lt; 0.20 m (central)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enters WALL_FOLLOW mode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Proximity cleared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returns to previous motion mode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Blue marker in view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finish_line = True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mode switches to REACH_ITEM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 marker in view after blue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180° U-turn initiated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Roundabout green entry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4-step steering sequence executed correctly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Roundabout yellow entry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Mirrored 4-step steering sequence executed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STOP broadcast received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Motors halt immediately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 broadcast received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Previous motion mode resumes</w:t>
            </w:r>
          </w:p>
        </w:tc>
      </w:tr>
    </w:tbl>
    <w:bookmarkStart w:colFirst="0" w:colLast="0" w:name="v9ckwonw9378" w:id="25"/>
    <w:bookmarkEnd w:id="25"/>
    <w:p w:rsidR="00000000" w:rsidDel="00000000" w:rsidP="00000000" w:rsidRDefault="00000000" w:rsidRPr="00000000" w14:paraId="0000011F">
      <w:pPr>
        <w:pStyle w:val="Heading3"/>
        <w:rPr/>
      </w:pPr>
      <w:r w:rsidDel="00000000" w:rsidR="00000000" w:rsidRPr="00000000">
        <w:rPr>
          <w:rtl w:val="0"/>
        </w:rPr>
        <w:t xml:space="preserve">6.2 Integration Tests</w:t>
      </w:r>
    </w:p>
    <w:tbl>
      <w:tblPr>
        <w:tblStyle w:val="Table10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lap, no obstacles, no markers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 simulation; remove all optional objects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completes full closed-loop cycle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lap with obstacles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 bowl obstacles on track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avoids each obstacle and returns to line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&amp; delivery mission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 blue marker then red marker on track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activates pickup at blue, U-turns at red, returns to blue, simulation stops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activated, no red marker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 only blue marker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continues forward, completes full lap without reversal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Roundabout pass (green entry)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Ensure robot enters roundabout from green side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4 steering steps fire; robot exits correctly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Vocal stop mid-run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Broadcast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stop_signal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during run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stops immediately; resumes on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resume_signal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ycldvogoyv62" w:id="26"/>
    <w:bookmarkEnd w:id="26"/>
    <w:p w:rsidR="00000000" w:rsidDel="00000000" w:rsidP="00000000" w:rsidRDefault="00000000" w:rsidRPr="00000000" w14:paraId="00000135">
      <w:pPr>
        <w:pStyle w:val="Heading3"/>
        <w:rPr/>
      </w:pPr>
      <w:r w:rsidDel="00000000" w:rsidR="00000000" w:rsidRPr="00000000">
        <w:rPr>
          <w:rtl w:val="0"/>
        </w:rPr>
        <w:t xml:space="preserve">6.3 Testing Environment Setup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CoppeliaSim simulation in real-time mode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/graph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object to visualise sensor streams live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console output for BT tick dumps and roundabout step logs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 statements match expected state transitions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aquibbajtrk" w:id="27"/>
    <w:bookmarkEnd w:id="27"/>
    <w:p w:rsidR="00000000" w:rsidDel="00000000" w:rsidP="00000000" w:rsidRDefault="00000000" w:rsidRPr="00000000" w14:paraId="0000013B">
      <w:pPr>
        <w:pStyle w:val="Heading2"/>
        <w:rPr/>
      </w:pPr>
      <w:r w:rsidDel="00000000" w:rsidR="00000000" w:rsidRPr="00000000">
        <w:rPr>
          <w:rtl w:val="0"/>
        </w:rPr>
        <w:t xml:space="preserve">7. Experimental Results</w:t>
      </w:r>
    </w:p>
    <w:bookmarkStart w:colFirst="0" w:colLast="0" w:name="gsqvvfze9fj0" w:id="28"/>
    <w:bookmarkEnd w:id="28"/>
    <w:p w:rsidR="00000000" w:rsidDel="00000000" w:rsidP="00000000" w:rsidRDefault="00000000" w:rsidRPr="00000000" w14:paraId="0000013C">
      <w:pPr>
        <w:pStyle w:val="Heading3"/>
        <w:rPr/>
      </w:pPr>
      <w:r w:rsidDel="00000000" w:rsidR="00000000" w:rsidRPr="00000000">
        <w:rPr>
          <w:rtl w:val="0"/>
        </w:rPr>
        <w:t xml:space="preserve">7.1 Sensor Calibration Data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Vision Sensor Binary Threshold: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Threshold value: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applied to index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the packed vision sensor packet (mean pixel brightness over the sensor FOV)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Black line on white floor yields mean ≈ 0.0–0.3 → sensor reads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(line detected = dark)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White floor yields mean ≈ 0.7–1.0 → sensor reads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(no line)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Proximity Sensor Calibration: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Typical obstacle distance at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CentralProximitySensor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 m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 – 0.19 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LeftProximitySensor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 m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 – 0.19 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RightProximitySensor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 m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 – 0.19 m</w:t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Motor Calibration: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Tuned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rad_mov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 rad/s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Forward cruise speed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rad_rot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 rad/s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Rotation speed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Internal sensor correction factor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−1.1011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Fine-grained anti-drift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Outer sensor rotation factor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Aggressive recovery from edge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180° turn speed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14.0 rad/s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Completes ~π radians in 0.224 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Roundabout steer base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 × 2.0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Forward speed during roundabout curve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Roundabout steer diff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 × 1.4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Speed differential between wheels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Wall-following base speed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Lateral obstacle bypass speed</w:t>
            </w:r>
          </w:p>
        </w:tc>
      </w:tr>
    </w:tbl>
    <w:bookmarkStart w:colFirst="0" w:colLast="0" w:name="44uv3xctdj6q" w:id="29"/>
    <w:bookmarkEnd w:id="29"/>
    <w:p w:rsidR="00000000" w:rsidDel="00000000" w:rsidP="00000000" w:rsidRDefault="00000000" w:rsidRPr="00000000" w14:paraId="0000016A">
      <w:pPr>
        <w:pStyle w:val="Heading3"/>
        <w:rPr/>
      </w:pPr>
      <w:r w:rsidDel="00000000" w:rsidR="00000000" w:rsidRPr="00000000">
        <w:rPr>
          <w:rtl w:val="0"/>
        </w:rPr>
        <w:t xml:space="preserve">7.2 Sensor Data Stream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CoppeliaSim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/graph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object records all five vision sensor streams per simulation tick. Sensor streams are offset vertically for readability: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 sensor: +0 (red)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Middle sensor: +2 (green)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sensor: +4 (blue)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Left: +6 (red)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Right: +8 (blue)</w:t>
      </w:r>
    </w:p>
    <w:bookmarkStart w:colFirst="0" w:colLast="0" w:name="wofrn3tctqt6" w:id="30"/>
    <w:bookmarkEnd w:id="30"/>
    <w:p w:rsidR="00000000" w:rsidDel="00000000" w:rsidP="00000000" w:rsidRDefault="00000000" w:rsidRPr="00000000" w14:paraId="00000171">
      <w:pPr>
        <w:pStyle w:val="Heading3"/>
        <w:rPr/>
      </w:pPr>
      <w:r w:rsidDel="00000000" w:rsidR="00000000" w:rsidRPr="00000000">
        <w:rPr>
          <w:rtl w:val="0"/>
        </w:rPr>
        <w:t xml:space="preserve">7.3 Acquired Data — Percept/Command Trace (representative excerpt)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color="2e74b5" w:space="4" w:sz="12" w:val="single"/>
          <w:bottom w:space="0" w:sz="0" w:val="nil"/>
          <w:right w:space="0" w:sz="0" w:val="nil"/>
          <w:between w:space="0" w:sz="0" w:val="nil"/>
        </w:pBdr>
        <w:shd w:fill="f2f2f2" w:val="clear"/>
        <w:spacing w:after="60" w:before="6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t=0.00  sense=[F,F,F,F,F]  mode=LINE_FOLLOW   cmd=move_forward(π×2, π×2)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t=0.10  sense=[F,F,F,F,F]  mode=LINE_FOLLOW   cmd=move_forward(π×2, π×2)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t=0.55  sense=[F,F,T,F,F]  mode=LINE_FOLLOW   cmd=rotate_right(π×1.5, π×1.5)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t=0.70  sense=[F,F,F,F,F]  mode=LINE_FOLLOW   cmd=move_forward(π×2, π×2)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t=1.30  prox=[T,F,F] d=0.15 mode→WALL_FOLLOW  cmd=move_forward(steer_right)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t=1.80  prox=[F,F,F]       mode→LINE_FOLLOW   cmd=move_forward(π×2, π×2)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t=2.40  color=BLUE          mode→REACH_ITEM    finish_line=True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t=3.10  color=RED           cmd=start_turn_180 turning_180=True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t=3.33  turning_180 done    mode→EXIT          cmd=follow_line back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t=4.20  color=BLUE (return) exit_reached=True  sim.stopSimulation()</w:t>
      </w:r>
      <w:r w:rsidDel="00000000" w:rsidR="00000000" w:rsidRPr="00000000">
        <w:rPr>
          <w:rtl w:val="0"/>
        </w:rPr>
      </w:r>
    </w:p>
    <w:bookmarkStart w:colFirst="0" w:colLast="0" w:name="svbf1gh5glxv" w:id="31"/>
    <w:bookmarkEnd w:id="31"/>
    <w:p w:rsidR="00000000" w:rsidDel="00000000" w:rsidP="00000000" w:rsidRDefault="00000000" w:rsidRPr="00000000" w14:paraId="00000173">
      <w:pPr>
        <w:pStyle w:val="Heading3"/>
        <w:rPr/>
      </w:pPr>
      <w:r w:rsidDel="00000000" w:rsidR="00000000" w:rsidRPr="00000000">
        <w:rPr>
          <w:rtl w:val="0"/>
        </w:rPr>
        <w:t xml:space="preserve">7.4 Videos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121212"/>
          <w:highlight w:val="white"/>
          <w:rtl w:val="0"/>
        </w:rPr>
        <w:t xml:space="preserve">Placed the recorded simulation .mp4 file (one single) in docs/videos/ and link below.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rPr/>
      </w:pPr>
      <w:r w:rsidDel="00000000" w:rsidR="00000000" w:rsidRPr="00000000">
        <w:rPr>
          <w:rtl w:val="0"/>
        </w:rPr>
      </w:r>
    </w:p>
    <w:bookmarkStart w:colFirst="0" w:colLast="0" w:name="h02vv742qgxd" w:id="32"/>
    <w:bookmarkEnd w:id="32"/>
    <w:p w:rsidR="00000000" w:rsidDel="00000000" w:rsidP="00000000" w:rsidRDefault="00000000" w:rsidRPr="00000000" w14:paraId="00000176">
      <w:pPr>
        <w:pStyle w:val="Heading3"/>
        <w:rPr/>
      </w:pPr>
      <w:r w:rsidDel="00000000" w:rsidR="00000000" w:rsidRPr="00000000">
        <w:rPr>
          <w:rtl w:val="0"/>
        </w:rPr>
        <w:t xml:space="preserve">7.5 Statistics with Graphs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 generated statistic graphs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files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docs/graphs/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link below.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Metrics Analysed: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 Tracking Error: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Average deviation from the centre sensor over time.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Obstacle Clearance Distance: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Minimum distance maintained from obstacles during WALL_FOLLOW bypass.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 Completion Time: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Statistical breakdown of time spent in each mode (LINE_FOLLOW, WALL_FOLLOW, REACH_ITEM, EXIT) over 10 independent trials.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 Time Statistics Line Tracking Error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dh8h8x35nh5" w:id="33"/>
    <w:bookmarkEnd w:id="33"/>
    <w:p w:rsidR="00000000" w:rsidDel="00000000" w:rsidP="00000000" w:rsidRDefault="00000000" w:rsidRPr="00000000" w14:paraId="0000017E">
      <w:pPr>
        <w:pStyle w:val="Heading2"/>
        <w:rPr/>
      </w:pPr>
      <w:r w:rsidDel="00000000" w:rsidR="00000000" w:rsidRPr="00000000">
        <w:rPr>
          <w:rtl w:val="0"/>
        </w:rPr>
        <w:t xml:space="preserve">8. UML Diagrams</w:t>
      </w:r>
    </w:p>
    <w:bookmarkStart w:colFirst="0" w:colLast="0" w:name="1wu8maxn2nxe" w:id="34"/>
    <w:bookmarkEnd w:id="34"/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472238" cy="589808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5898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qv287c4dflob" w:id="35"/>
    <w:bookmarkEnd w:id="35"/>
    <w:p w:rsidR="00000000" w:rsidDel="00000000" w:rsidP="00000000" w:rsidRDefault="00000000" w:rsidRPr="00000000" w14:paraId="00000180">
      <w:pPr>
        <w:pStyle w:val="Heading3"/>
        <w:rPr/>
      </w:pPr>
      <w:r w:rsidDel="00000000" w:rsidR="00000000" w:rsidRPr="00000000">
        <w:rPr>
          <w:rtl w:val="0"/>
        </w:rPr>
        <w:t xml:space="preserve">8.2 State Machine Diagram — Motion Modes </w:t>
      </w:r>
    </w:p>
    <w:p w:rsidR="00000000" w:rsidDel="00000000" w:rsidP="00000000" w:rsidRDefault="00000000" w:rsidRPr="00000000" w14:paraId="00000181">
      <w:pPr>
        <w:pStyle w:val="Heading3"/>
        <w:rPr/>
      </w:pPr>
      <w:r w:rsidDel="00000000" w:rsidR="00000000" w:rsidRPr="00000000">
        <w:rPr/>
        <w:drawing>
          <wp:inline distB="114300" distT="114300" distL="114300" distR="114300">
            <wp:extent cx="6662582" cy="359443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2582" cy="3594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bookmarkStart w:colFirst="0" w:colLast="0" w:name="5wvnlmrasz6b" w:id="36"/>
    <w:bookmarkEnd w:id="36"/>
    <w:p w:rsidR="00000000" w:rsidDel="00000000" w:rsidP="00000000" w:rsidRDefault="00000000" w:rsidRPr="00000000" w14:paraId="0000018F">
      <w:pPr>
        <w:pStyle w:val="Heading3"/>
        <w:rPr/>
      </w:pPr>
      <w:r w:rsidDel="00000000" w:rsidR="00000000" w:rsidRPr="00000000">
        <w:rPr>
          <w:rtl w:val="0"/>
        </w:rPr>
        <w:t xml:space="preserve">8.3 Sequence Diagram — Pickup &amp; Delivery Mission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246rkkqgr9j" w:id="37"/>
    <w:bookmarkEnd w:id="37"/>
    <w:p w:rsidR="00000000" w:rsidDel="00000000" w:rsidP="00000000" w:rsidRDefault="00000000" w:rsidRPr="00000000" w14:paraId="00000194">
      <w:pPr>
        <w:pStyle w:val="Heading2"/>
        <w:rPr/>
      </w:pPr>
      <w:r w:rsidDel="00000000" w:rsidR="00000000" w:rsidRPr="00000000">
        <w:rPr>
          <w:rtl w:val="0"/>
        </w:rPr>
        <w:t xml:space="preserve">9. Non-Functional Requirements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bookmarkStart w:colFirst="0" w:colLast="0" w:name="huoo2jxnleee" w:id="38"/>
    <w:bookmarkEnd w:id="38"/>
    <w:p w:rsidR="00000000" w:rsidDel="00000000" w:rsidP="00000000" w:rsidRDefault="00000000" w:rsidRPr="00000000" w14:paraId="00000196">
      <w:pPr>
        <w:pStyle w:val="Heading3"/>
        <w:rPr/>
      </w:pPr>
      <w:r w:rsidDel="00000000" w:rsidR="00000000" w:rsidRPr="00000000">
        <w:rPr>
          <w:rtl w:val="0"/>
        </w:rPr>
        <w:t xml:space="preserve">9.1 Deployment — Dockerised Multi-Process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simulation stack is split into independent processes: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color="2e74b5" w:space="4" w:sz="12" w:val="single"/>
          <w:bottom w:space="0" w:sz="0" w:val="nil"/>
          <w:right w:space="0" w:sz="0" w:val="nil"/>
          <w:between w:space="0" w:sz="0" w:val="nil"/>
        </w:pBdr>
        <w:shd w:fill="f2f2f2" w:val="clear"/>
        <w:spacing w:after="60" w:before="6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docker-compose.yml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coppelia_sim      # CoppeliaSim headless instance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sensor_reader     # readsensor.py process (sensing)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motor_controller  # actuatormotor.py process (actuation + BT)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message_broker    # MQTT or ZeroMQ broker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gui_dashboard     # Real-time sensor GUI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process communicates exclusively via the message broker, replicating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sim.broadcastMsg()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pattern in a real/distributed setting.</w:t>
      </w:r>
    </w:p>
    <w:bookmarkStart w:colFirst="0" w:colLast="0" w:name="5npr44cm3st0" w:id="39"/>
    <w:bookmarkEnd w:id="39"/>
    <w:p w:rsidR="00000000" w:rsidDel="00000000" w:rsidP="00000000" w:rsidRDefault="00000000" w:rsidRPr="00000000" w14:paraId="0000019A">
      <w:pPr>
        <w:pStyle w:val="Heading3"/>
        <w:rPr/>
      </w:pPr>
      <w:r w:rsidDel="00000000" w:rsidR="00000000" w:rsidRPr="00000000">
        <w:rPr>
          <w:rtl w:val="0"/>
        </w:rPr>
        <w:t xml:space="preserve">9.2 Message Broker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Message b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roker: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ZeroMQ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Decouples producers (sensor reader) from consumers (motor controller, GUI) — adding a new consumer requires no change to existing code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Asynchronous, non-blocking delivery matches the real-time simulation tick model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Topic-based routing maps directly to message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fields already used in the code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sensor_reading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proximity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stop_signal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etc.)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Lightweight protocol suitable for embedded/real robot deployment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 mapping: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sim.broadcastMsg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ZeroMQ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sensor_reading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robot/sensors/vision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proximity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robot/sensors/proximity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stop_signal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robot/commands/stop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resume_signal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robot/commands/resume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switch_lf_signal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robot/commands/switch_lf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switch_ms_signal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robot/commands/switch_ms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B0">
            <w:pPr>
              <w:spacing w:after="36" w:before="36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avoid_cw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robot/commands/avoid_cw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B2">
            <w:pPr>
              <w:spacing w:after="36" w:before="36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avoid_ccw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B3">
            <w:pPr>
              <w:spacing w:after="36" w:before="36" w:line="276" w:lineRule="auto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robot/commands/avoid_ccw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B4">
            <w:pPr>
              <w:spacing w:after="36" w:before="36" w:line="276" w:lineRule="auto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avoid_auto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B5">
            <w:pPr>
              <w:spacing w:after="36" w:before="36" w:line="276" w:lineRule="auto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robot/commands/avoid_auto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B6">
            <w:pPr>
              <w:spacing w:after="36" w:before="36" w:line="276" w:lineRule="auto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turn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B7">
            <w:pPr>
              <w:spacing w:after="36" w:before="36" w:line="276" w:lineRule="auto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robot/commands/turn</w:t>
            </w:r>
          </w:p>
        </w:tc>
      </w:tr>
    </w:tbl>
    <w:bookmarkStart w:colFirst="0" w:colLast="0" w:name="687sub3jc5kj" w:id="40"/>
    <w:bookmarkEnd w:id="40"/>
    <w:p w:rsidR="00000000" w:rsidDel="00000000" w:rsidP="00000000" w:rsidRDefault="00000000" w:rsidRPr="00000000" w14:paraId="000001B8">
      <w:pPr>
        <w:pStyle w:val="Heading3"/>
        <w:rPr/>
      </w:pPr>
      <w:r w:rsidDel="00000000" w:rsidR="00000000" w:rsidRPr="00000000">
        <w:rPr>
          <w:rtl w:val="0"/>
        </w:rPr>
        <w:t xml:space="preserve">9.3 Logging System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robot runtime is logged by the dump of every behaviour tree tick.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And the robot sensors are logged using a graph. The graph is part of the logging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w4eik3y4ry5a" w:id="41"/>
    <w:bookmarkEnd w:id="41"/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9.4 Shared Repository &amp; Delivery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Repository: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https://github.com/wojackbro/Optimised_Robot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 Teams Delivery: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Upload code,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videos, graphs, and the PDF design document to the private MS Teams group channel.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 file: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project root (install and test only).</w:t>
      </w:r>
    </w:p>
    <w:p w:rsidR="00000000" w:rsidDel="00000000" w:rsidP="00000000" w:rsidRDefault="00000000" w:rsidRPr="00000000" w14:paraId="000001BF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wojackbro/Optimised_Robot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