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DAC6" w14:textId="790C82DD" w:rsidR="006E2E6A" w:rsidRDefault="00E26415" w:rsidP="00E26415">
      <w:pPr>
        <w:ind w:firstLine="708"/>
        <w:jc w:val="both"/>
      </w:pPr>
      <w:r w:rsidRPr="00E26415">
        <w:t xml:space="preserve">Język </w:t>
      </w:r>
      <w:r>
        <w:t>J</w:t>
      </w:r>
      <w:r w:rsidRPr="00E26415">
        <w:t>ava</w:t>
      </w:r>
      <w:r>
        <w:t>S</w:t>
      </w:r>
      <w:r w:rsidRPr="00E26415">
        <w:t xml:space="preserve">cript typowany jest dynamicznie to znaczy nie musimy deklarować typu zmiennej program domyśli się sam jeśli do zmiennej wpiszemy string program będzie wiedział że jest to string jeśli wpiszemy </w:t>
      </w:r>
      <w:r>
        <w:t>I</w:t>
      </w:r>
      <w:r w:rsidRPr="00E26415">
        <w:t>nteger program będzie wiedział że to jest liczba</w:t>
      </w:r>
      <w:r>
        <w:t>.</w:t>
      </w:r>
    </w:p>
    <w:p w14:paraId="5A367EC9" w14:textId="4C3EFD6C" w:rsidR="00E26415" w:rsidRDefault="00E26415" w:rsidP="00E26415">
      <w:pPr>
        <w:ind w:firstLine="708"/>
        <w:jc w:val="both"/>
      </w:pPr>
      <w:r>
        <w:t>Typy zmiennych</w:t>
      </w:r>
    </w:p>
    <w:p w14:paraId="0F68BEFA" w14:textId="3CE0FFF4" w:rsidR="00E26415" w:rsidRPr="00E26415" w:rsidRDefault="00E26415" w:rsidP="00E26415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E26415">
        <w:rPr>
          <w:lang w:val="en-US"/>
        </w:rPr>
        <w:t>Prymitywne (String, Number</w:t>
      </w:r>
      <w:r>
        <w:rPr>
          <w:lang w:val="en-US"/>
        </w:rPr>
        <w:t xml:space="preserve"> </w:t>
      </w:r>
      <w:r w:rsidRPr="00E26415">
        <w:rPr>
          <w:lang w:val="en-US"/>
        </w:rPr>
        <w:t>,</w:t>
      </w:r>
      <w:r w:rsidRPr="00E26415">
        <w:rPr>
          <w:b/>
          <w:bCs/>
          <w:color w:val="EE0000"/>
          <w:lang w:val="en-US"/>
        </w:rPr>
        <w:t>BigInt</w:t>
      </w:r>
      <w:r w:rsidRPr="00E26415">
        <w:rPr>
          <w:lang w:val="en-US"/>
        </w:rPr>
        <w:t>,</w:t>
      </w:r>
      <w:r>
        <w:rPr>
          <w:lang w:val="en-US"/>
        </w:rPr>
        <w:t xml:space="preserve"> </w:t>
      </w:r>
      <w:r w:rsidRPr="00E26415">
        <w:rPr>
          <w:lang w:val="en-US"/>
        </w:rPr>
        <w:t>Boolean,</w:t>
      </w:r>
      <w:r>
        <w:rPr>
          <w:lang w:val="en-US"/>
        </w:rPr>
        <w:t xml:space="preserve"> </w:t>
      </w:r>
      <w:r w:rsidRPr="00E26415">
        <w:rPr>
          <w:b/>
          <w:bCs/>
          <w:color w:val="EE0000"/>
          <w:lang w:val="en-US"/>
        </w:rPr>
        <w:t>Undefined</w:t>
      </w:r>
      <w:r>
        <w:rPr>
          <w:lang w:val="en-US"/>
        </w:rPr>
        <w:t xml:space="preserve">, </w:t>
      </w:r>
      <w:r w:rsidRPr="00E26415">
        <w:rPr>
          <w:b/>
          <w:bCs/>
          <w:color w:val="EE0000"/>
          <w:lang w:val="en-US"/>
        </w:rPr>
        <w:t>Null</w:t>
      </w:r>
      <w:r>
        <w:rPr>
          <w:lang w:val="en-US"/>
        </w:rPr>
        <w:t xml:space="preserve">, </w:t>
      </w:r>
      <w:r w:rsidRPr="00E26415">
        <w:rPr>
          <w:b/>
          <w:bCs/>
          <w:color w:val="EE0000"/>
          <w:lang w:val="en-US"/>
        </w:rPr>
        <w:t>Symbol</w:t>
      </w:r>
      <w:r>
        <w:rPr>
          <w:lang w:val="en-US"/>
        </w:rPr>
        <w:t>)</w:t>
      </w:r>
      <w:r w:rsidRPr="00E26415">
        <w:rPr>
          <w:lang w:val="en-US"/>
        </w:rPr>
        <w:t xml:space="preserve"> </w:t>
      </w:r>
    </w:p>
    <w:p w14:paraId="0FB6C002" w14:textId="6C3D1EE0" w:rsidR="00E26415" w:rsidRDefault="00E26415" w:rsidP="00E26415">
      <w:pPr>
        <w:pStyle w:val="Akapitzlist"/>
        <w:numPr>
          <w:ilvl w:val="0"/>
          <w:numId w:val="3"/>
        </w:numPr>
        <w:jc w:val="both"/>
      </w:pPr>
      <w:r>
        <w:t xml:space="preserve">Złożone (Array, </w:t>
      </w:r>
      <w:r w:rsidRPr="00E26415">
        <w:rPr>
          <w:b/>
          <w:bCs/>
          <w:color w:val="EE0000"/>
        </w:rPr>
        <w:t>Map</w:t>
      </w:r>
      <w:r>
        <w:t xml:space="preserve">, </w:t>
      </w:r>
      <w:r w:rsidRPr="00E26415">
        <w:rPr>
          <w:b/>
          <w:bCs/>
          <w:color w:val="EE0000"/>
        </w:rPr>
        <w:t>Set</w:t>
      </w:r>
      <w:r>
        <w:t>)</w:t>
      </w:r>
    </w:p>
    <w:p w14:paraId="2D254363" w14:textId="3D4A9F75" w:rsidR="00E26415" w:rsidRPr="00E26415" w:rsidRDefault="00E26415" w:rsidP="00E26415">
      <w:pPr>
        <w:jc w:val="both"/>
        <w:rPr>
          <w:b/>
          <w:bCs/>
          <w:color w:val="EE0000"/>
        </w:rPr>
      </w:pPr>
      <w:r>
        <w:t xml:space="preserve">BigInt np. </w:t>
      </w:r>
      <w:r w:rsidRPr="00E26415">
        <w:rPr>
          <w:b/>
          <w:bCs/>
          <w:color w:val="EE0000"/>
        </w:rPr>
        <w:t>321321354534534534n</w:t>
      </w:r>
    </w:p>
    <w:p w14:paraId="5EAD172F" w14:textId="77777777" w:rsidR="00E26415" w:rsidRDefault="00E26415" w:rsidP="00E26415">
      <w:pPr>
        <w:jc w:val="both"/>
      </w:pPr>
    </w:p>
    <w:p w14:paraId="2103E235" w14:textId="73CA4E37" w:rsidR="00E26415" w:rsidRDefault="00E26415" w:rsidP="00E26415">
      <w:pPr>
        <w:jc w:val="both"/>
      </w:pPr>
      <w:r>
        <w:t xml:space="preserve">Zmienna która została stworzona, ale nie została zdefiniowana ma typ </w:t>
      </w:r>
      <w:r w:rsidRPr="00E26415">
        <w:rPr>
          <w:color w:val="EE0000"/>
        </w:rPr>
        <w:t>undefined</w:t>
      </w:r>
    </w:p>
    <w:p w14:paraId="4FB4F21F" w14:textId="44813F89" w:rsidR="00E26415" w:rsidRDefault="00E26415" w:rsidP="00E26415">
      <w:pPr>
        <w:jc w:val="both"/>
      </w:pPr>
    </w:p>
    <w:sectPr w:rsidR="00E26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56B"/>
    <w:multiLevelType w:val="hybridMultilevel"/>
    <w:tmpl w:val="38E06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7485A"/>
    <w:multiLevelType w:val="hybridMultilevel"/>
    <w:tmpl w:val="7DEEA0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00675"/>
    <w:multiLevelType w:val="hybridMultilevel"/>
    <w:tmpl w:val="3670D14E"/>
    <w:lvl w:ilvl="0" w:tplc="3684C0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68947964">
    <w:abstractNumId w:val="2"/>
  </w:num>
  <w:num w:numId="2" w16cid:durableId="2059545263">
    <w:abstractNumId w:val="1"/>
  </w:num>
  <w:num w:numId="3" w16cid:durableId="175081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F7"/>
    <w:rsid w:val="004E328B"/>
    <w:rsid w:val="006E2E6A"/>
    <w:rsid w:val="008077D4"/>
    <w:rsid w:val="00811CF7"/>
    <w:rsid w:val="00E26415"/>
    <w:rsid w:val="00E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08B4"/>
  <w15:chartTrackingRefBased/>
  <w15:docId w15:val="{3B74F664-22D1-4A4F-BC16-A19C2D6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1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1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1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1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1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1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1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1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1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1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1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1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1C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1C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1C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1C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1C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1C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1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1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1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1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1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1CF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1C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1C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1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1C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1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Bukowski</dc:creator>
  <cp:keywords/>
  <dc:description/>
  <cp:lastModifiedBy>Wojciech Bukowski</cp:lastModifiedBy>
  <cp:revision>2</cp:revision>
  <dcterms:created xsi:type="dcterms:W3CDTF">2025-05-20T13:39:00Z</dcterms:created>
  <dcterms:modified xsi:type="dcterms:W3CDTF">2025-05-20T13:55:00Z</dcterms:modified>
</cp:coreProperties>
</file>