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BB82" w14:textId="14350901" w:rsidR="00F33A7B" w:rsidRPr="00F33A7B" w:rsidRDefault="00F33A7B" w:rsidP="00F33A7B">
      <w:pPr>
        <w:rPr>
          <w:sz w:val="22"/>
          <w:szCs w:val="22"/>
        </w:rPr>
      </w:pPr>
      <w:bookmarkStart w:id="0" w:name="_Hlk53405618"/>
      <w:r w:rsidRPr="00F33A7B">
        <w:rPr>
          <w:sz w:val="22"/>
          <w:szCs w:val="22"/>
        </w:rPr>
        <w:t>Załącznik</w:t>
      </w:r>
      <w:r w:rsidR="004A3401">
        <w:rPr>
          <w:sz w:val="22"/>
          <w:szCs w:val="22"/>
        </w:rPr>
        <w:t xml:space="preserve"> </w:t>
      </w:r>
      <w:proofErr w:type="spellStart"/>
      <w:r w:rsidRPr="00F33A7B">
        <w:rPr>
          <w:sz w:val="22"/>
          <w:szCs w:val="22"/>
        </w:rPr>
        <w:t>B.</w:t>
      </w:r>
      <w:r w:rsidR="009B466E">
        <w:rPr>
          <w:sz w:val="22"/>
          <w:szCs w:val="22"/>
        </w:rPr>
        <w:t>151</w:t>
      </w:r>
      <w:proofErr w:type="spellEnd"/>
      <w:r w:rsidRPr="00F33A7B">
        <w:rPr>
          <w:sz w:val="22"/>
          <w:szCs w:val="22"/>
        </w:rPr>
        <w:t>.</w:t>
      </w:r>
    </w:p>
    <w:p w14:paraId="7EC32245" w14:textId="77777777" w:rsidR="00F33A7B" w:rsidRPr="00F33A7B" w:rsidRDefault="00F33A7B" w:rsidP="00F33A7B">
      <w:pPr>
        <w:rPr>
          <w:sz w:val="22"/>
          <w:szCs w:val="22"/>
        </w:rPr>
      </w:pPr>
    </w:p>
    <w:p w14:paraId="2C941F08" w14:textId="2B3C4E60" w:rsidR="00E95229" w:rsidRPr="00F33A7B" w:rsidRDefault="00EE4BBD" w:rsidP="00F33A7B">
      <w:pPr>
        <w:autoSpaceDE w:val="0"/>
        <w:autoSpaceDN w:val="0"/>
        <w:adjustRightInd w:val="0"/>
        <w:spacing w:after="240"/>
        <w:rPr>
          <w:b/>
          <w:bCs/>
          <w:sz w:val="28"/>
        </w:rPr>
      </w:pPr>
      <w:r w:rsidRPr="00F33A7B">
        <w:rPr>
          <w:b/>
          <w:bCs/>
          <w:sz w:val="28"/>
        </w:rPr>
        <w:t>LECZENIE</w:t>
      </w:r>
      <w:r w:rsidR="004A3401">
        <w:rPr>
          <w:b/>
          <w:bCs/>
          <w:sz w:val="28"/>
        </w:rPr>
        <w:t xml:space="preserve"> </w:t>
      </w:r>
      <w:r w:rsidR="0046216C" w:rsidRPr="00F33A7B">
        <w:rPr>
          <w:b/>
          <w:bCs/>
          <w:sz w:val="28"/>
        </w:rPr>
        <w:t>CHORYCH</w:t>
      </w:r>
      <w:r w:rsidR="004A3401">
        <w:rPr>
          <w:b/>
          <w:bCs/>
          <w:sz w:val="28"/>
        </w:rPr>
        <w:t xml:space="preserve"> </w:t>
      </w:r>
      <w:r w:rsidR="0046216C" w:rsidRPr="00F33A7B">
        <w:rPr>
          <w:b/>
          <w:bCs/>
          <w:sz w:val="28"/>
        </w:rPr>
        <w:t>NA</w:t>
      </w:r>
      <w:r w:rsidR="004A3401">
        <w:rPr>
          <w:b/>
          <w:bCs/>
          <w:sz w:val="28"/>
        </w:rPr>
        <w:t xml:space="preserve"> </w:t>
      </w:r>
      <w:r w:rsidR="006D2A91" w:rsidRPr="00F33A7B">
        <w:rPr>
          <w:b/>
          <w:bCs/>
          <w:sz w:val="28"/>
        </w:rPr>
        <w:t>HIPOFOS</w:t>
      </w:r>
      <w:r w:rsidR="00772AF9" w:rsidRPr="00F33A7B">
        <w:rPr>
          <w:b/>
          <w:bCs/>
          <w:sz w:val="28"/>
        </w:rPr>
        <w:t>FA</w:t>
      </w:r>
      <w:r w:rsidR="006D2A91" w:rsidRPr="00F33A7B">
        <w:rPr>
          <w:b/>
          <w:bCs/>
          <w:sz w:val="28"/>
        </w:rPr>
        <w:t>TEMI</w:t>
      </w:r>
      <w:r w:rsidR="0046216C" w:rsidRPr="00F33A7B">
        <w:rPr>
          <w:b/>
          <w:bCs/>
          <w:sz w:val="28"/>
        </w:rPr>
        <w:t>Ę</w:t>
      </w:r>
      <w:r w:rsidR="004A3401">
        <w:rPr>
          <w:b/>
          <w:bCs/>
          <w:sz w:val="28"/>
        </w:rPr>
        <w:t xml:space="preserve"> </w:t>
      </w:r>
      <w:r w:rsidR="006D2A91" w:rsidRPr="00F33A7B">
        <w:rPr>
          <w:b/>
          <w:bCs/>
          <w:sz w:val="28"/>
        </w:rPr>
        <w:t>SPRZĘŻON</w:t>
      </w:r>
      <w:r w:rsidR="0046216C" w:rsidRPr="00F33A7B">
        <w:rPr>
          <w:b/>
          <w:bCs/>
          <w:sz w:val="28"/>
        </w:rPr>
        <w:t>Ą</w:t>
      </w:r>
      <w:r w:rsidR="004A3401">
        <w:rPr>
          <w:b/>
          <w:bCs/>
          <w:sz w:val="28"/>
        </w:rPr>
        <w:t xml:space="preserve"> </w:t>
      </w:r>
      <w:r w:rsidR="006D2A91" w:rsidRPr="00F33A7B">
        <w:rPr>
          <w:b/>
          <w:bCs/>
          <w:sz w:val="28"/>
        </w:rPr>
        <w:t>Z</w:t>
      </w:r>
      <w:r w:rsidR="004A3401">
        <w:rPr>
          <w:b/>
          <w:bCs/>
          <w:sz w:val="28"/>
        </w:rPr>
        <w:t xml:space="preserve"> </w:t>
      </w:r>
      <w:r w:rsidR="006D2A91" w:rsidRPr="00F33A7B">
        <w:rPr>
          <w:b/>
          <w:bCs/>
          <w:sz w:val="28"/>
        </w:rPr>
        <w:t>CHROMOSOMEM</w:t>
      </w:r>
      <w:r w:rsidR="004A3401">
        <w:rPr>
          <w:b/>
          <w:bCs/>
          <w:sz w:val="28"/>
        </w:rPr>
        <w:t xml:space="preserve"> </w:t>
      </w:r>
      <w:r w:rsidR="006D2A91" w:rsidRPr="00F33A7B">
        <w:rPr>
          <w:b/>
          <w:bCs/>
          <w:sz w:val="28"/>
        </w:rPr>
        <w:t>X</w:t>
      </w:r>
      <w:r w:rsidR="004A3401">
        <w:rPr>
          <w:b/>
          <w:bCs/>
          <w:sz w:val="28"/>
        </w:rPr>
        <w:t xml:space="preserve"> </w:t>
      </w:r>
      <w:r w:rsidR="00FD779F" w:rsidRPr="00F33A7B">
        <w:rPr>
          <w:b/>
          <w:bCs/>
          <w:sz w:val="28"/>
        </w:rPr>
        <w:t>(XLH)</w:t>
      </w:r>
      <w:r w:rsidR="004A3401">
        <w:rPr>
          <w:b/>
          <w:bCs/>
          <w:sz w:val="28"/>
        </w:rPr>
        <w:t xml:space="preserve"> </w:t>
      </w:r>
      <w:r w:rsidR="00955CE8" w:rsidRPr="00F33A7B">
        <w:rPr>
          <w:b/>
          <w:bCs/>
          <w:sz w:val="28"/>
        </w:rPr>
        <w:t>(ICD-10</w:t>
      </w:r>
      <w:r w:rsidR="00F33A7B">
        <w:rPr>
          <w:b/>
          <w:bCs/>
          <w:sz w:val="28"/>
        </w:rPr>
        <w:t>:</w:t>
      </w:r>
      <w:r w:rsidR="004A3401">
        <w:rPr>
          <w:b/>
          <w:bCs/>
          <w:sz w:val="28"/>
        </w:rPr>
        <w:t xml:space="preserve"> </w:t>
      </w:r>
      <w:proofErr w:type="spellStart"/>
      <w:r w:rsidR="00C5659B" w:rsidRPr="00F33A7B">
        <w:rPr>
          <w:b/>
          <w:bCs/>
          <w:sz w:val="28"/>
        </w:rPr>
        <w:t>E.83.3</w:t>
      </w:r>
      <w:proofErr w:type="spellEnd"/>
      <w:r w:rsidRPr="00F33A7B">
        <w:rPr>
          <w:b/>
          <w:bCs/>
          <w:sz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5"/>
        <w:gridCol w:w="4111"/>
        <w:gridCol w:w="5612"/>
      </w:tblGrid>
      <w:tr w:rsidR="0071052E" w:rsidRPr="0071052E" w14:paraId="70FCC206" w14:textId="77777777" w:rsidTr="00196C8F">
        <w:trPr>
          <w:trHeight w:val="567"/>
        </w:trPr>
        <w:tc>
          <w:tcPr>
            <w:tcW w:w="15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8C3CF" w14:textId="1AFB2227" w:rsidR="001D7CB9" w:rsidRPr="0071052E" w:rsidRDefault="001D7CB9" w:rsidP="00F33A7B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0"/>
                <w:szCs w:val="20"/>
              </w:rPr>
            </w:pPr>
            <w:r w:rsidRPr="0071052E">
              <w:rPr>
                <w:b/>
                <w:bCs/>
                <w:color w:val="000000" w:themeColor="text1"/>
                <w:sz w:val="20"/>
                <w:szCs w:val="20"/>
              </w:rPr>
              <w:t>ZAKRES</w:t>
            </w:r>
            <w:r w:rsidR="004A3401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71052E">
              <w:rPr>
                <w:b/>
                <w:bCs/>
                <w:color w:val="000000" w:themeColor="text1"/>
                <w:sz w:val="20"/>
                <w:szCs w:val="20"/>
              </w:rPr>
              <w:t>ŚWIADCZENIA</w:t>
            </w:r>
            <w:r w:rsidR="004A3401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71052E">
              <w:rPr>
                <w:b/>
                <w:bCs/>
                <w:color w:val="000000" w:themeColor="text1"/>
                <w:sz w:val="20"/>
                <w:szCs w:val="20"/>
              </w:rPr>
              <w:t>GWARANTOWANEGO</w:t>
            </w:r>
          </w:p>
        </w:tc>
      </w:tr>
      <w:tr w:rsidR="0071052E" w:rsidRPr="0071052E" w14:paraId="433661AF" w14:textId="77777777" w:rsidTr="00196C8F">
        <w:trPr>
          <w:trHeight w:val="567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C5A9D" w14:textId="77777777" w:rsidR="001D7CB9" w:rsidRPr="00281A18" w:rsidRDefault="001D7CB9" w:rsidP="00F33A7B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0"/>
                <w:szCs w:val="20"/>
              </w:rPr>
            </w:pPr>
            <w:r w:rsidRPr="00281A18">
              <w:rPr>
                <w:b/>
                <w:bCs/>
                <w:color w:val="000000" w:themeColor="text1"/>
                <w:sz w:val="20"/>
                <w:szCs w:val="20"/>
              </w:rPr>
              <w:t>ŚWIADCZENIOBIORCY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D0B62" w14:textId="314649F2" w:rsidR="001D7CB9" w:rsidRPr="00281A18" w:rsidRDefault="001D7CB9" w:rsidP="00F33A7B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0"/>
                <w:szCs w:val="20"/>
              </w:rPr>
            </w:pPr>
            <w:r w:rsidRPr="00281A18">
              <w:rPr>
                <w:b/>
                <w:bCs/>
                <w:color w:val="000000" w:themeColor="text1"/>
                <w:sz w:val="20"/>
                <w:szCs w:val="20"/>
              </w:rPr>
              <w:t>SCHEMAT</w:t>
            </w:r>
            <w:r w:rsidR="004A3401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81A18">
              <w:rPr>
                <w:b/>
                <w:bCs/>
                <w:color w:val="000000" w:themeColor="text1"/>
                <w:sz w:val="20"/>
                <w:szCs w:val="20"/>
              </w:rPr>
              <w:t>DAWKOWANIA</w:t>
            </w:r>
            <w:r w:rsidR="004A3401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81A18">
              <w:rPr>
                <w:b/>
                <w:bCs/>
                <w:color w:val="000000" w:themeColor="text1"/>
                <w:sz w:val="20"/>
                <w:szCs w:val="20"/>
              </w:rPr>
              <w:t>LEKÓW</w:t>
            </w:r>
            <w:r w:rsidR="004A3401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D4A37" w:rsidRPr="00281A18">
              <w:rPr>
                <w:b/>
                <w:bCs/>
                <w:color w:val="000000" w:themeColor="text1"/>
                <w:sz w:val="20"/>
                <w:szCs w:val="20"/>
              </w:rPr>
              <w:br/>
            </w:r>
            <w:r w:rsidRPr="00281A18">
              <w:rPr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4A3401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81A18">
              <w:rPr>
                <w:b/>
                <w:bCs/>
                <w:color w:val="000000" w:themeColor="text1"/>
                <w:sz w:val="20"/>
                <w:szCs w:val="20"/>
              </w:rPr>
              <w:t>PROGRAMIE</w:t>
            </w:r>
          </w:p>
        </w:tc>
        <w:tc>
          <w:tcPr>
            <w:tcW w:w="5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A79FC" w14:textId="17EE6959" w:rsidR="001D7CB9" w:rsidRPr="0071052E" w:rsidRDefault="001D7CB9" w:rsidP="00F33A7B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0"/>
                <w:szCs w:val="20"/>
              </w:rPr>
            </w:pPr>
            <w:r w:rsidRPr="0071052E">
              <w:rPr>
                <w:b/>
                <w:bCs/>
                <w:color w:val="000000" w:themeColor="text1"/>
                <w:sz w:val="20"/>
                <w:szCs w:val="20"/>
              </w:rPr>
              <w:t>BADANIA</w:t>
            </w:r>
            <w:r w:rsidR="004A3401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71052E">
              <w:rPr>
                <w:b/>
                <w:bCs/>
                <w:color w:val="000000" w:themeColor="text1"/>
                <w:sz w:val="20"/>
                <w:szCs w:val="20"/>
              </w:rPr>
              <w:t>DIAGNOSTYCZNE</w:t>
            </w:r>
            <w:r w:rsidR="004A3401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71052E">
              <w:rPr>
                <w:b/>
                <w:bCs/>
                <w:color w:val="000000" w:themeColor="text1"/>
                <w:sz w:val="20"/>
                <w:szCs w:val="20"/>
              </w:rPr>
              <w:t>WYKONYWANE</w:t>
            </w:r>
            <w:r w:rsidR="004A3401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96C8F">
              <w:rPr>
                <w:b/>
                <w:bCs/>
                <w:color w:val="000000" w:themeColor="text1"/>
                <w:sz w:val="20"/>
                <w:szCs w:val="20"/>
              </w:rPr>
              <w:br/>
            </w:r>
            <w:r w:rsidRPr="0071052E">
              <w:rPr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4A3401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71052E">
              <w:rPr>
                <w:b/>
                <w:bCs/>
                <w:color w:val="000000" w:themeColor="text1"/>
                <w:sz w:val="20"/>
                <w:szCs w:val="20"/>
              </w:rPr>
              <w:t>RAMACH</w:t>
            </w:r>
            <w:r w:rsidR="004A3401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71052E">
              <w:rPr>
                <w:b/>
                <w:bCs/>
                <w:color w:val="000000" w:themeColor="text1"/>
                <w:sz w:val="20"/>
                <w:szCs w:val="20"/>
              </w:rPr>
              <w:t>PROGRAMU</w:t>
            </w:r>
          </w:p>
        </w:tc>
      </w:tr>
      <w:tr w:rsidR="001D7CB9" w:rsidRPr="0071052E" w14:paraId="1C0840FC" w14:textId="77777777" w:rsidTr="00196C8F">
        <w:trPr>
          <w:trHeight w:val="20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F1F1" w14:textId="5A33BF02" w:rsidR="000324C8" w:rsidRPr="00196C8F" w:rsidRDefault="00F33A7B" w:rsidP="009B466E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K</w:t>
            </w:r>
            <w:r w:rsidR="000324C8" w:rsidRPr="00196C8F">
              <w:rPr>
                <w:color w:val="000000" w:themeColor="text1"/>
                <w:sz w:val="20"/>
                <w:szCs w:val="20"/>
              </w:rPr>
              <w:t>walifikacji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24C8" w:rsidRPr="00196C8F">
              <w:rPr>
                <w:color w:val="000000" w:themeColor="text1"/>
                <w:sz w:val="20"/>
                <w:szCs w:val="20"/>
              </w:rPr>
              <w:t>chorych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24C8" w:rsidRPr="00196C8F">
              <w:rPr>
                <w:color w:val="000000" w:themeColor="text1"/>
                <w:sz w:val="20"/>
                <w:szCs w:val="20"/>
              </w:rPr>
              <w:t>do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24C8" w:rsidRPr="00196C8F">
              <w:rPr>
                <w:color w:val="000000" w:themeColor="text1"/>
                <w:sz w:val="20"/>
                <w:szCs w:val="20"/>
              </w:rPr>
              <w:t>terapii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24C8" w:rsidRPr="00196C8F">
              <w:rPr>
                <w:color w:val="000000" w:themeColor="text1"/>
                <w:sz w:val="20"/>
                <w:szCs w:val="20"/>
              </w:rPr>
              <w:t>dokonuje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24C8" w:rsidRPr="00196C8F">
              <w:rPr>
                <w:color w:val="000000" w:themeColor="text1"/>
                <w:sz w:val="20"/>
                <w:szCs w:val="20"/>
              </w:rPr>
              <w:t>Zespół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24C8" w:rsidRPr="00196C8F">
              <w:rPr>
                <w:color w:val="000000" w:themeColor="text1"/>
                <w:sz w:val="20"/>
                <w:szCs w:val="20"/>
              </w:rPr>
              <w:t>Koordynacyjny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24C8" w:rsidRPr="00196C8F">
              <w:rPr>
                <w:color w:val="000000" w:themeColor="text1"/>
                <w:sz w:val="20"/>
                <w:szCs w:val="20"/>
              </w:rPr>
              <w:t>ds.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24C8" w:rsidRPr="00196C8F">
              <w:rPr>
                <w:color w:val="000000" w:themeColor="text1"/>
                <w:sz w:val="20"/>
                <w:szCs w:val="20"/>
              </w:rPr>
              <w:t>Chorób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24C8" w:rsidRPr="00196C8F">
              <w:rPr>
                <w:color w:val="000000" w:themeColor="text1"/>
                <w:sz w:val="20"/>
                <w:szCs w:val="20"/>
              </w:rPr>
              <w:t>Ultrarzadkich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24C8" w:rsidRPr="00196C8F">
              <w:rPr>
                <w:color w:val="000000" w:themeColor="text1"/>
                <w:sz w:val="20"/>
                <w:szCs w:val="20"/>
              </w:rPr>
              <w:t>powoływany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24C8" w:rsidRPr="00196C8F">
              <w:rPr>
                <w:color w:val="000000" w:themeColor="text1"/>
                <w:sz w:val="20"/>
                <w:szCs w:val="20"/>
              </w:rPr>
              <w:t>przez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24C8" w:rsidRPr="00196C8F">
              <w:rPr>
                <w:color w:val="000000" w:themeColor="text1"/>
                <w:sz w:val="20"/>
                <w:szCs w:val="20"/>
              </w:rPr>
              <w:t>Prezesa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24C8" w:rsidRPr="00196C8F">
              <w:rPr>
                <w:color w:val="000000" w:themeColor="text1"/>
                <w:sz w:val="20"/>
                <w:szCs w:val="20"/>
              </w:rPr>
              <w:t>Narodowego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24C8" w:rsidRPr="00196C8F">
              <w:rPr>
                <w:color w:val="000000" w:themeColor="text1"/>
                <w:sz w:val="20"/>
                <w:szCs w:val="20"/>
              </w:rPr>
              <w:t>Funduszu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24C8" w:rsidRPr="00196C8F">
              <w:rPr>
                <w:color w:val="000000" w:themeColor="text1"/>
                <w:sz w:val="20"/>
                <w:szCs w:val="20"/>
              </w:rPr>
              <w:t>Zdrowia.</w:t>
            </w:r>
          </w:p>
          <w:p w14:paraId="3C4889A3" w14:textId="737CF15D" w:rsidR="000324C8" w:rsidRPr="00196C8F" w:rsidRDefault="000324C8" w:rsidP="00196C8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Kwalifikacja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do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programu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oraz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weryfikacja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skuteczności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leczenia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co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6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miesięcy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odbywa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się,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oparciu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ocenę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stanu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klinicznego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świadczeniobiorcy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oraz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ocenę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efektywności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zastosowanej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terapii.</w:t>
            </w:r>
          </w:p>
          <w:p w14:paraId="1DE3A658" w14:textId="7D397840" w:rsidR="000324C8" w:rsidRPr="00196C8F" w:rsidRDefault="000324C8" w:rsidP="00196C8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color w:val="000000" w:themeColor="text1"/>
                <w:sz w:val="20"/>
                <w:szCs w:val="20"/>
              </w:rPr>
            </w:pPr>
          </w:p>
          <w:p w14:paraId="184E45B4" w14:textId="53351BED" w:rsidR="00E24212" w:rsidRPr="00196C8F" w:rsidRDefault="001D7CB9" w:rsidP="00196C8F">
            <w:pPr>
              <w:pStyle w:val="Akapitzlist"/>
              <w:numPr>
                <w:ilvl w:val="0"/>
                <w:numId w:val="5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196C8F">
              <w:rPr>
                <w:b/>
                <w:color w:val="000000" w:themeColor="text1"/>
                <w:sz w:val="20"/>
                <w:szCs w:val="20"/>
              </w:rPr>
              <w:t>Kryteria</w:t>
            </w:r>
            <w:r w:rsidR="004A3401" w:rsidRPr="00196C8F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0324C8" w:rsidRPr="00196C8F">
              <w:rPr>
                <w:b/>
                <w:color w:val="000000" w:themeColor="text1"/>
                <w:sz w:val="20"/>
                <w:szCs w:val="20"/>
              </w:rPr>
              <w:t>kwalifikacji</w:t>
            </w:r>
            <w:r w:rsidR="004A3401" w:rsidRPr="00196C8F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2277FC7C" w14:textId="07329BA0" w:rsidR="007B254F" w:rsidRPr="00196C8F" w:rsidRDefault="0031138F" w:rsidP="00196C8F">
            <w:pPr>
              <w:pStyle w:val="Akapitzlist"/>
              <w:numPr>
                <w:ilvl w:val="3"/>
                <w:numId w:val="5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r</w:t>
            </w:r>
            <w:r w:rsidR="0089227D" w:rsidRPr="00196C8F">
              <w:rPr>
                <w:color w:val="000000" w:themeColor="text1"/>
                <w:sz w:val="20"/>
                <w:szCs w:val="20"/>
              </w:rPr>
              <w:t>ozpoznanie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56CB8" w:rsidRPr="00196C8F">
              <w:rPr>
                <w:color w:val="000000" w:themeColor="text1"/>
                <w:sz w:val="20"/>
                <w:szCs w:val="20"/>
              </w:rPr>
              <w:t>hipofosfatemii</w:t>
            </w:r>
            <w:proofErr w:type="spellEnd"/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56CB8" w:rsidRPr="00196C8F">
              <w:rPr>
                <w:color w:val="000000" w:themeColor="text1"/>
                <w:sz w:val="20"/>
                <w:szCs w:val="20"/>
              </w:rPr>
              <w:t>sprzężonej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56CB8" w:rsidRPr="00196C8F">
              <w:rPr>
                <w:color w:val="000000" w:themeColor="text1"/>
                <w:sz w:val="20"/>
                <w:szCs w:val="20"/>
              </w:rPr>
              <w:t>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56CB8" w:rsidRPr="00196C8F">
              <w:rPr>
                <w:color w:val="000000" w:themeColor="text1"/>
                <w:sz w:val="20"/>
                <w:szCs w:val="20"/>
              </w:rPr>
              <w:t>chromosomem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56CB8" w:rsidRPr="00196C8F">
              <w:rPr>
                <w:color w:val="000000" w:themeColor="text1"/>
                <w:sz w:val="20"/>
                <w:szCs w:val="20"/>
              </w:rPr>
              <w:t>X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56CB8" w:rsidRPr="00196C8F">
              <w:rPr>
                <w:color w:val="000000" w:themeColor="text1"/>
                <w:sz w:val="20"/>
                <w:szCs w:val="20"/>
              </w:rPr>
              <w:t>(</w:t>
            </w:r>
            <w:r w:rsidR="0089227D" w:rsidRPr="00196C8F">
              <w:rPr>
                <w:color w:val="000000" w:themeColor="text1"/>
                <w:sz w:val="20"/>
                <w:szCs w:val="20"/>
              </w:rPr>
              <w:t>XLH</w:t>
            </w:r>
            <w:r w:rsidR="00056CB8" w:rsidRPr="00196C8F">
              <w:rPr>
                <w:color w:val="000000" w:themeColor="text1"/>
                <w:sz w:val="20"/>
                <w:szCs w:val="20"/>
              </w:rPr>
              <w:t>)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6A02A5" w:rsidRPr="00196C8F">
              <w:rPr>
                <w:color w:val="000000" w:themeColor="text1"/>
                <w:sz w:val="20"/>
                <w:szCs w:val="20"/>
              </w:rPr>
              <w:t>potwierdzone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6A02A5" w:rsidRPr="00196C8F">
              <w:rPr>
                <w:color w:val="000000" w:themeColor="text1"/>
                <w:sz w:val="20"/>
                <w:szCs w:val="20"/>
              </w:rPr>
              <w:t>obecnością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DB3F3C" w:rsidRPr="00196C8F">
              <w:rPr>
                <w:color w:val="000000" w:themeColor="text1"/>
                <w:sz w:val="20"/>
                <w:szCs w:val="20"/>
              </w:rPr>
              <w:t>mutacji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86808"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86808" w:rsidRPr="00196C8F">
              <w:rPr>
                <w:color w:val="000000" w:themeColor="text1"/>
                <w:sz w:val="20"/>
                <w:szCs w:val="20"/>
              </w:rPr>
              <w:t>genie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711A6" w:rsidRPr="00196C8F">
              <w:rPr>
                <w:color w:val="000000" w:themeColor="text1"/>
                <w:sz w:val="20"/>
                <w:szCs w:val="20"/>
              </w:rPr>
              <w:t>PHEX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711A6" w:rsidRPr="00196C8F">
              <w:rPr>
                <w:color w:val="000000" w:themeColor="text1"/>
                <w:sz w:val="20"/>
                <w:szCs w:val="20"/>
              </w:rPr>
              <w:t>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711A6" w:rsidRPr="00196C8F">
              <w:rPr>
                <w:color w:val="000000" w:themeColor="text1"/>
                <w:sz w:val="20"/>
                <w:szCs w:val="20"/>
              </w:rPr>
              <w:t>chorego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711A6" w:rsidRPr="00196C8F">
              <w:rPr>
                <w:color w:val="000000" w:themeColor="text1"/>
                <w:sz w:val="20"/>
                <w:szCs w:val="20"/>
              </w:rPr>
              <w:t>lub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711A6" w:rsidRPr="00196C8F">
              <w:rPr>
                <w:color w:val="000000" w:themeColor="text1"/>
                <w:sz w:val="20"/>
                <w:szCs w:val="20"/>
              </w:rPr>
              <w:t>bezpośrednio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711A6" w:rsidRPr="00196C8F">
              <w:rPr>
                <w:color w:val="000000" w:themeColor="text1"/>
                <w:sz w:val="20"/>
                <w:szCs w:val="20"/>
              </w:rPr>
              <w:t>spokrewnionego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711A6" w:rsidRPr="00196C8F">
              <w:rPr>
                <w:color w:val="000000" w:themeColor="text1"/>
                <w:sz w:val="20"/>
                <w:szCs w:val="20"/>
              </w:rPr>
              <w:t>członka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711A6" w:rsidRPr="00196C8F">
              <w:rPr>
                <w:color w:val="000000" w:themeColor="text1"/>
                <w:sz w:val="20"/>
                <w:szCs w:val="20"/>
              </w:rPr>
              <w:t>rodziny,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711A6" w:rsidRPr="00196C8F">
              <w:rPr>
                <w:color w:val="000000" w:themeColor="text1"/>
                <w:sz w:val="20"/>
                <w:szCs w:val="20"/>
              </w:rPr>
              <w:t>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711A6" w:rsidRPr="00196C8F">
              <w:rPr>
                <w:color w:val="000000" w:themeColor="text1"/>
                <w:sz w:val="20"/>
                <w:szCs w:val="20"/>
              </w:rPr>
              <w:t>którym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711A6" w:rsidRPr="00196C8F">
              <w:rPr>
                <w:color w:val="000000" w:themeColor="text1"/>
                <w:sz w:val="20"/>
                <w:szCs w:val="20"/>
              </w:rPr>
              <w:t>związane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711A6" w:rsidRPr="00196C8F">
              <w:rPr>
                <w:color w:val="000000" w:themeColor="text1"/>
                <w:sz w:val="20"/>
                <w:szCs w:val="20"/>
              </w:rPr>
              <w:t>jest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711A6" w:rsidRPr="00196C8F">
              <w:rPr>
                <w:color w:val="000000" w:themeColor="text1"/>
                <w:sz w:val="20"/>
                <w:szCs w:val="20"/>
              </w:rPr>
              <w:t>dziedziczenie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711A6" w:rsidRPr="00196C8F">
              <w:rPr>
                <w:color w:val="000000" w:themeColor="text1"/>
                <w:sz w:val="20"/>
                <w:szCs w:val="20"/>
              </w:rPr>
              <w:t>sprzężone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711A6" w:rsidRPr="00196C8F">
              <w:rPr>
                <w:color w:val="000000" w:themeColor="text1"/>
                <w:sz w:val="20"/>
                <w:szCs w:val="20"/>
              </w:rPr>
              <w:t>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711A6" w:rsidRPr="00196C8F">
              <w:rPr>
                <w:color w:val="000000" w:themeColor="text1"/>
                <w:sz w:val="20"/>
                <w:szCs w:val="20"/>
              </w:rPr>
              <w:t>chromosomem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711A6" w:rsidRPr="00196C8F">
              <w:rPr>
                <w:color w:val="000000" w:themeColor="text1"/>
                <w:sz w:val="20"/>
                <w:szCs w:val="20"/>
              </w:rPr>
              <w:t>X</w:t>
            </w:r>
            <w:r w:rsidR="00323201"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08DFAD47" w14:textId="6D1D1293" w:rsidR="00AE58DE" w:rsidRPr="00196C8F" w:rsidRDefault="0031138F" w:rsidP="00196C8F">
            <w:pPr>
              <w:pStyle w:val="Akapitzlist"/>
              <w:numPr>
                <w:ilvl w:val="3"/>
                <w:numId w:val="5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d</w:t>
            </w:r>
            <w:r w:rsidR="007B254F" w:rsidRPr="00196C8F">
              <w:rPr>
                <w:color w:val="000000" w:themeColor="text1"/>
                <w:sz w:val="20"/>
                <w:szCs w:val="20"/>
              </w:rPr>
              <w:t>zieci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B254F"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B254F" w:rsidRPr="00196C8F">
              <w:rPr>
                <w:color w:val="000000" w:themeColor="text1"/>
                <w:sz w:val="20"/>
                <w:szCs w:val="20"/>
              </w:rPr>
              <w:t>wieku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332C5D" w:rsidRPr="00196C8F">
              <w:rPr>
                <w:color w:val="000000" w:themeColor="text1"/>
                <w:sz w:val="20"/>
                <w:szCs w:val="20"/>
              </w:rPr>
              <w:t>≥1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332C5D" w:rsidRPr="00196C8F">
              <w:rPr>
                <w:color w:val="000000" w:themeColor="text1"/>
                <w:sz w:val="20"/>
                <w:szCs w:val="20"/>
              </w:rPr>
              <w:t>r.ż.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62C4" w:rsidRPr="00196C8F">
              <w:rPr>
                <w:color w:val="000000" w:themeColor="text1"/>
                <w:sz w:val="20"/>
                <w:szCs w:val="20"/>
              </w:rPr>
              <w:t>oraz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62C4" w:rsidRPr="00196C8F">
              <w:rPr>
                <w:color w:val="000000" w:themeColor="text1"/>
                <w:sz w:val="20"/>
                <w:szCs w:val="20"/>
              </w:rPr>
              <w:t>młodzież</w:t>
            </w:r>
            <w:r w:rsidR="00F85EFA" w:rsidRPr="00196C8F">
              <w:rPr>
                <w:color w:val="000000" w:themeColor="text1"/>
                <w:sz w:val="20"/>
                <w:szCs w:val="20"/>
              </w:rPr>
              <w:t>,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F85EFA" w:rsidRPr="00196C8F">
              <w:rPr>
                <w:color w:val="000000" w:themeColor="text1"/>
                <w:sz w:val="20"/>
                <w:szCs w:val="20"/>
              </w:rPr>
              <w:t>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F85EFA" w:rsidRPr="00196C8F">
              <w:rPr>
                <w:color w:val="000000" w:themeColor="text1"/>
                <w:sz w:val="20"/>
                <w:szCs w:val="20"/>
              </w:rPr>
              <w:t>któr</w:t>
            </w:r>
            <w:r w:rsidR="000362C4" w:rsidRPr="00196C8F">
              <w:rPr>
                <w:color w:val="000000" w:themeColor="text1"/>
                <w:sz w:val="20"/>
                <w:szCs w:val="20"/>
              </w:rPr>
              <w:t>ej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F85EFA" w:rsidRPr="00196C8F">
              <w:rPr>
                <w:color w:val="000000" w:themeColor="text1"/>
                <w:sz w:val="20"/>
                <w:szCs w:val="20"/>
              </w:rPr>
              <w:t>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DF6BE8" w:rsidRPr="00196C8F">
              <w:rPr>
                <w:color w:val="000000" w:themeColor="text1"/>
                <w:sz w:val="20"/>
                <w:szCs w:val="20"/>
              </w:rPr>
              <w:t>nastąpiło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DF6BE8" w:rsidRPr="00196C8F">
              <w:rPr>
                <w:color w:val="000000" w:themeColor="text1"/>
                <w:sz w:val="20"/>
                <w:szCs w:val="20"/>
              </w:rPr>
              <w:t>zamknięcie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DF6BE8" w:rsidRPr="00196C8F">
              <w:rPr>
                <w:color w:val="000000" w:themeColor="text1"/>
                <w:sz w:val="20"/>
                <w:szCs w:val="20"/>
              </w:rPr>
              <w:t>płytki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DF6BE8" w:rsidRPr="00196C8F">
              <w:rPr>
                <w:color w:val="000000" w:themeColor="text1"/>
                <w:sz w:val="20"/>
                <w:szCs w:val="20"/>
              </w:rPr>
              <w:t>wzrostowej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DF6BE8" w:rsidRPr="00196C8F">
              <w:rPr>
                <w:color w:val="000000" w:themeColor="text1"/>
                <w:sz w:val="20"/>
                <w:szCs w:val="20"/>
              </w:rPr>
              <w:t>(chrząstki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DF6BE8" w:rsidRPr="00196C8F">
              <w:rPr>
                <w:color w:val="000000" w:themeColor="text1"/>
                <w:sz w:val="20"/>
                <w:szCs w:val="20"/>
              </w:rPr>
              <w:t>nasadowej)</w:t>
            </w:r>
            <w:r w:rsidR="00323201"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1C41FD15" w14:textId="6C4F05F7" w:rsidR="000362C4" w:rsidRPr="00196C8F" w:rsidRDefault="0031138F" w:rsidP="00196C8F">
            <w:pPr>
              <w:pStyle w:val="Akapitzlist"/>
              <w:numPr>
                <w:ilvl w:val="3"/>
                <w:numId w:val="5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r</w:t>
            </w:r>
            <w:r w:rsidR="000362C4" w:rsidRPr="00196C8F">
              <w:rPr>
                <w:color w:val="000000" w:themeColor="text1"/>
                <w:sz w:val="20"/>
                <w:szCs w:val="20"/>
              </w:rPr>
              <w:t>adiologicznie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62C4" w:rsidRPr="00196C8F">
              <w:rPr>
                <w:color w:val="000000" w:themeColor="text1"/>
                <w:sz w:val="20"/>
                <w:szCs w:val="20"/>
              </w:rPr>
              <w:t>potwierdzona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62C4" w:rsidRPr="00196C8F">
              <w:rPr>
                <w:color w:val="000000" w:themeColor="text1"/>
                <w:sz w:val="20"/>
                <w:szCs w:val="20"/>
              </w:rPr>
              <w:t>choroba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62C4" w:rsidRPr="00196C8F">
              <w:rPr>
                <w:color w:val="000000" w:themeColor="text1"/>
                <w:sz w:val="20"/>
                <w:szCs w:val="20"/>
              </w:rPr>
              <w:t>kości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62C4" w:rsidRPr="00196C8F">
              <w:rPr>
                <w:color w:val="000000" w:themeColor="text1"/>
                <w:sz w:val="20"/>
                <w:szCs w:val="20"/>
              </w:rPr>
              <w:t>(RSS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62C4" w:rsidRPr="00196C8F">
              <w:rPr>
                <w:color w:val="000000" w:themeColor="text1"/>
                <w:sz w:val="20"/>
                <w:szCs w:val="20"/>
              </w:rPr>
              <w:t>≥2)</w:t>
            </w:r>
            <w:r w:rsidR="00323201"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0C6DD1A5" w14:textId="6FAC7528" w:rsidR="00E72D44" w:rsidRPr="00196C8F" w:rsidRDefault="0031138F" w:rsidP="00196C8F">
            <w:pPr>
              <w:pStyle w:val="Akapitzlist"/>
              <w:numPr>
                <w:ilvl w:val="3"/>
                <w:numId w:val="5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s</w:t>
            </w:r>
            <w:r w:rsidR="00FC18A0" w:rsidRPr="00196C8F">
              <w:rPr>
                <w:color w:val="000000" w:themeColor="text1"/>
                <w:sz w:val="20"/>
                <w:szCs w:val="20"/>
              </w:rPr>
              <w:t>tężenie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FC18A0" w:rsidRPr="00196C8F">
              <w:rPr>
                <w:color w:val="000000" w:themeColor="text1"/>
                <w:sz w:val="20"/>
                <w:szCs w:val="20"/>
              </w:rPr>
              <w:t>fosforanów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FC18A0"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FC18A0" w:rsidRPr="00196C8F">
              <w:rPr>
                <w:color w:val="000000" w:themeColor="text1"/>
                <w:sz w:val="20"/>
                <w:szCs w:val="20"/>
              </w:rPr>
              <w:t>surowicy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FC18A0" w:rsidRPr="00196C8F">
              <w:rPr>
                <w:color w:val="000000" w:themeColor="text1"/>
                <w:sz w:val="20"/>
                <w:szCs w:val="20"/>
              </w:rPr>
              <w:t>na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FC18A0" w:rsidRPr="00196C8F">
              <w:rPr>
                <w:color w:val="000000" w:themeColor="text1"/>
                <w:sz w:val="20"/>
                <w:szCs w:val="20"/>
              </w:rPr>
              <w:t>czczo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FC18A0" w:rsidRPr="00196C8F">
              <w:rPr>
                <w:color w:val="000000" w:themeColor="text1"/>
                <w:sz w:val="20"/>
                <w:szCs w:val="20"/>
              </w:rPr>
              <w:t>poniżej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FC18A0" w:rsidRPr="00196C8F">
              <w:rPr>
                <w:color w:val="000000" w:themeColor="text1"/>
                <w:sz w:val="20"/>
                <w:szCs w:val="20"/>
              </w:rPr>
              <w:t>zakresu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FC18A0" w:rsidRPr="00196C8F">
              <w:rPr>
                <w:color w:val="000000" w:themeColor="text1"/>
                <w:sz w:val="20"/>
                <w:szCs w:val="20"/>
              </w:rPr>
              <w:t>prawidłowego,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FC18A0" w:rsidRPr="00196C8F">
              <w:rPr>
                <w:color w:val="000000" w:themeColor="text1"/>
                <w:sz w:val="20"/>
                <w:szCs w:val="20"/>
              </w:rPr>
              <w:t>odpowiedniego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FC18A0" w:rsidRPr="00196C8F">
              <w:rPr>
                <w:color w:val="000000" w:themeColor="text1"/>
                <w:sz w:val="20"/>
                <w:szCs w:val="20"/>
              </w:rPr>
              <w:t>dla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FC18A0" w:rsidRPr="00196C8F">
              <w:rPr>
                <w:color w:val="000000" w:themeColor="text1"/>
                <w:sz w:val="20"/>
                <w:szCs w:val="20"/>
              </w:rPr>
              <w:t>wieku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86808" w:rsidRPr="00196C8F">
              <w:rPr>
                <w:color w:val="000000" w:themeColor="text1"/>
                <w:sz w:val="20"/>
                <w:szCs w:val="20"/>
              </w:rPr>
              <w:t>(dotyczy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86808" w:rsidRPr="00196C8F">
              <w:rPr>
                <w:color w:val="000000" w:themeColor="text1"/>
                <w:sz w:val="20"/>
                <w:szCs w:val="20"/>
              </w:rPr>
              <w:t>pacjentów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86808" w:rsidRPr="00196C8F">
              <w:rPr>
                <w:color w:val="000000" w:themeColor="text1"/>
                <w:sz w:val="20"/>
                <w:szCs w:val="20"/>
              </w:rPr>
              <w:t>nieleczonych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6C8F">
              <w:rPr>
                <w:i/>
                <w:iCs/>
                <w:color w:val="000000" w:themeColor="text1"/>
                <w:sz w:val="20"/>
                <w:szCs w:val="20"/>
              </w:rPr>
              <w:t>burosumabem</w:t>
            </w:r>
            <w:proofErr w:type="spellEnd"/>
            <w:r w:rsidR="00E86808" w:rsidRPr="00196C8F">
              <w:rPr>
                <w:color w:val="000000" w:themeColor="text1"/>
                <w:sz w:val="20"/>
                <w:szCs w:val="20"/>
              </w:rPr>
              <w:t>)</w:t>
            </w:r>
            <w:r w:rsidR="00323201"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03A4E935" w14:textId="4A5A52D6" w:rsidR="004E5AF9" w:rsidRPr="00196C8F" w:rsidRDefault="0031138F" w:rsidP="00196C8F">
            <w:pPr>
              <w:pStyle w:val="Akapitzlist"/>
              <w:numPr>
                <w:ilvl w:val="3"/>
                <w:numId w:val="5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p</w:t>
            </w:r>
            <w:r w:rsidR="00D23141" w:rsidRPr="00196C8F">
              <w:rPr>
                <w:color w:val="000000" w:themeColor="text1"/>
                <w:sz w:val="20"/>
                <w:szCs w:val="20"/>
              </w:rPr>
              <w:t>rzerwanie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E5AF9" w:rsidRPr="00196C8F">
              <w:rPr>
                <w:color w:val="000000" w:themeColor="text1"/>
                <w:sz w:val="20"/>
                <w:szCs w:val="20"/>
              </w:rPr>
              <w:t>stosowania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E5AF9" w:rsidRPr="00196C8F">
              <w:rPr>
                <w:color w:val="000000" w:themeColor="text1"/>
                <w:sz w:val="20"/>
                <w:szCs w:val="20"/>
              </w:rPr>
              <w:t>doustnych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E5AF9" w:rsidRPr="00196C8F">
              <w:rPr>
                <w:color w:val="000000" w:themeColor="text1"/>
                <w:sz w:val="20"/>
                <w:szCs w:val="20"/>
              </w:rPr>
              <w:t>fosforanów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E5AF9" w:rsidRPr="00196C8F">
              <w:rPr>
                <w:color w:val="000000" w:themeColor="text1"/>
                <w:sz w:val="20"/>
                <w:szCs w:val="20"/>
              </w:rPr>
              <w:t>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E5AF9" w:rsidRPr="00196C8F">
              <w:rPr>
                <w:color w:val="000000" w:themeColor="text1"/>
                <w:sz w:val="20"/>
                <w:szCs w:val="20"/>
              </w:rPr>
              <w:t>aktywnych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E5AF9" w:rsidRPr="00196C8F">
              <w:rPr>
                <w:color w:val="000000" w:themeColor="text1"/>
                <w:sz w:val="20"/>
                <w:szCs w:val="20"/>
              </w:rPr>
              <w:t>analogów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E5AF9" w:rsidRPr="00196C8F">
              <w:rPr>
                <w:color w:val="000000" w:themeColor="text1"/>
                <w:sz w:val="20"/>
                <w:szCs w:val="20"/>
              </w:rPr>
              <w:t>witaminy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E5AF9" w:rsidRPr="00196C8F">
              <w:rPr>
                <w:color w:val="000000" w:themeColor="text1"/>
                <w:sz w:val="20"/>
                <w:szCs w:val="20"/>
              </w:rPr>
              <w:t>D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06DA5" w:rsidRPr="00196C8F">
              <w:rPr>
                <w:color w:val="000000" w:themeColor="text1"/>
                <w:sz w:val="20"/>
                <w:szCs w:val="20"/>
              </w:rPr>
              <w:t>na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D23141" w:rsidRPr="00196C8F">
              <w:rPr>
                <w:color w:val="000000" w:themeColor="text1"/>
                <w:sz w:val="20"/>
                <w:szCs w:val="20"/>
              </w:rPr>
              <w:t>1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D23141" w:rsidRPr="00196C8F">
              <w:rPr>
                <w:color w:val="000000" w:themeColor="text1"/>
                <w:sz w:val="20"/>
                <w:szCs w:val="20"/>
              </w:rPr>
              <w:t>tydzień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D23141" w:rsidRPr="00196C8F">
              <w:rPr>
                <w:color w:val="000000" w:themeColor="text1"/>
                <w:sz w:val="20"/>
                <w:szCs w:val="20"/>
              </w:rPr>
              <w:t>przed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D23141" w:rsidRPr="00196C8F">
              <w:rPr>
                <w:color w:val="000000" w:themeColor="text1"/>
                <w:sz w:val="20"/>
                <w:szCs w:val="20"/>
              </w:rPr>
              <w:t>rozpoczęciem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D23141" w:rsidRPr="00196C8F">
              <w:rPr>
                <w:color w:val="000000" w:themeColor="text1"/>
                <w:sz w:val="20"/>
                <w:szCs w:val="20"/>
              </w:rPr>
              <w:t>leczenia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23141" w:rsidRPr="00196C8F">
              <w:rPr>
                <w:i/>
                <w:iCs/>
                <w:color w:val="000000" w:themeColor="text1"/>
                <w:sz w:val="20"/>
                <w:szCs w:val="20"/>
              </w:rPr>
              <w:t>burosumabem</w:t>
            </w:r>
            <w:proofErr w:type="spellEnd"/>
            <w:r w:rsidR="00323201"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406D2FDE" w14:textId="5807A50A" w:rsidR="004E5AF9" w:rsidRPr="00196C8F" w:rsidRDefault="0031138F" w:rsidP="00196C8F">
            <w:pPr>
              <w:pStyle w:val="Akapitzlist"/>
              <w:numPr>
                <w:ilvl w:val="3"/>
                <w:numId w:val="5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lastRenderedPageBreak/>
              <w:t>w</w:t>
            </w:r>
            <w:r w:rsidR="004E5AF9" w:rsidRPr="00196C8F">
              <w:rPr>
                <w:color w:val="000000" w:themeColor="text1"/>
                <w:sz w:val="20"/>
                <w:szCs w:val="20"/>
              </w:rPr>
              <w:t>ykluczenie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E5AF9" w:rsidRPr="00196C8F">
              <w:rPr>
                <w:color w:val="000000" w:themeColor="text1"/>
                <w:sz w:val="20"/>
                <w:szCs w:val="20"/>
              </w:rPr>
              <w:t>ciężkiego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E5AF9" w:rsidRPr="00196C8F">
              <w:rPr>
                <w:color w:val="000000" w:themeColor="text1"/>
                <w:sz w:val="20"/>
                <w:szCs w:val="20"/>
              </w:rPr>
              <w:t>zaburzenia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E5AF9" w:rsidRPr="00196C8F">
              <w:rPr>
                <w:color w:val="000000" w:themeColor="text1"/>
                <w:sz w:val="20"/>
                <w:szCs w:val="20"/>
              </w:rPr>
              <w:t>czynności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E5AF9" w:rsidRPr="00196C8F">
              <w:rPr>
                <w:color w:val="000000" w:themeColor="text1"/>
                <w:sz w:val="20"/>
                <w:szCs w:val="20"/>
              </w:rPr>
              <w:t>nerek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E5AF9" w:rsidRPr="00196C8F">
              <w:rPr>
                <w:color w:val="000000" w:themeColor="text1"/>
                <w:sz w:val="20"/>
                <w:szCs w:val="20"/>
              </w:rPr>
              <w:t>lub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E5AF9" w:rsidRPr="00196C8F">
              <w:rPr>
                <w:color w:val="000000" w:themeColor="text1"/>
                <w:sz w:val="20"/>
                <w:szCs w:val="20"/>
              </w:rPr>
              <w:t>schyłkowej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E5AF9" w:rsidRPr="00196C8F">
              <w:rPr>
                <w:color w:val="000000" w:themeColor="text1"/>
                <w:sz w:val="20"/>
                <w:szCs w:val="20"/>
              </w:rPr>
              <w:t>niewydolności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E5AF9" w:rsidRPr="00196C8F">
              <w:rPr>
                <w:color w:val="000000" w:themeColor="text1"/>
                <w:sz w:val="20"/>
                <w:szCs w:val="20"/>
              </w:rPr>
              <w:t>nerek</w:t>
            </w:r>
            <w:r w:rsidR="00323201"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514C8DE0" w14:textId="7B3D3E41" w:rsidR="00C37678" w:rsidRPr="00196C8F" w:rsidRDefault="0031138F" w:rsidP="00196C8F">
            <w:pPr>
              <w:pStyle w:val="Akapitzlist"/>
              <w:numPr>
                <w:ilvl w:val="3"/>
                <w:numId w:val="5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b</w:t>
            </w:r>
            <w:r w:rsidR="00C37678" w:rsidRPr="00196C8F">
              <w:rPr>
                <w:color w:val="000000" w:themeColor="text1"/>
                <w:sz w:val="20"/>
                <w:szCs w:val="20"/>
              </w:rPr>
              <w:t>rak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C37678" w:rsidRPr="00196C8F">
              <w:rPr>
                <w:color w:val="000000" w:themeColor="text1"/>
                <w:sz w:val="20"/>
                <w:szCs w:val="20"/>
              </w:rPr>
              <w:t>przeciwskazań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C37678" w:rsidRPr="00196C8F">
              <w:rPr>
                <w:color w:val="000000" w:themeColor="text1"/>
                <w:sz w:val="20"/>
                <w:szCs w:val="20"/>
              </w:rPr>
              <w:t>do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C37678" w:rsidRPr="00196C8F">
              <w:rPr>
                <w:color w:val="000000" w:themeColor="text1"/>
                <w:sz w:val="20"/>
                <w:szCs w:val="20"/>
              </w:rPr>
              <w:t>terapii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C37678" w:rsidRPr="00196C8F">
              <w:rPr>
                <w:color w:val="000000" w:themeColor="text1"/>
                <w:sz w:val="20"/>
                <w:szCs w:val="20"/>
              </w:rPr>
              <w:t>określonych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C37678"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C37678" w:rsidRPr="00196C8F">
              <w:rPr>
                <w:color w:val="000000" w:themeColor="text1"/>
                <w:sz w:val="20"/>
                <w:szCs w:val="20"/>
              </w:rPr>
              <w:t>aktualnej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C37678" w:rsidRPr="00196C8F">
              <w:rPr>
                <w:color w:val="000000" w:themeColor="text1"/>
                <w:sz w:val="20"/>
                <w:szCs w:val="20"/>
              </w:rPr>
              <w:t>Charakterystyce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1877" w:rsidRPr="00196C8F">
              <w:rPr>
                <w:color w:val="000000" w:themeColor="text1"/>
                <w:sz w:val="20"/>
                <w:szCs w:val="20"/>
              </w:rPr>
              <w:t>P</w:t>
            </w:r>
            <w:r w:rsidR="00C37678" w:rsidRPr="00196C8F">
              <w:rPr>
                <w:color w:val="000000" w:themeColor="text1"/>
                <w:sz w:val="20"/>
                <w:szCs w:val="20"/>
              </w:rPr>
              <w:t>roduktu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1877" w:rsidRPr="00196C8F">
              <w:rPr>
                <w:color w:val="000000" w:themeColor="text1"/>
                <w:sz w:val="20"/>
                <w:szCs w:val="20"/>
              </w:rPr>
              <w:t>Le</w:t>
            </w:r>
            <w:r w:rsidR="00C37678" w:rsidRPr="00196C8F">
              <w:rPr>
                <w:color w:val="000000" w:themeColor="text1"/>
                <w:sz w:val="20"/>
                <w:szCs w:val="20"/>
              </w:rPr>
              <w:t>czniczego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(ChPL)</w:t>
            </w:r>
            <w:r w:rsidR="00C37678"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794F96EC" w14:textId="1AFB1D18" w:rsidR="00C37678" w:rsidRPr="00196C8F" w:rsidRDefault="0031138F" w:rsidP="00196C8F">
            <w:pPr>
              <w:pStyle w:val="Akapitzlist"/>
              <w:numPr>
                <w:ilvl w:val="3"/>
                <w:numId w:val="5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p</w:t>
            </w:r>
            <w:r w:rsidR="00C37678" w:rsidRPr="00196C8F">
              <w:rPr>
                <w:color w:val="000000" w:themeColor="text1"/>
                <w:sz w:val="20"/>
                <w:szCs w:val="20"/>
              </w:rPr>
              <w:t>oziom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C37678" w:rsidRPr="00196C8F">
              <w:rPr>
                <w:color w:val="000000" w:themeColor="text1"/>
                <w:sz w:val="20"/>
                <w:szCs w:val="20"/>
              </w:rPr>
              <w:t>wapnia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C37678"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C37678" w:rsidRPr="00196C8F">
              <w:rPr>
                <w:color w:val="000000" w:themeColor="text1"/>
                <w:sz w:val="20"/>
                <w:szCs w:val="20"/>
              </w:rPr>
              <w:t>surowicy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C37678" w:rsidRPr="00196C8F">
              <w:rPr>
                <w:color w:val="000000" w:themeColor="text1"/>
                <w:sz w:val="20"/>
                <w:szCs w:val="20"/>
              </w:rPr>
              <w:t>zgodnie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C37678" w:rsidRPr="00196C8F">
              <w:rPr>
                <w:color w:val="000000" w:themeColor="text1"/>
                <w:sz w:val="20"/>
                <w:szCs w:val="20"/>
              </w:rPr>
              <w:t>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C37678" w:rsidRPr="00196C8F">
              <w:rPr>
                <w:color w:val="000000" w:themeColor="text1"/>
                <w:sz w:val="20"/>
                <w:szCs w:val="20"/>
              </w:rPr>
              <w:t>normami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C37678" w:rsidRPr="00196C8F">
              <w:rPr>
                <w:color w:val="000000" w:themeColor="text1"/>
                <w:sz w:val="20"/>
                <w:szCs w:val="20"/>
              </w:rPr>
              <w:t>skorygowanymi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C37678" w:rsidRPr="00196C8F">
              <w:rPr>
                <w:color w:val="000000" w:themeColor="text1"/>
                <w:sz w:val="20"/>
                <w:szCs w:val="20"/>
              </w:rPr>
              <w:t>względem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C37678" w:rsidRPr="00196C8F">
              <w:rPr>
                <w:color w:val="000000" w:themeColor="text1"/>
                <w:sz w:val="20"/>
                <w:szCs w:val="20"/>
              </w:rPr>
              <w:t>wieku</w:t>
            </w:r>
            <w:r w:rsidR="004F1877"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4C26A474" w14:textId="2EE91066" w:rsidR="004F1877" w:rsidRPr="00196C8F" w:rsidRDefault="0031138F" w:rsidP="00196C8F">
            <w:pPr>
              <w:pStyle w:val="Akapitzlist"/>
              <w:numPr>
                <w:ilvl w:val="3"/>
                <w:numId w:val="5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w</w:t>
            </w:r>
            <w:r w:rsidR="004F1877" w:rsidRPr="00196C8F">
              <w:rPr>
                <w:color w:val="000000" w:themeColor="text1"/>
                <w:sz w:val="20"/>
                <w:szCs w:val="20"/>
              </w:rPr>
              <w:t>yklucze</w:t>
            </w:r>
            <w:r w:rsidR="00EC16FC" w:rsidRPr="00196C8F">
              <w:rPr>
                <w:color w:val="000000" w:themeColor="text1"/>
                <w:sz w:val="20"/>
                <w:szCs w:val="20"/>
              </w:rPr>
              <w:t>n</w:t>
            </w:r>
            <w:r w:rsidR="004F1877" w:rsidRPr="00196C8F">
              <w:rPr>
                <w:color w:val="000000" w:themeColor="text1"/>
                <w:sz w:val="20"/>
                <w:szCs w:val="20"/>
              </w:rPr>
              <w:t>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1877" w:rsidRPr="00196C8F">
              <w:rPr>
                <w:color w:val="000000" w:themeColor="text1"/>
                <w:sz w:val="20"/>
                <w:szCs w:val="20"/>
              </w:rPr>
              <w:t>nadczynności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F1877" w:rsidRPr="00196C8F">
              <w:rPr>
                <w:color w:val="000000" w:themeColor="text1"/>
                <w:sz w:val="20"/>
                <w:szCs w:val="20"/>
              </w:rPr>
              <w:t>przytarczyc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>.</w:t>
            </w:r>
          </w:p>
          <w:p w14:paraId="3EB300A1" w14:textId="6CD7BBE1" w:rsidR="001F6474" w:rsidRPr="00196C8F" w:rsidRDefault="001F6474" w:rsidP="00196C8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Powyższe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kryteria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kwalifikacji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muszą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być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spełnione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łącznie.</w:t>
            </w:r>
          </w:p>
          <w:p w14:paraId="66D58814" w14:textId="77777777" w:rsidR="004A3401" w:rsidRPr="00196C8F" w:rsidRDefault="004A3401" w:rsidP="00196C8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23E2E297" w14:textId="091F5BF7" w:rsidR="00056CB8" w:rsidRPr="00196C8F" w:rsidRDefault="00056CB8" w:rsidP="00196C8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Ponadto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do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programu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lekowego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kwalifikowani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są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również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pacjenci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wymagający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kontynuacji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leczenia,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którzy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byli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leczeni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dotychczas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ramach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innego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sposobu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finansowania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terapii,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za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wyjątkiem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trwających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badań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klinicznych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pod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warunkiem,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że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chwili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rozpoczęcia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leczenia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spełniali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kryteria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kwalifikacji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do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programu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lekowego.</w:t>
            </w:r>
          </w:p>
          <w:p w14:paraId="2706E43D" w14:textId="77777777" w:rsidR="004A3401" w:rsidRPr="00196C8F" w:rsidRDefault="004A3401" w:rsidP="00196C8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32E933D2" w14:textId="2E930B9D" w:rsidR="009D34EA" w:rsidRPr="00196C8F" w:rsidRDefault="009D34EA" w:rsidP="00196C8F">
            <w:pPr>
              <w:pStyle w:val="Akapitzlist"/>
              <w:numPr>
                <w:ilvl w:val="0"/>
                <w:numId w:val="5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196C8F">
              <w:rPr>
                <w:b/>
                <w:color w:val="000000" w:themeColor="text1"/>
                <w:sz w:val="20"/>
                <w:szCs w:val="20"/>
              </w:rPr>
              <w:t>Określenie</w:t>
            </w:r>
            <w:r w:rsidR="004A3401" w:rsidRPr="00196C8F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b/>
                <w:color w:val="000000" w:themeColor="text1"/>
                <w:sz w:val="20"/>
                <w:szCs w:val="20"/>
              </w:rPr>
              <w:t>czasu</w:t>
            </w:r>
            <w:r w:rsidR="004A3401" w:rsidRPr="00196C8F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b/>
                <w:color w:val="000000" w:themeColor="text1"/>
                <w:sz w:val="20"/>
                <w:szCs w:val="20"/>
              </w:rPr>
              <w:t>leczenia</w:t>
            </w:r>
            <w:r w:rsidR="004A3401" w:rsidRPr="00196C8F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b/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b/>
                <w:color w:val="000000" w:themeColor="text1"/>
                <w:sz w:val="20"/>
                <w:szCs w:val="20"/>
              </w:rPr>
              <w:t>programie</w:t>
            </w:r>
          </w:p>
          <w:p w14:paraId="13ECBEA6" w14:textId="01C7A4E0" w:rsidR="000324C8" w:rsidRPr="00196C8F" w:rsidRDefault="000324C8" w:rsidP="00196C8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Przedłużenie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leczenia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następuje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co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6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miesięcy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decyzją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Zespołu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Koordynacyjnego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ds.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Chorób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Ultrarzadkich,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na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podstawie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nadesłanej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karty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monitorowania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terapii.</w:t>
            </w:r>
          </w:p>
          <w:p w14:paraId="7C5AA0D2" w14:textId="738EC352" w:rsidR="000324C8" w:rsidRPr="00196C8F" w:rsidRDefault="000324C8" w:rsidP="00196C8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Leczenie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trwa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do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czasu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podjęcia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przez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Zespół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Koordynacyjny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ds.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Chorób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Ultrarzadkich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lub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lekarza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prowadzącego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decyzji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wyłączeniu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świadczeniobiorcy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programu,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zgodnie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kryteriami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wyłączenia.</w:t>
            </w:r>
          </w:p>
          <w:p w14:paraId="37520F33" w14:textId="77777777" w:rsidR="004A3401" w:rsidRPr="00196C8F" w:rsidRDefault="004A3401" w:rsidP="00196C8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6551124C" w14:textId="026E28A7" w:rsidR="000324C8" w:rsidRPr="00196C8F" w:rsidRDefault="000324C8" w:rsidP="00196C8F">
            <w:pPr>
              <w:pStyle w:val="Akapitzlist"/>
              <w:numPr>
                <w:ilvl w:val="0"/>
                <w:numId w:val="5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196C8F">
              <w:rPr>
                <w:b/>
                <w:color w:val="000000" w:themeColor="text1"/>
                <w:sz w:val="20"/>
                <w:szCs w:val="20"/>
              </w:rPr>
              <w:t>Kryteria</w:t>
            </w:r>
            <w:r w:rsidR="004A3401" w:rsidRPr="00196C8F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b/>
                <w:color w:val="000000" w:themeColor="text1"/>
                <w:sz w:val="20"/>
                <w:szCs w:val="20"/>
              </w:rPr>
              <w:t>wyłączenia</w:t>
            </w:r>
            <w:r w:rsidR="004A3401" w:rsidRPr="00196C8F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b/>
                <w:color w:val="000000" w:themeColor="text1"/>
                <w:sz w:val="20"/>
                <w:szCs w:val="20"/>
              </w:rPr>
              <w:t>z</w:t>
            </w:r>
            <w:r w:rsidR="004A3401" w:rsidRPr="00196C8F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b/>
                <w:color w:val="000000" w:themeColor="text1"/>
                <w:sz w:val="20"/>
                <w:szCs w:val="20"/>
              </w:rPr>
              <w:t>programu</w:t>
            </w:r>
          </w:p>
          <w:p w14:paraId="55EFEB68" w14:textId="360D32B6" w:rsidR="000324C8" w:rsidRPr="00196C8F" w:rsidRDefault="0031138F" w:rsidP="00196C8F">
            <w:pPr>
              <w:pStyle w:val="Akapitzlist"/>
              <w:numPr>
                <w:ilvl w:val="3"/>
                <w:numId w:val="5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u</w:t>
            </w:r>
            <w:r w:rsidR="000324C8" w:rsidRPr="00196C8F">
              <w:rPr>
                <w:color w:val="000000" w:themeColor="text1"/>
                <w:sz w:val="20"/>
                <w:szCs w:val="20"/>
              </w:rPr>
              <w:t>kończenie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24C8" w:rsidRPr="00196C8F">
              <w:rPr>
                <w:color w:val="000000" w:themeColor="text1"/>
                <w:sz w:val="20"/>
                <w:szCs w:val="20"/>
              </w:rPr>
              <w:t>przez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24C8" w:rsidRPr="00196C8F">
              <w:rPr>
                <w:color w:val="000000" w:themeColor="text1"/>
                <w:sz w:val="20"/>
                <w:szCs w:val="20"/>
              </w:rPr>
              <w:t>chorego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324C8" w:rsidRPr="00196C8F">
              <w:rPr>
                <w:color w:val="000000" w:themeColor="text1"/>
                <w:sz w:val="20"/>
                <w:szCs w:val="20"/>
              </w:rPr>
              <w:t>18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323201" w:rsidRPr="00196C8F">
              <w:rPr>
                <w:color w:val="000000" w:themeColor="text1"/>
                <w:sz w:val="20"/>
                <w:szCs w:val="20"/>
              </w:rPr>
              <w:t>r.ż.</w:t>
            </w:r>
            <w:r w:rsidR="000324C8"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7395E7E6" w14:textId="58571860" w:rsidR="00250747" w:rsidRPr="00196C8F" w:rsidRDefault="0031138F" w:rsidP="00196C8F">
            <w:pPr>
              <w:pStyle w:val="Akapitzlist"/>
              <w:numPr>
                <w:ilvl w:val="3"/>
                <w:numId w:val="5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b</w:t>
            </w:r>
            <w:r w:rsidR="00250747" w:rsidRPr="00196C8F">
              <w:rPr>
                <w:color w:val="000000" w:themeColor="text1"/>
                <w:sz w:val="20"/>
                <w:szCs w:val="20"/>
              </w:rPr>
              <w:t>rak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250747" w:rsidRPr="00196C8F">
              <w:rPr>
                <w:color w:val="000000" w:themeColor="text1"/>
                <w:sz w:val="20"/>
                <w:szCs w:val="20"/>
              </w:rPr>
              <w:t>skuteczności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250747" w:rsidRPr="00196C8F">
              <w:rPr>
                <w:color w:val="000000" w:themeColor="text1"/>
                <w:sz w:val="20"/>
                <w:szCs w:val="20"/>
              </w:rPr>
              <w:t>ocenianej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A7E2F" w:rsidRPr="00196C8F">
              <w:rPr>
                <w:color w:val="000000" w:themeColor="text1"/>
                <w:sz w:val="20"/>
                <w:szCs w:val="20"/>
              </w:rPr>
              <w:t>przez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A7E2F" w:rsidRPr="00196C8F">
              <w:rPr>
                <w:color w:val="000000" w:themeColor="text1"/>
                <w:sz w:val="20"/>
                <w:szCs w:val="20"/>
              </w:rPr>
              <w:t>Zespół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A7E2F" w:rsidRPr="00196C8F">
              <w:rPr>
                <w:color w:val="000000" w:themeColor="text1"/>
                <w:sz w:val="20"/>
                <w:szCs w:val="20"/>
              </w:rPr>
              <w:t>Koordynacyjny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250747" w:rsidRPr="00196C8F">
              <w:rPr>
                <w:color w:val="000000" w:themeColor="text1"/>
                <w:sz w:val="20"/>
                <w:szCs w:val="20"/>
              </w:rPr>
              <w:t>zgodnie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250747" w:rsidRPr="00196C8F">
              <w:rPr>
                <w:color w:val="000000" w:themeColor="text1"/>
                <w:sz w:val="20"/>
                <w:szCs w:val="20"/>
              </w:rPr>
              <w:t>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250747" w:rsidRPr="00196C8F">
              <w:rPr>
                <w:color w:val="000000" w:themeColor="text1"/>
                <w:sz w:val="20"/>
                <w:szCs w:val="20"/>
              </w:rPr>
              <w:t>harmonogramem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250747" w:rsidRPr="00196C8F">
              <w:rPr>
                <w:color w:val="000000" w:themeColor="text1"/>
                <w:sz w:val="20"/>
                <w:szCs w:val="20"/>
              </w:rPr>
              <w:t>monitorowania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250747" w:rsidRPr="00196C8F">
              <w:rPr>
                <w:color w:val="000000" w:themeColor="text1"/>
                <w:sz w:val="20"/>
                <w:szCs w:val="20"/>
              </w:rPr>
              <w:t>skuteczności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250747" w:rsidRPr="00196C8F">
              <w:rPr>
                <w:color w:val="000000" w:themeColor="text1"/>
                <w:sz w:val="20"/>
                <w:szCs w:val="20"/>
              </w:rPr>
              <w:lastRenderedPageBreak/>
              <w:t>leczenia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250747" w:rsidRPr="00196C8F">
              <w:rPr>
                <w:color w:val="000000" w:themeColor="text1"/>
                <w:sz w:val="20"/>
                <w:szCs w:val="20"/>
              </w:rPr>
              <w:t>pacjenta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250747" w:rsidRPr="00196C8F">
              <w:rPr>
                <w:color w:val="000000" w:themeColor="text1"/>
                <w:sz w:val="20"/>
                <w:szCs w:val="20"/>
              </w:rPr>
              <w:t>rozumianej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250747" w:rsidRPr="00196C8F">
              <w:rPr>
                <w:color w:val="000000" w:themeColor="text1"/>
                <w:sz w:val="20"/>
                <w:szCs w:val="20"/>
              </w:rPr>
              <w:t>jako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250747" w:rsidRPr="00196C8F">
              <w:rPr>
                <w:color w:val="000000" w:themeColor="text1"/>
                <w:sz w:val="20"/>
                <w:szCs w:val="20"/>
              </w:rPr>
              <w:t>niespełnienie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250747" w:rsidRPr="00196C8F">
              <w:rPr>
                <w:color w:val="000000" w:themeColor="text1"/>
                <w:sz w:val="20"/>
                <w:szCs w:val="20"/>
              </w:rPr>
              <w:t>jednego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250747" w:rsidRPr="00196C8F">
              <w:rPr>
                <w:color w:val="000000" w:themeColor="text1"/>
                <w:sz w:val="20"/>
                <w:szCs w:val="20"/>
              </w:rPr>
              <w:t>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250747" w:rsidRPr="00196C8F">
              <w:rPr>
                <w:color w:val="000000" w:themeColor="text1"/>
                <w:sz w:val="20"/>
                <w:szCs w:val="20"/>
              </w:rPr>
              <w:t>następujących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250747" w:rsidRPr="00196C8F">
              <w:rPr>
                <w:color w:val="000000" w:themeColor="text1"/>
                <w:sz w:val="20"/>
                <w:szCs w:val="20"/>
              </w:rPr>
              <w:t>kryteriów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250747" w:rsidRPr="00196C8F">
              <w:rPr>
                <w:color w:val="000000" w:themeColor="text1"/>
                <w:sz w:val="20"/>
                <w:szCs w:val="20"/>
              </w:rPr>
              <w:t>ocenianych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16D93" w:rsidRPr="00196C8F">
              <w:rPr>
                <w:color w:val="000000" w:themeColor="text1"/>
                <w:sz w:val="20"/>
                <w:szCs w:val="20"/>
              </w:rPr>
              <w:t>co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16D93" w:rsidRPr="00196C8F">
              <w:rPr>
                <w:color w:val="000000" w:themeColor="text1"/>
                <w:sz w:val="20"/>
                <w:szCs w:val="20"/>
              </w:rPr>
              <w:t>6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16D93" w:rsidRPr="00196C8F">
              <w:rPr>
                <w:color w:val="000000" w:themeColor="text1"/>
                <w:sz w:val="20"/>
                <w:szCs w:val="20"/>
              </w:rPr>
              <w:t>miesięcy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250747" w:rsidRPr="00196C8F">
              <w:rPr>
                <w:color w:val="000000" w:themeColor="text1"/>
                <w:sz w:val="20"/>
                <w:szCs w:val="20"/>
              </w:rPr>
              <w:t>leczenia</w:t>
            </w:r>
            <w:r w:rsidR="00323201" w:rsidRPr="00196C8F">
              <w:rPr>
                <w:color w:val="000000" w:themeColor="text1"/>
                <w:sz w:val="20"/>
                <w:szCs w:val="20"/>
              </w:rPr>
              <w:t>:</w:t>
            </w:r>
          </w:p>
          <w:p w14:paraId="2B5E380D" w14:textId="77777777" w:rsidR="00C20FD5" w:rsidRDefault="007A7E2F" w:rsidP="00196C8F">
            <w:pPr>
              <w:pStyle w:val="Akapitzlist"/>
              <w:numPr>
                <w:ilvl w:val="4"/>
                <w:numId w:val="5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b</w:t>
            </w:r>
            <w:r w:rsidR="00006DA5" w:rsidRPr="00196C8F">
              <w:rPr>
                <w:color w:val="000000" w:themeColor="text1"/>
                <w:sz w:val="20"/>
                <w:szCs w:val="20"/>
              </w:rPr>
              <w:t>rak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06DA5" w:rsidRPr="00196C8F">
              <w:rPr>
                <w:color w:val="000000" w:themeColor="text1"/>
                <w:sz w:val="20"/>
                <w:szCs w:val="20"/>
              </w:rPr>
              <w:t>normalizacji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06DA5" w:rsidRPr="00196C8F">
              <w:rPr>
                <w:color w:val="000000" w:themeColor="text1"/>
                <w:sz w:val="20"/>
                <w:szCs w:val="20"/>
              </w:rPr>
              <w:t>stężenia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A05B1" w:rsidRPr="00196C8F">
              <w:rPr>
                <w:color w:val="000000" w:themeColor="text1"/>
                <w:sz w:val="20"/>
                <w:szCs w:val="20"/>
              </w:rPr>
              <w:t>fosforanów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06DA5"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06DA5" w:rsidRPr="00196C8F">
              <w:rPr>
                <w:color w:val="000000" w:themeColor="text1"/>
                <w:sz w:val="20"/>
                <w:szCs w:val="20"/>
              </w:rPr>
              <w:t>dwóch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06DA5" w:rsidRPr="00196C8F">
              <w:rPr>
                <w:color w:val="000000" w:themeColor="text1"/>
                <w:sz w:val="20"/>
                <w:szCs w:val="20"/>
              </w:rPr>
              <w:t>kolejnych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06DA5" w:rsidRPr="00196C8F">
              <w:rPr>
                <w:color w:val="000000" w:themeColor="text1"/>
                <w:sz w:val="20"/>
                <w:szCs w:val="20"/>
              </w:rPr>
              <w:t>oznaczeniach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06DA5" w:rsidRPr="00196C8F">
              <w:rPr>
                <w:color w:val="000000" w:themeColor="text1"/>
                <w:sz w:val="20"/>
                <w:szCs w:val="20"/>
              </w:rPr>
              <w:t>lub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podwyższenie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06DA5" w:rsidRPr="00196C8F">
              <w:rPr>
                <w:color w:val="000000" w:themeColor="text1"/>
                <w:sz w:val="20"/>
                <w:szCs w:val="20"/>
              </w:rPr>
              <w:t>stężeni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a </w:t>
            </w:r>
            <w:r w:rsidR="00E724E0" w:rsidRPr="00196C8F">
              <w:rPr>
                <w:color w:val="000000" w:themeColor="text1"/>
                <w:sz w:val="20"/>
                <w:szCs w:val="20"/>
              </w:rPr>
              <w:t>fosforanów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A05B1" w:rsidRPr="00196C8F">
              <w:rPr>
                <w:color w:val="000000" w:themeColor="text1"/>
                <w:sz w:val="20"/>
                <w:szCs w:val="20"/>
              </w:rPr>
              <w:t>&lt;30%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A05B1"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A05B1" w:rsidRPr="00196C8F">
              <w:rPr>
                <w:color w:val="000000" w:themeColor="text1"/>
                <w:sz w:val="20"/>
                <w:szCs w:val="20"/>
              </w:rPr>
              <w:t>stosunku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A05B1" w:rsidRPr="00196C8F">
              <w:rPr>
                <w:color w:val="000000" w:themeColor="text1"/>
                <w:sz w:val="20"/>
                <w:szCs w:val="20"/>
              </w:rPr>
              <w:t>do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A05B1" w:rsidRPr="00196C8F">
              <w:rPr>
                <w:color w:val="000000" w:themeColor="text1"/>
                <w:sz w:val="20"/>
                <w:szCs w:val="20"/>
              </w:rPr>
              <w:t>wartości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A05B1" w:rsidRPr="00196C8F">
              <w:rPr>
                <w:color w:val="000000" w:themeColor="text1"/>
                <w:sz w:val="20"/>
                <w:szCs w:val="20"/>
              </w:rPr>
              <w:t>początkowych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1194" w:rsidRPr="00196C8F">
              <w:rPr>
                <w:color w:val="000000" w:themeColor="text1"/>
                <w:sz w:val="20"/>
                <w:szCs w:val="20"/>
              </w:rPr>
              <w:t>(w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1194" w:rsidRPr="00196C8F">
              <w:rPr>
                <w:color w:val="000000" w:themeColor="text1"/>
                <w:sz w:val="20"/>
                <w:szCs w:val="20"/>
              </w:rPr>
              <w:t>warunkach,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1194"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1194" w:rsidRPr="00196C8F">
              <w:rPr>
                <w:color w:val="000000" w:themeColor="text1"/>
                <w:sz w:val="20"/>
                <w:szCs w:val="20"/>
              </w:rPr>
              <w:t>których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1194" w:rsidRPr="00196C8F">
              <w:rPr>
                <w:color w:val="000000" w:themeColor="text1"/>
                <w:sz w:val="20"/>
                <w:szCs w:val="20"/>
              </w:rPr>
              <w:t>osiągnięto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1194" w:rsidRPr="00196C8F">
              <w:rPr>
                <w:color w:val="000000" w:themeColor="text1"/>
                <w:sz w:val="20"/>
                <w:szCs w:val="20"/>
              </w:rPr>
              <w:t>maksymalną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1194" w:rsidRPr="00196C8F">
              <w:rPr>
                <w:color w:val="000000" w:themeColor="text1"/>
                <w:sz w:val="20"/>
                <w:szCs w:val="20"/>
              </w:rPr>
              <w:t>zalecaną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1194" w:rsidRPr="00196C8F">
              <w:rPr>
                <w:color w:val="000000" w:themeColor="text1"/>
                <w:sz w:val="20"/>
                <w:szCs w:val="20"/>
              </w:rPr>
              <w:t>dawkę)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0644B82D" w14:textId="77777777" w:rsidR="00C20FD5" w:rsidRDefault="00427839" w:rsidP="00C20FD5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680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oraz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23CE9976" w14:textId="5899259C" w:rsidR="00C55F04" w:rsidRPr="00196C8F" w:rsidRDefault="007A7E2F" w:rsidP="00C20FD5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680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b</w:t>
            </w:r>
            <w:r w:rsidR="00006DA5" w:rsidRPr="00196C8F">
              <w:rPr>
                <w:color w:val="000000" w:themeColor="text1"/>
                <w:sz w:val="20"/>
                <w:szCs w:val="20"/>
              </w:rPr>
              <w:t>rak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06DA5" w:rsidRPr="00196C8F">
              <w:rPr>
                <w:color w:val="000000" w:themeColor="text1"/>
                <w:sz w:val="20"/>
                <w:szCs w:val="20"/>
              </w:rPr>
              <w:t>normalizacji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06DA5" w:rsidRPr="00196C8F">
              <w:rPr>
                <w:color w:val="000000" w:themeColor="text1"/>
                <w:sz w:val="20"/>
                <w:szCs w:val="20"/>
              </w:rPr>
              <w:t>stężenia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06DA5" w:rsidRPr="00196C8F">
              <w:rPr>
                <w:color w:val="000000" w:themeColor="text1"/>
                <w:sz w:val="20"/>
                <w:szCs w:val="20"/>
              </w:rPr>
              <w:t>TmP</w:t>
            </w:r>
            <w:proofErr w:type="spellEnd"/>
            <w:r w:rsidR="00006DA5" w:rsidRPr="00196C8F">
              <w:rPr>
                <w:color w:val="000000" w:themeColor="text1"/>
                <w:sz w:val="20"/>
                <w:szCs w:val="20"/>
              </w:rPr>
              <w:t>/GFR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06DA5" w:rsidRPr="00196C8F">
              <w:rPr>
                <w:color w:val="000000" w:themeColor="text1"/>
                <w:sz w:val="20"/>
                <w:szCs w:val="20"/>
              </w:rPr>
              <w:t>przy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06DA5" w:rsidRPr="00196C8F">
              <w:rPr>
                <w:color w:val="000000" w:themeColor="text1"/>
                <w:sz w:val="20"/>
                <w:szCs w:val="20"/>
              </w:rPr>
              <w:t>dwóch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06DA5" w:rsidRPr="00196C8F">
              <w:rPr>
                <w:color w:val="000000" w:themeColor="text1"/>
                <w:sz w:val="20"/>
                <w:szCs w:val="20"/>
              </w:rPr>
              <w:t>kolejnych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06DA5" w:rsidRPr="00196C8F">
              <w:rPr>
                <w:color w:val="000000" w:themeColor="text1"/>
                <w:sz w:val="20"/>
                <w:szCs w:val="20"/>
              </w:rPr>
              <w:t>oznaczeniach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FD779F" w:rsidRPr="00196C8F">
              <w:rPr>
                <w:color w:val="000000" w:themeColor="text1"/>
                <w:sz w:val="20"/>
                <w:szCs w:val="20"/>
              </w:rPr>
              <w:t>lub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podwyższenie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006DA5" w:rsidRPr="00196C8F">
              <w:rPr>
                <w:color w:val="000000" w:themeColor="text1"/>
                <w:sz w:val="20"/>
                <w:szCs w:val="20"/>
              </w:rPr>
              <w:t>stężeni</w:t>
            </w:r>
            <w:r w:rsidRPr="00196C8F">
              <w:rPr>
                <w:color w:val="000000" w:themeColor="text1"/>
                <w:sz w:val="20"/>
                <w:szCs w:val="20"/>
              </w:rPr>
              <w:t>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06DA5" w:rsidRPr="00196C8F">
              <w:rPr>
                <w:color w:val="000000" w:themeColor="text1"/>
                <w:sz w:val="20"/>
                <w:szCs w:val="20"/>
              </w:rPr>
              <w:t>TmP</w:t>
            </w:r>
            <w:proofErr w:type="spellEnd"/>
            <w:r w:rsidR="00006DA5" w:rsidRPr="00196C8F">
              <w:rPr>
                <w:color w:val="000000" w:themeColor="text1"/>
                <w:sz w:val="20"/>
                <w:szCs w:val="20"/>
              </w:rPr>
              <w:t>/GFR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C55F04" w:rsidRPr="00196C8F">
              <w:rPr>
                <w:color w:val="000000" w:themeColor="text1"/>
                <w:sz w:val="20"/>
                <w:szCs w:val="20"/>
              </w:rPr>
              <w:t>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C55F04" w:rsidRPr="00196C8F">
              <w:rPr>
                <w:color w:val="000000" w:themeColor="text1"/>
                <w:sz w:val="20"/>
                <w:szCs w:val="20"/>
              </w:rPr>
              <w:t>&lt;30%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C55F04"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C55F04" w:rsidRPr="00196C8F">
              <w:rPr>
                <w:color w:val="000000" w:themeColor="text1"/>
                <w:sz w:val="20"/>
                <w:szCs w:val="20"/>
              </w:rPr>
              <w:t>stosunku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C55F04" w:rsidRPr="00196C8F">
              <w:rPr>
                <w:color w:val="000000" w:themeColor="text1"/>
                <w:sz w:val="20"/>
                <w:szCs w:val="20"/>
              </w:rPr>
              <w:t>do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C55F04" w:rsidRPr="00196C8F">
              <w:rPr>
                <w:color w:val="000000" w:themeColor="text1"/>
                <w:sz w:val="20"/>
                <w:szCs w:val="20"/>
              </w:rPr>
              <w:t>wartości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C55F04" w:rsidRPr="00196C8F">
              <w:rPr>
                <w:color w:val="000000" w:themeColor="text1"/>
                <w:sz w:val="20"/>
                <w:szCs w:val="20"/>
              </w:rPr>
              <w:t>początkowych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>,</w:t>
            </w:r>
          </w:p>
          <w:p w14:paraId="7FBE54B5" w14:textId="305D151A" w:rsidR="00416D93" w:rsidRPr="00196C8F" w:rsidRDefault="00416D93" w:rsidP="00196C8F">
            <w:pPr>
              <w:pStyle w:val="Akapitzlist"/>
              <w:numPr>
                <w:ilvl w:val="4"/>
                <w:numId w:val="5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brak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7839" w:rsidRPr="00196C8F">
              <w:rPr>
                <w:color w:val="000000" w:themeColor="text1"/>
                <w:sz w:val="20"/>
                <w:szCs w:val="20"/>
              </w:rPr>
              <w:t>dynamiki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7839" w:rsidRPr="00196C8F">
              <w:rPr>
                <w:color w:val="000000" w:themeColor="text1"/>
                <w:sz w:val="20"/>
                <w:szCs w:val="20"/>
              </w:rPr>
              <w:t>(trendu)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normalizacji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poziomu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A7E2F" w:rsidRPr="00196C8F">
              <w:rPr>
                <w:color w:val="000000" w:themeColor="text1"/>
                <w:sz w:val="20"/>
                <w:szCs w:val="20"/>
              </w:rPr>
              <w:t>fosfatazy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A7E2F" w:rsidRPr="00196C8F">
              <w:rPr>
                <w:color w:val="000000" w:themeColor="text1"/>
                <w:sz w:val="20"/>
                <w:szCs w:val="20"/>
              </w:rPr>
              <w:t>alkalicznej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A7E2F" w:rsidRPr="00196C8F">
              <w:rPr>
                <w:color w:val="000000" w:themeColor="text1"/>
                <w:sz w:val="20"/>
                <w:szCs w:val="20"/>
              </w:rPr>
              <w:t>(</w:t>
            </w:r>
            <w:r w:rsidRPr="00196C8F">
              <w:rPr>
                <w:color w:val="000000" w:themeColor="text1"/>
                <w:sz w:val="20"/>
                <w:szCs w:val="20"/>
              </w:rPr>
              <w:t>ALP</w:t>
            </w:r>
            <w:r w:rsidR="007A7E2F" w:rsidRPr="00196C8F">
              <w:rPr>
                <w:color w:val="000000" w:themeColor="text1"/>
                <w:sz w:val="20"/>
                <w:szCs w:val="20"/>
              </w:rPr>
              <w:t>)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przy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dwóch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kolejnych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oznaczeniach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lub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820CD2" w:rsidRPr="00196C8F">
              <w:rPr>
                <w:color w:val="000000" w:themeColor="text1"/>
                <w:sz w:val="20"/>
                <w:szCs w:val="20"/>
              </w:rPr>
              <w:t>dwukrotne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A7E2F" w:rsidRPr="00196C8F">
              <w:rPr>
                <w:color w:val="000000" w:themeColor="text1"/>
                <w:sz w:val="20"/>
                <w:szCs w:val="20"/>
              </w:rPr>
              <w:t>podwyższenie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820CD2" w:rsidRPr="00196C8F">
              <w:rPr>
                <w:color w:val="000000" w:themeColor="text1"/>
                <w:sz w:val="20"/>
                <w:szCs w:val="20"/>
              </w:rPr>
              <w:t>granicy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820CD2" w:rsidRPr="00196C8F">
              <w:rPr>
                <w:color w:val="000000" w:themeColor="text1"/>
                <w:sz w:val="20"/>
                <w:szCs w:val="20"/>
              </w:rPr>
              <w:t>normy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poziom</w:t>
            </w:r>
            <w:r w:rsidR="007A7E2F" w:rsidRPr="00196C8F">
              <w:rPr>
                <w:color w:val="000000" w:themeColor="text1"/>
                <w:sz w:val="20"/>
                <w:szCs w:val="20"/>
              </w:rPr>
              <w:t>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ALP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stosunku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do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wartości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początkowych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7839" w:rsidRPr="00196C8F">
              <w:rPr>
                <w:color w:val="000000" w:themeColor="text1"/>
                <w:sz w:val="20"/>
                <w:szCs w:val="20"/>
              </w:rPr>
              <w:t>(z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7839" w:rsidRPr="00196C8F">
              <w:rPr>
                <w:color w:val="000000" w:themeColor="text1"/>
                <w:sz w:val="20"/>
                <w:szCs w:val="20"/>
              </w:rPr>
              <w:t>wyłączeniem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7839" w:rsidRPr="00196C8F">
              <w:rPr>
                <w:color w:val="000000" w:themeColor="text1"/>
                <w:sz w:val="20"/>
                <w:szCs w:val="20"/>
              </w:rPr>
              <w:t>sytuacji,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7839" w:rsidRPr="00196C8F">
              <w:rPr>
                <w:color w:val="000000" w:themeColor="text1"/>
                <w:sz w:val="20"/>
                <w:szCs w:val="20"/>
              </w:rPr>
              <w:t>które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7839" w:rsidRPr="00196C8F">
              <w:rPr>
                <w:color w:val="000000" w:themeColor="text1"/>
                <w:sz w:val="20"/>
                <w:szCs w:val="20"/>
              </w:rPr>
              <w:t>fizjologicznie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7839" w:rsidRPr="00196C8F">
              <w:rPr>
                <w:color w:val="000000" w:themeColor="text1"/>
                <w:sz w:val="20"/>
                <w:szCs w:val="20"/>
              </w:rPr>
              <w:t>lub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7839" w:rsidRPr="00196C8F">
              <w:rPr>
                <w:color w:val="000000" w:themeColor="text1"/>
                <w:sz w:val="20"/>
                <w:szCs w:val="20"/>
              </w:rPr>
              <w:t>patologicznie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7839" w:rsidRPr="00196C8F">
              <w:rPr>
                <w:color w:val="000000" w:themeColor="text1"/>
                <w:sz w:val="20"/>
                <w:szCs w:val="20"/>
              </w:rPr>
              <w:t>podwyższają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7839" w:rsidRPr="00196C8F">
              <w:rPr>
                <w:color w:val="000000" w:themeColor="text1"/>
                <w:sz w:val="20"/>
                <w:szCs w:val="20"/>
              </w:rPr>
              <w:t>poziom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7839" w:rsidRPr="00196C8F">
              <w:rPr>
                <w:color w:val="000000" w:themeColor="text1"/>
                <w:sz w:val="20"/>
                <w:szCs w:val="20"/>
              </w:rPr>
              <w:t>ALP)</w:t>
            </w:r>
            <w:r w:rsidRPr="00196C8F">
              <w:rPr>
                <w:color w:val="000000" w:themeColor="text1"/>
                <w:sz w:val="20"/>
                <w:szCs w:val="20"/>
              </w:rPr>
              <w:t>;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12997F57" w14:textId="5FEEA92D" w:rsidR="0046216C" w:rsidRPr="00196C8F" w:rsidRDefault="00A7527D" w:rsidP="00196C8F">
            <w:pPr>
              <w:pStyle w:val="Akapitzlist"/>
              <w:numPr>
                <w:ilvl w:val="3"/>
                <w:numId w:val="5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b</w:t>
            </w:r>
            <w:r w:rsidR="0046216C" w:rsidRPr="00196C8F">
              <w:rPr>
                <w:color w:val="000000" w:themeColor="text1"/>
                <w:sz w:val="20"/>
                <w:szCs w:val="20"/>
              </w:rPr>
              <w:t>rak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866EC2" w:rsidRPr="00196C8F">
              <w:rPr>
                <w:color w:val="000000" w:themeColor="text1"/>
                <w:sz w:val="20"/>
                <w:szCs w:val="20"/>
              </w:rPr>
              <w:t>skuteczności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6216C" w:rsidRPr="00196C8F">
              <w:rPr>
                <w:color w:val="000000" w:themeColor="text1"/>
                <w:sz w:val="20"/>
                <w:szCs w:val="20"/>
              </w:rPr>
              <w:t>ocenianej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przez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Zespół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Koordynacyjny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6216C" w:rsidRPr="00196C8F">
              <w:rPr>
                <w:color w:val="000000" w:themeColor="text1"/>
                <w:sz w:val="20"/>
                <w:szCs w:val="20"/>
              </w:rPr>
              <w:t>zgodnie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6216C" w:rsidRPr="00196C8F">
              <w:rPr>
                <w:color w:val="000000" w:themeColor="text1"/>
                <w:sz w:val="20"/>
                <w:szCs w:val="20"/>
              </w:rPr>
              <w:t>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6216C" w:rsidRPr="00196C8F">
              <w:rPr>
                <w:color w:val="000000" w:themeColor="text1"/>
                <w:sz w:val="20"/>
                <w:szCs w:val="20"/>
              </w:rPr>
              <w:t>harmonogramem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A7E2F" w:rsidRPr="00196C8F">
              <w:rPr>
                <w:color w:val="000000" w:themeColor="text1"/>
                <w:sz w:val="20"/>
                <w:szCs w:val="20"/>
              </w:rPr>
              <w:t>monitorowani</w:t>
            </w:r>
            <w:r w:rsidRPr="00196C8F">
              <w:rPr>
                <w:color w:val="000000" w:themeColor="text1"/>
                <w:sz w:val="20"/>
                <w:szCs w:val="20"/>
              </w:rPr>
              <w:t>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A7E2F" w:rsidRPr="00196C8F">
              <w:rPr>
                <w:color w:val="000000" w:themeColor="text1"/>
                <w:sz w:val="20"/>
                <w:szCs w:val="20"/>
              </w:rPr>
              <w:t>skuteczności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A7E2F" w:rsidRPr="00196C8F">
              <w:rPr>
                <w:color w:val="000000" w:themeColor="text1"/>
                <w:sz w:val="20"/>
                <w:szCs w:val="20"/>
              </w:rPr>
              <w:t>leczenia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6216C" w:rsidRPr="00196C8F">
              <w:rPr>
                <w:color w:val="000000" w:themeColor="text1"/>
                <w:sz w:val="20"/>
                <w:szCs w:val="20"/>
              </w:rPr>
              <w:t>pacjenta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6216C" w:rsidRPr="00196C8F">
              <w:rPr>
                <w:color w:val="000000" w:themeColor="text1"/>
                <w:sz w:val="20"/>
                <w:szCs w:val="20"/>
              </w:rPr>
              <w:t>rozumianej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6216C" w:rsidRPr="00196C8F">
              <w:rPr>
                <w:color w:val="000000" w:themeColor="text1"/>
                <w:sz w:val="20"/>
                <w:szCs w:val="20"/>
              </w:rPr>
              <w:t>jako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6216C" w:rsidRPr="00196C8F">
              <w:rPr>
                <w:color w:val="000000" w:themeColor="text1"/>
                <w:sz w:val="20"/>
                <w:szCs w:val="20"/>
              </w:rPr>
              <w:t>niespełnienie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6216C" w:rsidRPr="00196C8F">
              <w:rPr>
                <w:color w:val="000000" w:themeColor="text1"/>
                <w:sz w:val="20"/>
                <w:szCs w:val="20"/>
              </w:rPr>
              <w:t>jednego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6216C" w:rsidRPr="00196C8F">
              <w:rPr>
                <w:color w:val="000000" w:themeColor="text1"/>
                <w:sz w:val="20"/>
                <w:szCs w:val="20"/>
              </w:rPr>
              <w:t>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6216C" w:rsidRPr="00196C8F">
              <w:rPr>
                <w:color w:val="000000" w:themeColor="text1"/>
                <w:sz w:val="20"/>
                <w:szCs w:val="20"/>
              </w:rPr>
              <w:t>następujących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6216C" w:rsidRPr="00196C8F">
              <w:rPr>
                <w:color w:val="000000" w:themeColor="text1"/>
                <w:sz w:val="20"/>
                <w:szCs w:val="20"/>
              </w:rPr>
              <w:t>kryteriów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6216C" w:rsidRPr="00196C8F">
              <w:rPr>
                <w:color w:val="000000" w:themeColor="text1"/>
                <w:sz w:val="20"/>
                <w:szCs w:val="20"/>
              </w:rPr>
              <w:t>ocenianych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6216C"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6216C" w:rsidRPr="00196C8F">
              <w:rPr>
                <w:color w:val="000000" w:themeColor="text1"/>
                <w:sz w:val="20"/>
                <w:szCs w:val="20"/>
              </w:rPr>
              <w:t>12-tym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6216C" w:rsidRPr="00196C8F">
              <w:rPr>
                <w:color w:val="000000" w:themeColor="text1"/>
                <w:sz w:val="20"/>
                <w:szCs w:val="20"/>
              </w:rPr>
              <w:t>miesiącu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866EC2" w:rsidRPr="00196C8F">
              <w:rPr>
                <w:color w:val="000000" w:themeColor="text1"/>
                <w:sz w:val="20"/>
                <w:szCs w:val="20"/>
              </w:rPr>
              <w:t>leczenia</w:t>
            </w:r>
            <w:r w:rsidR="0046216C" w:rsidRPr="00196C8F">
              <w:rPr>
                <w:color w:val="000000" w:themeColor="text1"/>
                <w:sz w:val="20"/>
                <w:szCs w:val="20"/>
              </w:rPr>
              <w:t>:</w:t>
            </w:r>
          </w:p>
          <w:p w14:paraId="0A4E8953" w14:textId="7414D5D7" w:rsidR="00C23808" w:rsidRPr="00196C8F" w:rsidRDefault="00866EC2" w:rsidP="00196C8F">
            <w:pPr>
              <w:pStyle w:val="Akapitzlist"/>
              <w:numPr>
                <w:ilvl w:val="4"/>
                <w:numId w:val="5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brak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poprawy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DE6EC6" w:rsidRPr="00196C8F">
              <w:rPr>
                <w:color w:val="000000" w:themeColor="text1"/>
                <w:sz w:val="20"/>
                <w:szCs w:val="20"/>
              </w:rPr>
              <w:t>całkowitego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DE6EC6" w:rsidRPr="00196C8F">
              <w:rPr>
                <w:color w:val="000000" w:themeColor="text1"/>
                <w:sz w:val="20"/>
                <w:szCs w:val="20"/>
              </w:rPr>
              <w:t>wyniku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DE6EC6" w:rsidRPr="00196C8F">
              <w:rPr>
                <w:color w:val="000000" w:themeColor="text1"/>
                <w:sz w:val="20"/>
                <w:szCs w:val="20"/>
              </w:rPr>
              <w:t>RSS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1E7CA4" w:rsidRPr="00196C8F">
              <w:rPr>
                <w:color w:val="000000" w:themeColor="text1"/>
                <w:sz w:val="20"/>
                <w:szCs w:val="20"/>
              </w:rPr>
              <w:t>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1E7CA4" w:rsidRPr="00196C8F">
              <w:rPr>
                <w:color w:val="000000" w:themeColor="text1"/>
                <w:sz w:val="20"/>
                <w:szCs w:val="20"/>
              </w:rPr>
              <w:t>≥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B910EF" w:rsidRPr="00196C8F">
              <w:rPr>
                <w:color w:val="000000" w:themeColor="text1"/>
                <w:sz w:val="20"/>
                <w:szCs w:val="20"/>
              </w:rPr>
              <w:t>0,5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B910EF" w:rsidRPr="00196C8F">
              <w:rPr>
                <w:color w:val="000000" w:themeColor="text1"/>
                <w:sz w:val="20"/>
                <w:szCs w:val="20"/>
              </w:rPr>
              <w:t>pkt.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DE6EC6"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DE6EC6" w:rsidRPr="00196C8F">
              <w:rPr>
                <w:color w:val="000000" w:themeColor="text1"/>
                <w:sz w:val="20"/>
                <w:szCs w:val="20"/>
              </w:rPr>
              <w:t>12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DE6EC6" w:rsidRPr="00196C8F">
              <w:rPr>
                <w:color w:val="000000" w:themeColor="text1"/>
                <w:sz w:val="20"/>
                <w:szCs w:val="20"/>
              </w:rPr>
              <w:t>mies.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DE6EC6" w:rsidRPr="00196C8F">
              <w:rPr>
                <w:color w:val="000000" w:themeColor="text1"/>
                <w:sz w:val="20"/>
                <w:szCs w:val="20"/>
              </w:rPr>
              <w:t>względem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DE6EC6" w:rsidRPr="00196C8F">
              <w:rPr>
                <w:color w:val="000000" w:themeColor="text1"/>
                <w:sz w:val="20"/>
                <w:szCs w:val="20"/>
              </w:rPr>
              <w:t>wartości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DE6EC6" w:rsidRPr="00196C8F">
              <w:rPr>
                <w:color w:val="000000" w:themeColor="text1"/>
                <w:sz w:val="20"/>
                <w:szCs w:val="20"/>
              </w:rPr>
              <w:t>początkowych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DE6EC6" w:rsidRPr="00196C8F">
              <w:rPr>
                <w:color w:val="000000" w:themeColor="text1"/>
                <w:sz w:val="20"/>
                <w:szCs w:val="20"/>
              </w:rPr>
              <w:t>(momentu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DE6EC6" w:rsidRPr="00196C8F">
              <w:rPr>
                <w:color w:val="000000" w:themeColor="text1"/>
                <w:sz w:val="20"/>
                <w:szCs w:val="20"/>
              </w:rPr>
              <w:t>rozpoczęcia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DE6EC6" w:rsidRPr="00196C8F">
              <w:rPr>
                <w:color w:val="000000" w:themeColor="text1"/>
                <w:sz w:val="20"/>
                <w:szCs w:val="20"/>
              </w:rPr>
              <w:t>leczenia)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>,</w:t>
            </w:r>
          </w:p>
          <w:p w14:paraId="1F8F99A8" w14:textId="230A5AE8" w:rsidR="00323201" w:rsidRPr="00196C8F" w:rsidRDefault="00A7527D" w:rsidP="00196C8F">
            <w:pPr>
              <w:pStyle w:val="Akapitzlist"/>
              <w:numPr>
                <w:ilvl w:val="4"/>
                <w:numId w:val="5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brak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utrzymania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</w:t>
            </w:r>
            <w:r w:rsidR="006639A2" w:rsidRPr="00196C8F">
              <w:rPr>
                <w:color w:val="000000" w:themeColor="text1"/>
                <w:sz w:val="20"/>
                <w:szCs w:val="20"/>
              </w:rPr>
              <w:t>ynik</w:t>
            </w:r>
            <w:r w:rsidRPr="00196C8F">
              <w:rPr>
                <w:color w:val="000000" w:themeColor="text1"/>
                <w:sz w:val="20"/>
                <w:szCs w:val="20"/>
              </w:rPr>
              <w:t>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6639A2" w:rsidRPr="00196C8F">
              <w:rPr>
                <w:color w:val="000000" w:themeColor="text1"/>
                <w:sz w:val="20"/>
                <w:szCs w:val="20"/>
              </w:rPr>
              <w:t>RSS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323201" w:rsidRPr="00196C8F">
              <w:rPr>
                <w:color w:val="000000" w:themeColor="text1"/>
                <w:sz w:val="20"/>
                <w:szCs w:val="20"/>
              </w:rPr>
              <w:t>osiągniętego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6639A2"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6639A2" w:rsidRPr="00196C8F">
              <w:rPr>
                <w:color w:val="000000" w:themeColor="text1"/>
                <w:sz w:val="20"/>
                <w:szCs w:val="20"/>
              </w:rPr>
              <w:t>czasie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6639A2" w:rsidRPr="00196C8F">
              <w:rPr>
                <w:color w:val="000000" w:themeColor="text1"/>
                <w:sz w:val="20"/>
                <w:szCs w:val="20"/>
              </w:rPr>
              <w:t>12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6639A2" w:rsidRPr="00196C8F">
              <w:rPr>
                <w:color w:val="000000" w:themeColor="text1"/>
                <w:sz w:val="20"/>
                <w:szCs w:val="20"/>
              </w:rPr>
              <w:t>mies.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l</w:t>
            </w:r>
            <w:r w:rsidR="006639A2" w:rsidRPr="00196C8F">
              <w:rPr>
                <w:color w:val="000000" w:themeColor="text1"/>
                <w:sz w:val="20"/>
                <w:szCs w:val="20"/>
              </w:rPr>
              <w:t>eczenia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6DA8037D" w14:textId="6D78C08C" w:rsidR="00A13DD8" w:rsidRPr="00196C8F" w:rsidRDefault="00A13DD8" w:rsidP="00196C8F">
            <w:pPr>
              <w:pStyle w:val="Akapitzlist"/>
              <w:numPr>
                <w:ilvl w:val="3"/>
                <w:numId w:val="5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wystąpienie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chorób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lub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stanów,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które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opinii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A308D0" w:rsidRPr="00196C8F">
              <w:rPr>
                <w:color w:val="000000" w:themeColor="text1"/>
                <w:sz w:val="20"/>
                <w:szCs w:val="20"/>
              </w:rPr>
              <w:t>Zespołu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A308D0" w:rsidRPr="00196C8F">
              <w:rPr>
                <w:color w:val="000000" w:themeColor="text1"/>
                <w:sz w:val="20"/>
                <w:szCs w:val="20"/>
              </w:rPr>
              <w:t>Koordynacyjnego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A308D0" w:rsidRPr="00196C8F">
              <w:rPr>
                <w:color w:val="000000" w:themeColor="text1"/>
                <w:sz w:val="20"/>
                <w:szCs w:val="20"/>
              </w:rPr>
              <w:t>lub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lekarza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prowadzącego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uniemożliwiają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dalsze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prowadzenie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leczenia;</w:t>
            </w:r>
          </w:p>
          <w:p w14:paraId="619AD6BB" w14:textId="770553AB" w:rsidR="00A13DD8" w:rsidRPr="00196C8F" w:rsidRDefault="00A13DD8" w:rsidP="00196C8F">
            <w:pPr>
              <w:pStyle w:val="Akapitzlist"/>
              <w:numPr>
                <w:ilvl w:val="3"/>
                <w:numId w:val="5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lastRenderedPageBreak/>
              <w:t>wystąpienie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działań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niepożądanych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uniemożliwiających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kontynuację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leczenia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zgodnie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decyzją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A308D0" w:rsidRPr="00196C8F">
              <w:rPr>
                <w:color w:val="000000" w:themeColor="text1"/>
                <w:sz w:val="20"/>
                <w:szCs w:val="20"/>
              </w:rPr>
              <w:t>Zespołu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A308D0" w:rsidRPr="00196C8F">
              <w:rPr>
                <w:color w:val="000000" w:themeColor="text1"/>
                <w:sz w:val="20"/>
                <w:szCs w:val="20"/>
              </w:rPr>
              <w:t>Koordynacyjnego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A308D0" w:rsidRPr="00196C8F">
              <w:rPr>
                <w:color w:val="000000" w:themeColor="text1"/>
                <w:sz w:val="20"/>
                <w:szCs w:val="20"/>
              </w:rPr>
              <w:t>lub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lekarza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A308D0" w:rsidRPr="00196C8F">
              <w:rPr>
                <w:color w:val="000000" w:themeColor="text1"/>
                <w:sz w:val="20"/>
                <w:szCs w:val="20"/>
              </w:rPr>
              <w:t>prowadzącego</w:t>
            </w:r>
            <w:r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0C2CBBBF" w14:textId="31FDA63D" w:rsidR="00A13DD8" w:rsidRPr="00196C8F" w:rsidRDefault="00A13DD8" w:rsidP="00196C8F">
            <w:pPr>
              <w:pStyle w:val="Akapitzlist"/>
              <w:numPr>
                <w:ilvl w:val="3"/>
                <w:numId w:val="5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wystąpienie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nadwrażliwości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na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lek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lub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substancję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pomocniczą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uniemożliwiające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kontynuację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leczenia;</w:t>
            </w:r>
          </w:p>
          <w:p w14:paraId="2B2B52DF" w14:textId="74C93FE9" w:rsidR="00A13DD8" w:rsidRPr="00196C8F" w:rsidRDefault="00A13DD8" w:rsidP="00196C8F">
            <w:pPr>
              <w:pStyle w:val="Akapitzlist"/>
              <w:numPr>
                <w:ilvl w:val="3"/>
                <w:numId w:val="5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wystąpienie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zagrażającej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życiu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albo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nieakceptowalnej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toksyczności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pomimo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zastosowania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adekwatnego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postępowania;</w:t>
            </w:r>
          </w:p>
          <w:p w14:paraId="1C98A7C1" w14:textId="685E53DD" w:rsidR="00A7527D" w:rsidRPr="00196C8F" w:rsidRDefault="00A7527D" w:rsidP="00196C8F">
            <w:pPr>
              <w:pStyle w:val="Akapitzlist"/>
              <w:numPr>
                <w:ilvl w:val="3"/>
                <w:numId w:val="5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okres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ciąży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lub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karmienia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piersią;</w:t>
            </w:r>
          </w:p>
          <w:p w14:paraId="2C7481D8" w14:textId="6E352562" w:rsidR="00B669EF" w:rsidRPr="00196C8F" w:rsidRDefault="00A13DD8" w:rsidP="00196C8F">
            <w:pPr>
              <w:pStyle w:val="Akapitzlist"/>
              <w:numPr>
                <w:ilvl w:val="3"/>
                <w:numId w:val="5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brak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współpracy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lub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nieprzestrzeganie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zaleceń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lekarskich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ze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strony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świadczeniobiorcy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lub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jego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prawnych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opiekunów,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w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tym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zwłaszcza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dotyczących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okresowych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badań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kontrolnych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oceniających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skuteczność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i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bezpieczeństwo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leczenia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ze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strony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świadczeniobiorcy</w:t>
            </w:r>
            <w:r w:rsidR="004A3401" w:rsidRPr="00196C8F">
              <w:rPr>
                <w:sz w:val="20"/>
                <w:szCs w:val="20"/>
              </w:rPr>
              <w:t>.</w:t>
            </w:r>
          </w:p>
          <w:p w14:paraId="7319ED55" w14:textId="66665B15" w:rsidR="004A3401" w:rsidRPr="00196C8F" w:rsidRDefault="004A3401" w:rsidP="00196C8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C812" w14:textId="07E18485" w:rsidR="00404AFA" w:rsidRPr="00196C8F" w:rsidRDefault="00404AFA" w:rsidP="009B466E">
            <w:pPr>
              <w:pStyle w:val="Akapitzlist"/>
              <w:numPr>
                <w:ilvl w:val="0"/>
                <w:numId w:val="57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196C8F">
              <w:rPr>
                <w:b/>
                <w:color w:val="000000" w:themeColor="text1"/>
                <w:sz w:val="20"/>
                <w:szCs w:val="20"/>
              </w:rPr>
              <w:lastRenderedPageBreak/>
              <w:t>Dawkowanie</w:t>
            </w:r>
            <w:r w:rsidR="004A3401" w:rsidRPr="00196C8F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b/>
                <w:color w:val="000000" w:themeColor="text1"/>
                <w:sz w:val="20"/>
                <w:szCs w:val="20"/>
              </w:rPr>
              <w:t>leków</w:t>
            </w:r>
            <w:r w:rsidR="004A3401" w:rsidRPr="00196C8F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b/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b/>
                <w:color w:val="000000" w:themeColor="text1"/>
                <w:sz w:val="20"/>
                <w:szCs w:val="20"/>
              </w:rPr>
              <w:t>programie</w:t>
            </w:r>
          </w:p>
          <w:p w14:paraId="5E6D83E0" w14:textId="3DE29D31" w:rsidR="004B74E8" w:rsidRPr="00196C8F" w:rsidRDefault="004B74E8" w:rsidP="00196C8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Sposób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podawania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oraz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ewentualne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czasowe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wstrzymania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leczenia,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prowadzone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zgodnie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aktualną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Charakterystyką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Produktu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Leczniczego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(ChPL).</w:t>
            </w:r>
          </w:p>
          <w:p w14:paraId="5360BCEC" w14:textId="39245993" w:rsidR="004B74E8" w:rsidRPr="00196C8F" w:rsidRDefault="0046216C" w:rsidP="00196C8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Zalecana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D5007" w:rsidRPr="00196C8F">
              <w:rPr>
                <w:color w:val="000000" w:themeColor="text1"/>
                <w:sz w:val="20"/>
                <w:szCs w:val="20"/>
              </w:rPr>
              <w:t>początkowa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dawka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6C8F">
              <w:rPr>
                <w:i/>
                <w:iCs/>
                <w:color w:val="000000" w:themeColor="text1"/>
                <w:sz w:val="20"/>
                <w:szCs w:val="20"/>
              </w:rPr>
              <w:t>bur</w:t>
            </w:r>
            <w:r w:rsidR="004F1877" w:rsidRPr="00196C8F">
              <w:rPr>
                <w:i/>
                <w:iCs/>
                <w:color w:val="000000" w:themeColor="text1"/>
                <w:sz w:val="20"/>
                <w:szCs w:val="20"/>
              </w:rPr>
              <w:t>os</w:t>
            </w:r>
            <w:r w:rsidRPr="00196C8F">
              <w:rPr>
                <w:i/>
                <w:iCs/>
                <w:color w:val="000000" w:themeColor="text1"/>
                <w:sz w:val="20"/>
                <w:szCs w:val="20"/>
              </w:rPr>
              <w:t>umabu</w:t>
            </w:r>
            <w:proofErr w:type="spellEnd"/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C16FC" w:rsidRPr="00196C8F">
              <w:rPr>
                <w:color w:val="000000" w:themeColor="text1"/>
                <w:sz w:val="20"/>
                <w:szCs w:val="20"/>
              </w:rPr>
              <w:t>wynosi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6C8F">
              <w:rPr>
                <w:b/>
                <w:bCs/>
                <w:color w:val="000000" w:themeColor="text1"/>
                <w:sz w:val="20"/>
                <w:szCs w:val="20"/>
              </w:rPr>
              <w:t>0,8mg</w:t>
            </w:r>
            <w:proofErr w:type="spellEnd"/>
            <w:r w:rsidRPr="00196C8F">
              <w:rPr>
                <w:b/>
                <w:bCs/>
                <w:color w:val="000000" w:themeColor="text1"/>
                <w:sz w:val="20"/>
                <w:szCs w:val="20"/>
              </w:rPr>
              <w:t>/kg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masy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ciała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AC2B9C" w:rsidRPr="00196C8F">
              <w:rPr>
                <w:color w:val="000000" w:themeColor="text1"/>
                <w:sz w:val="20"/>
                <w:szCs w:val="20"/>
              </w:rPr>
              <w:t>(</w:t>
            </w:r>
            <w:r w:rsidRPr="00196C8F">
              <w:rPr>
                <w:color w:val="000000" w:themeColor="text1"/>
                <w:sz w:val="20"/>
                <w:szCs w:val="20"/>
              </w:rPr>
              <w:t>dawkę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należy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zaokrąglać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do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najbliższej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wielokrotności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10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mg</w:t>
            </w:r>
            <w:r w:rsidR="00AC2B9C" w:rsidRPr="00196C8F">
              <w:rPr>
                <w:color w:val="000000" w:themeColor="text1"/>
                <w:sz w:val="20"/>
                <w:szCs w:val="20"/>
              </w:rPr>
              <w:t>)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AC2B9C" w:rsidRPr="00196C8F">
              <w:rPr>
                <w:color w:val="000000" w:themeColor="text1"/>
                <w:sz w:val="20"/>
                <w:szCs w:val="20"/>
              </w:rPr>
              <w:t>podawana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AC2B9C" w:rsidRPr="00196C8F">
              <w:rPr>
                <w:color w:val="000000" w:themeColor="text1"/>
                <w:sz w:val="20"/>
                <w:szCs w:val="20"/>
              </w:rPr>
              <w:t>co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AC2B9C" w:rsidRPr="00196C8F">
              <w:rPr>
                <w:color w:val="000000" w:themeColor="text1"/>
                <w:sz w:val="20"/>
                <w:szCs w:val="20"/>
              </w:rPr>
              <w:t>2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AC2B9C" w:rsidRPr="00196C8F">
              <w:rPr>
                <w:color w:val="000000" w:themeColor="text1"/>
                <w:sz w:val="20"/>
                <w:szCs w:val="20"/>
              </w:rPr>
              <w:t>tygodnie.</w:t>
            </w:r>
          </w:p>
          <w:p w14:paraId="5C4D8762" w14:textId="5E1BCCD2" w:rsidR="0046216C" w:rsidRPr="00196C8F" w:rsidRDefault="0046216C" w:rsidP="00196C8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Dawka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maksymalna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wynosi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b/>
                <w:bCs/>
                <w:color w:val="000000" w:themeColor="text1"/>
                <w:sz w:val="20"/>
                <w:szCs w:val="20"/>
              </w:rPr>
              <w:t>90</w:t>
            </w:r>
            <w:r w:rsidR="004A3401" w:rsidRPr="00196C8F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b/>
                <w:bCs/>
                <w:color w:val="000000" w:themeColor="text1"/>
                <w:sz w:val="20"/>
                <w:szCs w:val="20"/>
              </w:rPr>
              <w:t>mg.</w:t>
            </w:r>
          </w:p>
          <w:p w14:paraId="6BAA2EB3" w14:textId="37922F21" w:rsidR="004B74E8" w:rsidRPr="00196C8F" w:rsidRDefault="004B74E8" w:rsidP="00196C8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Dopuszczalne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jest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zmniejszenie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wymienionych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poniżej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dawek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zgodnie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aktualną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ChPL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poszczególnych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leków.</w:t>
            </w:r>
          </w:p>
          <w:p w14:paraId="19B22D7D" w14:textId="7921A775" w:rsidR="00B2385C" w:rsidRPr="00196C8F" w:rsidRDefault="00B2385C" w:rsidP="00196C8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CACE" w14:textId="29B1050E" w:rsidR="006570B2" w:rsidRPr="00196C8F" w:rsidRDefault="001D7CB9" w:rsidP="009B466E">
            <w:pPr>
              <w:pStyle w:val="Akapitzlist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196C8F">
              <w:rPr>
                <w:b/>
                <w:color w:val="000000" w:themeColor="text1"/>
                <w:sz w:val="20"/>
                <w:szCs w:val="20"/>
              </w:rPr>
              <w:t>Badania</w:t>
            </w:r>
            <w:r w:rsidR="004A3401" w:rsidRPr="00196C8F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b/>
                <w:color w:val="000000" w:themeColor="text1"/>
                <w:sz w:val="20"/>
                <w:szCs w:val="20"/>
              </w:rPr>
              <w:t>przy</w:t>
            </w:r>
            <w:r w:rsidR="004A3401" w:rsidRPr="00196C8F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b/>
                <w:color w:val="000000" w:themeColor="text1"/>
                <w:sz w:val="20"/>
                <w:szCs w:val="20"/>
              </w:rPr>
              <w:t>kwalifik</w:t>
            </w:r>
            <w:r w:rsidR="004B74E8" w:rsidRPr="00196C8F">
              <w:rPr>
                <w:b/>
                <w:color w:val="000000" w:themeColor="text1"/>
                <w:sz w:val="20"/>
                <w:szCs w:val="20"/>
              </w:rPr>
              <w:t>acji</w:t>
            </w:r>
          </w:p>
          <w:p w14:paraId="4F09E419" w14:textId="29FFDE3C" w:rsidR="000E0606" w:rsidRPr="00196C8F" w:rsidRDefault="00835901" w:rsidP="00196C8F">
            <w:pPr>
              <w:pStyle w:val="Akapitzlist"/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dostępny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80212D"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80212D" w:rsidRPr="00196C8F">
              <w:rPr>
                <w:color w:val="000000" w:themeColor="text1"/>
                <w:sz w:val="20"/>
                <w:szCs w:val="20"/>
              </w:rPr>
              <w:t>dokumentacji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80212D" w:rsidRPr="00196C8F">
              <w:rPr>
                <w:color w:val="000000" w:themeColor="text1"/>
                <w:sz w:val="20"/>
                <w:szCs w:val="20"/>
              </w:rPr>
              <w:t>medycznej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wynik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potwierdzający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obecność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mutacji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genie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PHEX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chorego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lub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bezpośrednio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spokrewnionego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członka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rodziny,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którym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związane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jest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dziedziczenie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sprzężone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chromosomem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X</w:t>
            </w:r>
            <w:r w:rsidR="00397F27"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51B544DA" w14:textId="4C21731F" w:rsidR="004B74E8" w:rsidRPr="00196C8F" w:rsidRDefault="00FD779F" w:rsidP="00196C8F">
            <w:pPr>
              <w:pStyle w:val="Akapitzlist"/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o</w:t>
            </w:r>
            <w:r w:rsidR="00EE4BBD" w:rsidRPr="00196C8F">
              <w:rPr>
                <w:color w:val="000000" w:themeColor="text1"/>
                <w:sz w:val="20"/>
                <w:szCs w:val="20"/>
              </w:rPr>
              <w:t>znaczeni</w:t>
            </w:r>
            <w:r w:rsidR="00F51370">
              <w:rPr>
                <w:color w:val="000000" w:themeColor="text1"/>
                <w:sz w:val="20"/>
                <w:szCs w:val="20"/>
              </w:rPr>
              <w:t>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E4BBD" w:rsidRPr="00196C8F">
              <w:rPr>
                <w:color w:val="000000" w:themeColor="text1"/>
                <w:sz w:val="20"/>
                <w:szCs w:val="20"/>
              </w:rPr>
              <w:t>stężenia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B31CE6" w:rsidRPr="00196C8F">
              <w:rPr>
                <w:color w:val="000000" w:themeColor="text1"/>
                <w:sz w:val="20"/>
                <w:szCs w:val="20"/>
              </w:rPr>
              <w:t>fosforanów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B74E8"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B74E8" w:rsidRPr="00196C8F">
              <w:rPr>
                <w:color w:val="000000" w:themeColor="text1"/>
                <w:sz w:val="20"/>
                <w:szCs w:val="20"/>
              </w:rPr>
              <w:t>surowicy</w:t>
            </w:r>
            <w:r w:rsidR="007F67F7" w:rsidRPr="00196C8F">
              <w:rPr>
                <w:color w:val="000000" w:themeColor="text1"/>
                <w:sz w:val="20"/>
                <w:szCs w:val="20"/>
              </w:rPr>
              <w:t>;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5AC494CB" w14:textId="2C434EF7" w:rsidR="004B74E8" w:rsidRPr="00196C8F" w:rsidRDefault="004B74E8" w:rsidP="00196C8F">
            <w:pPr>
              <w:pStyle w:val="Akapitzlist"/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oznaczenie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stężenia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1A7ADC" w:rsidRPr="00196C8F">
              <w:rPr>
                <w:color w:val="000000" w:themeColor="text1"/>
                <w:sz w:val="20"/>
                <w:szCs w:val="20"/>
              </w:rPr>
              <w:t>wapnia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surowicy</w:t>
            </w:r>
            <w:r w:rsidR="007F67F7"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6F11220C" w14:textId="6B98359F" w:rsidR="004B74E8" w:rsidRPr="00196C8F" w:rsidRDefault="004B74E8" w:rsidP="00196C8F">
            <w:pPr>
              <w:pStyle w:val="Akapitzlist"/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oznaczenie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stężenia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1A7ADC" w:rsidRPr="00196C8F">
              <w:rPr>
                <w:color w:val="000000" w:themeColor="text1"/>
                <w:sz w:val="20"/>
                <w:szCs w:val="20"/>
              </w:rPr>
              <w:t>kreatyniny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surowicy</w:t>
            </w:r>
            <w:r w:rsidR="007F67F7"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7AD8065F" w14:textId="2D66E64B" w:rsidR="004B74E8" w:rsidRPr="00196C8F" w:rsidRDefault="004B74E8" w:rsidP="00196C8F">
            <w:pPr>
              <w:pStyle w:val="Akapitzlist"/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oznaczenie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stężenia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fosfatazy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alkalicznej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surowicy</w:t>
            </w:r>
            <w:r w:rsidR="007F67F7"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3BD2BBFE" w14:textId="4595D10E" w:rsidR="00835901" w:rsidRPr="00196C8F" w:rsidRDefault="004B74E8" w:rsidP="00196C8F">
            <w:pPr>
              <w:pStyle w:val="Akapitzlist"/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oznaczenie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stężenia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parathormonu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surowicy</w:t>
            </w:r>
            <w:r w:rsidR="007F67F7"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38B6101F" w14:textId="40E2C19B" w:rsidR="00835901" w:rsidRPr="00196C8F" w:rsidRDefault="00835901" w:rsidP="00196C8F">
            <w:pPr>
              <w:pStyle w:val="Akapitzlist"/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oznaczenie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stężenia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fosforanów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moczu</w:t>
            </w:r>
            <w:r w:rsidR="007F67F7"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5427BCF4" w14:textId="5AB1274F" w:rsidR="00835901" w:rsidRPr="00196C8F" w:rsidRDefault="00835901" w:rsidP="00196C8F">
            <w:pPr>
              <w:pStyle w:val="Akapitzlist"/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oznaczenie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stężenia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wapnia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moczu</w:t>
            </w:r>
            <w:r w:rsidR="007F67F7"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0E0690D5" w14:textId="3C89A845" w:rsidR="00427839" w:rsidRPr="00196C8F" w:rsidRDefault="00835901" w:rsidP="00196C8F">
            <w:pPr>
              <w:pStyle w:val="Akapitzlist"/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oznaczenie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stężenia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kreatyniny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moczu</w:t>
            </w:r>
          </w:p>
          <w:p w14:paraId="551DA415" w14:textId="19EFDEC3" w:rsidR="00427839" w:rsidRPr="00196C8F" w:rsidRDefault="00FD779F" w:rsidP="00196C8F">
            <w:pPr>
              <w:pStyle w:val="Akapitzlist"/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oznaczenie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wartości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1A4BB0" w:rsidRPr="00196C8F">
              <w:rPr>
                <w:color w:val="000000" w:themeColor="text1"/>
                <w:sz w:val="20"/>
                <w:szCs w:val="20"/>
              </w:rPr>
              <w:t>wskaźnika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A4BB0" w:rsidRPr="00196C8F">
              <w:rPr>
                <w:color w:val="000000" w:themeColor="text1"/>
                <w:sz w:val="20"/>
                <w:szCs w:val="20"/>
              </w:rPr>
              <w:t>TmP</w:t>
            </w:r>
            <w:proofErr w:type="spellEnd"/>
            <w:r w:rsidR="001A4BB0" w:rsidRPr="00196C8F">
              <w:rPr>
                <w:color w:val="000000" w:themeColor="text1"/>
                <w:sz w:val="20"/>
                <w:szCs w:val="20"/>
              </w:rPr>
              <w:t>/GFR</w:t>
            </w:r>
            <w:r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38C8CE18" w14:textId="17684E01" w:rsidR="00427839" w:rsidRPr="00196C8F" w:rsidRDefault="00FD779F" w:rsidP="00196C8F">
            <w:pPr>
              <w:pStyle w:val="Akapitzlist"/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oznaczenie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wartości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80D30" w:rsidRPr="00196C8F">
              <w:rPr>
                <w:color w:val="000000" w:themeColor="text1"/>
                <w:sz w:val="20"/>
                <w:szCs w:val="20"/>
              </w:rPr>
              <w:t>wskaźnika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80D30" w:rsidRPr="00196C8F">
              <w:rPr>
                <w:color w:val="000000" w:themeColor="text1"/>
                <w:sz w:val="20"/>
                <w:szCs w:val="20"/>
              </w:rPr>
              <w:t>Ca/kreatynina</w:t>
            </w:r>
            <w:r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25C45E75" w14:textId="72725437" w:rsidR="00427839" w:rsidRPr="00196C8F" w:rsidRDefault="00A85FE4" w:rsidP="00196C8F">
            <w:pPr>
              <w:pStyle w:val="Akapitzlist"/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badanie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835901" w:rsidRPr="00196C8F">
              <w:rPr>
                <w:color w:val="000000" w:themeColor="text1"/>
                <w:sz w:val="20"/>
                <w:szCs w:val="20"/>
              </w:rPr>
              <w:t>RTG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835901" w:rsidRPr="00196C8F">
              <w:rPr>
                <w:color w:val="000000" w:themeColor="text1"/>
                <w:sz w:val="20"/>
                <w:szCs w:val="20"/>
              </w:rPr>
              <w:t>kośćca</w:t>
            </w:r>
            <w:r w:rsidR="007F67F7"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53CDA5AF" w14:textId="261B014A" w:rsidR="00427839" w:rsidRPr="00196C8F" w:rsidRDefault="00A85FE4" w:rsidP="00196C8F">
            <w:pPr>
              <w:pStyle w:val="Akapitzlist"/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ba</w:t>
            </w:r>
            <w:r w:rsidR="00835901" w:rsidRPr="00196C8F">
              <w:rPr>
                <w:color w:val="000000" w:themeColor="text1"/>
                <w:sz w:val="20"/>
                <w:szCs w:val="20"/>
              </w:rPr>
              <w:t>danie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835901" w:rsidRPr="00196C8F">
              <w:rPr>
                <w:color w:val="000000" w:themeColor="text1"/>
                <w:sz w:val="20"/>
                <w:szCs w:val="20"/>
              </w:rPr>
              <w:t>USG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835901" w:rsidRPr="00196C8F">
              <w:rPr>
                <w:color w:val="000000" w:themeColor="text1"/>
                <w:sz w:val="20"/>
                <w:szCs w:val="20"/>
              </w:rPr>
              <w:t>nerek</w:t>
            </w:r>
            <w:r w:rsidR="000E4CC9"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691D3E42" w14:textId="5DDFC981" w:rsidR="0080212D" w:rsidRPr="00196C8F" w:rsidRDefault="0080212D" w:rsidP="00196C8F">
            <w:pPr>
              <w:pStyle w:val="Akapitzlist"/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ocena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ciężkości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krzywicy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na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podstawie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skali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RSS</w:t>
            </w:r>
            <w:r w:rsidR="00427839" w:rsidRPr="00196C8F">
              <w:rPr>
                <w:color w:val="000000" w:themeColor="text1"/>
                <w:sz w:val="20"/>
                <w:szCs w:val="20"/>
              </w:rPr>
              <w:t>.</w:t>
            </w:r>
          </w:p>
          <w:p w14:paraId="2E938E5D" w14:textId="77777777" w:rsidR="00397F35" w:rsidRPr="00196C8F" w:rsidRDefault="00397F35" w:rsidP="00196C8F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406BBA27" w14:textId="1F1CB9B2" w:rsidR="00655372" w:rsidRPr="00196C8F" w:rsidRDefault="00E42CD0" w:rsidP="00196C8F">
            <w:pPr>
              <w:pStyle w:val="Akapitzlist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color w:val="000000" w:themeColor="text1"/>
                <w:sz w:val="20"/>
                <w:szCs w:val="20"/>
              </w:rPr>
            </w:pPr>
            <w:bookmarkStart w:id="1" w:name="_Hlk52951758"/>
            <w:r w:rsidRPr="00196C8F">
              <w:rPr>
                <w:b/>
                <w:color w:val="000000" w:themeColor="text1"/>
                <w:sz w:val="20"/>
                <w:szCs w:val="20"/>
              </w:rPr>
              <w:t>Monitorowanie</w:t>
            </w:r>
            <w:r w:rsidR="004A3401" w:rsidRPr="00196C8F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b/>
                <w:color w:val="000000" w:themeColor="text1"/>
                <w:sz w:val="20"/>
                <w:szCs w:val="20"/>
              </w:rPr>
              <w:t>leczenia</w:t>
            </w:r>
          </w:p>
          <w:p w14:paraId="1694353C" w14:textId="04D154D8" w:rsidR="00835901" w:rsidRPr="00196C8F" w:rsidRDefault="00835901" w:rsidP="00196C8F">
            <w:pPr>
              <w:pStyle w:val="Akapitzlist"/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lastRenderedPageBreak/>
              <w:t>oznaczeni</w:t>
            </w:r>
            <w:r w:rsidR="00F51370">
              <w:rPr>
                <w:color w:val="000000" w:themeColor="text1"/>
                <w:sz w:val="20"/>
                <w:szCs w:val="20"/>
              </w:rPr>
              <w:t>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stężenia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fosforanów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surowicy</w:t>
            </w:r>
            <w:r w:rsidR="007F67F7" w:rsidRPr="00196C8F">
              <w:rPr>
                <w:color w:val="000000" w:themeColor="text1"/>
                <w:sz w:val="20"/>
                <w:szCs w:val="20"/>
              </w:rPr>
              <w:t>;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4ECB006F" w14:textId="6D7E2414" w:rsidR="00835901" w:rsidRPr="00196C8F" w:rsidRDefault="00835901" w:rsidP="00196C8F">
            <w:pPr>
              <w:pStyle w:val="Akapitzlist"/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oznaczenie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stężenia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wapnia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surowicy</w:t>
            </w:r>
            <w:r w:rsidR="007F67F7"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5CDC80A8" w14:textId="3B3805C9" w:rsidR="00835901" w:rsidRPr="00196C8F" w:rsidRDefault="00835901" w:rsidP="00196C8F">
            <w:pPr>
              <w:pStyle w:val="Akapitzlist"/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oznaczenie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stężenia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kreatyniny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surowicy</w:t>
            </w:r>
            <w:r w:rsidR="007F67F7"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1240A12C" w14:textId="6A999265" w:rsidR="00835901" w:rsidRPr="00196C8F" w:rsidRDefault="00835901" w:rsidP="00196C8F">
            <w:pPr>
              <w:pStyle w:val="Akapitzlist"/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oznaczenie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stężenia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fosfatazy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alkalicznej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surowic</w:t>
            </w:r>
            <w:r w:rsidR="007F67F7" w:rsidRPr="00196C8F">
              <w:rPr>
                <w:color w:val="000000" w:themeColor="text1"/>
                <w:sz w:val="20"/>
                <w:szCs w:val="20"/>
              </w:rPr>
              <w:t>y;</w:t>
            </w:r>
          </w:p>
          <w:p w14:paraId="5473DD4A" w14:textId="3A4D3A43" w:rsidR="00835901" w:rsidRPr="00196C8F" w:rsidRDefault="00835901" w:rsidP="00196C8F">
            <w:pPr>
              <w:pStyle w:val="Akapitzlist"/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oznaczenie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stężenia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parathormonu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surowicy</w:t>
            </w:r>
            <w:r w:rsidR="007F67F7"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7BFD4495" w14:textId="1C1A6C42" w:rsidR="00835901" w:rsidRPr="00196C8F" w:rsidRDefault="00835901" w:rsidP="00196C8F">
            <w:pPr>
              <w:pStyle w:val="Akapitzlist"/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oznaczenie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stężenia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fosforanów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moczu</w:t>
            </w:r>
            <w:r w:rsidR="007F67F7"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31785CCF" w14:textId="563CC4A2" w:rsidR="00835901" w:rsidRPr="00196C8F" w:rsidRDefault="00835901" w:rsidP="00196C8F">
            <w:pPr>
              <w:pStyle w:val="Akapitzlist"/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oznaczenie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stężenia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wapnia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moczu</w:t>
            </w:r>
            <w:r w:rsidR="007F67F7"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4445BBDA" w14:textId="1CCA0EA3" w:rsidR="00835901" w:rsidRPr="00196C8F" w:rsidRDefault="00835901" w:rsidP="00196C8F">
            <w:pPr>
              <w:pStyle w:val="Akapitzlist"/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oznaczenie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stężenia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kreatyniny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moczu</w:t>
            </w:r>
            <w:r w:rsidR="007F67F7"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0B7144DC" w14:textId="4FF28137" w:rsidR="00835901" w:rsidRPr="00196C8F" w:rsidRDefault="00835901" w:rsidP="00196C8F">
            <w:pPr>
              <w:pStyle w:val="Akapitzlist"/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oznaczenie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wartości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wskaźnika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6C8F">
              <w:rPr>
                <w:color w:val="000000" w:themeColor="text1"/>
                <w:sz w:val="20"/>
                <w:szCs w:val="20"/>
              </w:rPr>
              <w:t>TmP</w:t>
            </w:r>
            <w:proofErr w:type="spellEnd"/>
            <w:r w:rsidRPr="00196C8F">
              <w:rPr>
                <w:color w:val="000000" w:themeColor="text1"/>
                <w:sz w:val="20"/>
                <w:szCs w:val="20"/>
              </w:rPr>
              <w:t>/GFR</w:t>
            </w:r>
            <w:r w:rsidR="007F67F7"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1FC7D178" w14:textId="1783C6AF" w:rsidR="00835901" w:rsidRPr="00196C8F" w:rsidRDefault="00A13DD8" w:rsidP="00196C8F">
            <w:pPr>
              <w:pStyle w:val="Akapitzlist"/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oznaczenie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wartości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wskaźnika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Ca/kreatynina</w:t>
            </w:r>
            <w:r w:rsidR="007F67F7"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6E4EC653" w14:textId="59CAD160" w:rsidR="00A13DD8" w:rsidRPr="00196C8F" w:rsidRDefault="00A13DD8" w:rsidP="00196C8F">
            <w:pPr>
              <w:pStyle w:val="Akapitzlist"/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badanie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RTG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7839" w:rsidRPr="00196C8F">
              <w:rPr>
                <w:color w:val="000000" w:themeColor="text1"/>
                <w:sz w:val="20"/>
                <w:szCs w:val="20"/>
              </w:rPr>
              <w:t>stawów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7839" w:rsidRPr="00196C8F">
              <w:rPr>
                <w:color w:val="000000" w:themeColor="text1"/>
                <w:sz w:val="20"/>
                <w:szCs w:val="20"/>
              </w:rPr>
              <w:t>kolanowych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7839" w:rsidRPr="00196C8F">
              <w:rPr>
                <w:color w:val="000000" w:themeColor="text1"/>
                <w:sz w:val="20"/>
                <w:szCs w:val="20"/>
              </w:rPr>
              <w:t>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7839" w:rsidRPr="00196C8F">
              <w:rPr>
                <w:color w:val="000000" w:themeColor="text1"/>
                <w:sz w:val="20"/>
                <w:szCs w:val="20"/>
              </w:rPr>
              <w:t>obu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7839" w:rsidRPr="00196C8F">
              <w:rPr>
                <w:color w:val="000000" w:themeColor="text1"/>
                <w:sz w:val="20"/>
                <w:szCs w:val="20"/>
              </w:rPr>
              <w:t>nadgarstków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7839"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7839" w:rsidRPr="00196C8F">
              <w:rPr>
                <w:color w:val="000000" w:themeColor="text1"/>
                <w:sz w:val="20"/>
                <w:szCs w:val="20"/>
              </w:rPr>
              <w:t>celu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7839" w:rsidRPr="00196C8F">
              <w:rPr>
                <w:color w:val="000000" w:themeColor="text1"/>
                <w:sz w:val="20"/>
                <w:szCs w:val="20"/>
              </w:rPr>
              <w:t>oceny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7839" w:rsidRPr="00196C8F">
              <w:rPr>
                <w:color w:val="000000" w:themeColor="text1"/>
                <w:sz w:val="20"/>
                <w:szCs w:val="20"/>
              </w:rPr>
              <w:t>ciężkości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7839" w:rsidRPr="00196C8F">
              <w:rPr>
                <w:color w:val="000000" w:themeColor="text1"/>
                <w:sz w:val="20"/>
                <w:szCs w:val="20"/>
              </w:rPr>
              <w:t>krzywicy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7839" w:rsidRPr="00196C8F">
              <w:rPr>
                <w:color w:val="000000" w:themeColor="text1"/>
                <w:sz w:val="20"/>
                <w:szCs w:val="20"/>
              </w:rPr>
              <w:t>na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7839" w:rsidRPr="00196C8F">
              <w:rPr>
                <w:color w:val="000000" w:themeColor="text1"/>
                <w:sz w:val="20"/>
                <w:szCs w:val="20"/>
              </w:rPr>
              <w:t>podstawie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7839" w:rsidRPr="00196C8F">
              <w:rPr>
                <w:color w:val="000000" w:themeColor="text1"/>
                <w:sz w:val="20"/>
                <w:szCs w:val="20"/>
              </w:rPr>
              <w:t>skali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427839" w:rsidRPr="00196C8F">
              <w:rPr>
                <w:color w:val="000000" w:themeColor="text1"/>
                <w:sz w:val="20"/>
                <w:szCs w:val="20"/>
              </w:rPr>
              <w:t>RSS;</w:t>
            </w:r>
          </w:p>
          <w:p w14:paraId="09ADC41F" w14:textId="750F77E6" w:rsidR="00A13DD8" w:rsidRPr="00196C8F" w:rsidRDefault="00A13DD8" w:rsidP="00196C8F">
            <w:pPr>
              <w:pStyle w:val="Akapitzlist"/>
              <w:numPr>
                <w:ilvl w:val="3"/>
                <w:numId w:val="5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badanie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USG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nerek</w:t>
            </w:r>
            <w:r w:rsidR="00DF1187">
              <w:rPr>
                <w:color w:val="000000" w:themeColor="text1"/>
                <w:sz w:val="20"/>
                <w:szCs w:val="20"/>
              </w:rPr>
              <w:t>.</w:t>
            </w:r>
          </w:p>
          <w:p w14:paraId="7182A176" w14:textId="77777777" w:rsidR="00427839" w:rsidRPr="00196C8F" w:rsidRDefault="00427839" w:rsidP="00196C8F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="SimSun"/>
                <w:sz w:val="20"/>
                <w:szCs w:val="20"/>
                <w:lang w:eastAsia="zh-CN"/>
              </w:rPr>
            </w:pPr>
          </w:p>
          <w:p w14:paraId="45D65D14" w14:textId="11EB061E" w:rsidR="00AC2B9C" w:rsidRPr="00196C8F" w:rsidRDefault="00AC2B9C" w:rsidP="00196C8F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="SimSun"/>
                <w:sz w:val="20"/>
                <w:szCs w:val="20"/>
                <w:lang w:eastAsia="zh-CN"/>
              </w:rPr>
            </w:pPr>
            <w:r w:rsidRPr="00196C8F">
              <w:rPr>
                <w:rFonts w:eastAsia="SimSun"/>
                <w:sz w:val="20"/>
                <w:szCs w:val="20"/>
                <w:lang w:eastAsia="zh-CN"/>
              </w:rPr>
              <w:t>Badania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196C8F">
              <w:rPr>
                <w:rFonts w:eastAsia="SimSun"/>
                <w:sz w:val="20"/>
                <w:szCs w:val="20"/>
                <w:lang w:eastAsia="zh-CN"/>
              </w:rPr>
              <w:t>wykonuje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196C8F">
              <w:rPr>
                <w:rFonts w:eastAsia="SimSun"/>
                <w:sz w:val="20"/>
                <w:szCs w:val="20"/>
                <w:lang w:eastAsia="zh-CN"/>
              </w:rPr>
              <w:t>się:</w:t>
            </w:r>
          </w:p>
          <w:p w14:paraId="4BBD9451" w14:textId="77EE52E0" w:rsidR="00AC2B9C" w:rsidRPr="00196C8F" w:rsidRDefault="00AC2B9C" w:rsidP="00196C8F">
            <w:pPr>
              <w:pStyle w:val="Akapitzlist"/>
              <w:widowControl w:val="0"/>
              <w:numPr>
                <w:ilvl w:val="3"/>
                <w:numId w:val="5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SimSun"/>
                <w:sz w:val="20"/>
                <w:szCs w:val="20"/>
                <w:lang w:eastAsia="zh-CN"/>
              </w:rPr>
            </w:pPr>
            <w:r w:rsidRPr="00196C8F">
              <w:rPr>
                <w:rFonts w:eastAsia="SimSun"/>
                <w:sz w:val="20"/>
                <w:szCs w:val="20"/>
                <w:lang w:eastAsia="zh-CN"/>
              </w:rPr>
              <w:t>co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196C8F">
              <w:rPr>
                <w:rFonts w:eastAsia="SimSun"/>
                <w:sz w:val="20"/>
                <w:szCs w:val="20"/>
                <w:lang w:eastAsia="zh-CN"/>
              </w:rPr>
              <w:t>2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196C8F">
              <w:rPr>
                <w:rFonts w:eastAsia="SimSun"/>
                <w:sz w:val="20"/>
                <w:szCs w:val="20"/>
                <w:lang w:eastAsia="zh-CN"/>
              </w:rPr>
              <w:t>tygodnie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196C8F">
              <w:rPr>
                <w:rFonts w:eastAsia="SimSun"/>
                <w:sz w:val="20"/>
                <w:szCs w:val="20"/>
                <w:lang w:eastAsia="zh-CN"/>
              </w:rPr>
              <w:t>w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196C8F">
              <w:rPr>
                <w:rFonts w:eastAsia="SimSun"/>
                <w:sz w:val="20"/>
                <w:szCs w:val="20"/>
                <w:lang w:eastAsia="zh-CN"/>
              </w:rPr>
              <w:t>przypadku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B16201" w:rsidRPr="00196C8F">
              <w:rPr>
                <w:rFonts w:eastAsia="SimSun"/>
                <w:sz w:val="20"/>
                <w:szCs w:val="20"/>
                <w:lang w:eastAsia="zh-CN"/>
              </w:rPr>
              <w:t>fosforanów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B16201" w:rsidRPr="00196C8F">
              <w:rPr>
                <w:rFonts w:eastAsia="SimSun"/>
                <w:sz w:val="20"/>
                <w:szCs w:val="20"/>
                <w:lang w:eastAsia="zh-CN"/>
              </w:rPr>
              <w:t>w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B16201" w:rsidRPr="00196C8F">
              <w:rPr>
                <w:rFonts w:eastAsia="SimSun"/>
                <w:sz w:val="20"/>
                <w:szCs w:val="20"/>
                <w:lang w:eastAsia="zh-CN"/>
              </w:rPr>
              <w:t>ciągu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B16201" w:rsidRPr="00196C8F">
              <w:rPr>
                <w:rFonts w:eastAsia="SimSun"/>
                <w:sz w:val="20"/>
                <w:szCs w:val="20"/>
                <w:lang w:eastAsia="zh-CN"/>
              </w:rPr>
              <w:t>pierwszego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196C8F" w:rsidRPr="00196C8F">
              <w:rPr>
                <w:rFonts w:eastAsia="SimSun"/>
                <w:sz w:val="20"/>
                <w:szCs w:val="20"/>
                <w:lang w:eastAsia="zh-CN"/>
              </w:rPr>
              <w:t>miesiąca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196C8F">
              <w:rPr>
                <w:rFonts w:eastAsia="SimSun"/>
                <w:sz w:val="20"/>
                <w:szCs w:val="20"/>
                <w:lang w:eastAsia="zh-CN"/>
              </w:rPr>
              <w:t>(po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196C8F">
              <w:rPr>
                <w:rFonts w:eastAsia="SimSun"/>
                <w:sz w:val="20"/>
                <w:szCs w:val="20"/>
                <w:lang w:eastAsia="zh-CN"/>
              </w:rPr>
              <w:t>okresie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B16201" w:rsidRPr="00196C8F">
              <w:rPr>
                <w:rFonts w:eastAsia="SimSun"/>
                <w:sz w:val="20"/>
                <w:szCs w:val="20"/>
                <w:lang w:eastAsia="zh-CN"/>
              </w:rPr>
              <w:t>miesiąca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196C8F">
              <w:rPr>
                <w:rFonts w:eastAsia="SimSun"/>
                <w:sz w:val="20"/>
                <w:szCs w:val="20"/>
                <w:lang w:eastAsia="zh-CN"/>
              </w:rPr>
              <w:t>leczenia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B16201" w:rsidRPr="00196C8F">
              <w:rPr>
                <w:rFonts w:eastAsia="SimSun"/>
                <w:sz w:val="20"/>
                <w:szCs w:val="20"/>
                <w:lang w:eastAsia="zh-CN"/>
              </w:rPr>
              <w:t>co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B16201" w:rsidRPr="00196C8F">
              <w:rPr>
                <w:rFonts w:eastAsia="SimSun"/>
                <w:sz w:val="20"/>
                <w:szCs w:val="20"/>
                <w:lang w:eastAsia="zh-CN"/>
              </w:rPr>
              <w:t>4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B16201" w:rsidRPr="00196C8F">
              <w:rPr>
                <w:rFonts w:eastAsia="SimSun"/>
                <w:sz w:val="20"/>
                <w:szCs w:val="20"/>
                <w:lang w:eastAsia="zh-CN"/>
              </w:rPr>
              <w:t>tygodnie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B16201" w:rsidRPr="00196C8F">
              <w:rPr>
                <w:rFonts w:eastAsia="SimSun"/>
                <w:sz w:val="20"/>
                <w:szCs w:val="20"/>
                <w:lang w:eastAsia="zh-CN"/>
              </w:rPr>
              <w:t>przez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B16201" w:rsidRPr="00196C8F">
              <w:rPr>
                <w:rFonts w:eastAsia="SimSun"/>
                <w:sz w:val="20"/>
                <w:szCs w:val="20"/>
                <w:lang w:eastAsia="zh-CN"/>
              </w:rPr>
              <w:t>kolejne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B16201" w:rsidRPr="00196C8F">
              <w:rPr>
                <w:rFonts w:eastAsia="SimSun"/>
                <w:sz w:val="20"/>
                <w:szCs w:val="20"/>
                <w:lang w:eastAsia="zh-CN"/>
              </w:rPr>
              <w:t>2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B16201" w:rsidRPr="00196C8F">
              <w:rPr>
                <w:rFonts w:eastAsia="SimSun"/>
                <w:sz w:val="20"/>
                <w:szCs w:val="20"/>
                <w:lang w:eastAsia="zh-CN"/>
              </w:rPr>
              <w:t>miesiące</w:t>
            </w:r>
            <w:r w:rsidR="00427839" w:rsidRPr="00196C8F">
              <w:rPr>
                <w:rFonts w:eastAsia="SimSun"/>
                <w:sz w:val="20"/>
                <w:szCs w:val="20"/>
                <w:lang w:eastAsia="zh-CN"/>
              </w:rPr>
              <w:t>,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B16201" w:rsidRPr="00196C8F">
              <w:rPr>
                <w:rFonts w:eastAsia="SimSun"/>
                <w:sz w:val="20"/>
                <w:szCs w:val="20"/>
                <w:lang w:eastAsia="zh-CN"/>
              </w:rPr>
              <w:t>a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B16201" w:rsidRPr="00196C8F">
              <w:rPr>
                <w:rFonts w:eastAsia="SimSun"/>
                <w:sz w:val="20"/>
                <w:szCs w:val="20"/>
                <w:lang w:eastAsia="zh-CN"/>
              </w:rPr>
              <w:t>następnie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B16201" w:rsidRPr="00196C8F">
              <w:rPr>
                <w:rFonts w:eastAsia="SimSun"/>
                <w:sz w:val="20"/>
                <w:szCs w:val="20"/>
                <w:lang w:eastAsia="zh-CN"/>
              </w:rPr>
              <w:t>wg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B16201" w:rsidRPr="00196C8F">
              <w:rPr>
                <w:rFonts w:eastAsia="SimSun"/>
                <w:sz w:val="20"/>
                <w:szCs w:val="20"/>
                <w:lang w:eastAsia="zh-CN"/>
              </w:rPr>
              <w:t>potrzeb</w:t>
            </w:r>
            <w:r w:rsidRPr="00196C8F">
              <w:rPr>
                <w:rFonts w:eastAsia="SimSun"/>
                <w:sz w:val="20"/>
                <w:szCs w:val="20"/>
                <w:lang w:eastAsia="zh-CN"/>
              </w:rPr>
              <w:t>);</w:t>
            </w:r>
          </w:p>
          <w:p w14:paraId="42EFCF47" w14:textId="4EF7FFC5" w:rsidR="00AC2B9C" w:rsidRPr="00196C8F" w:rsidRDefault="00AC2B9C" w:rsidP="00196C8F">
            <w:pPr>
              <w:pStyle w:val="Akapitzlist"/>
              <w:widowControl w:val="0"/>
              <w:numPr>
                <w:ilvl w:val="3"/>
                <w:numId w:val="5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SimSun"/>
                <w:sz w:val="20"/>
                <w:szCs w:val="20"/>
                <w:lang w:eastAsia="zh-CN"/>
              </w:rPr>
            </w:pPr>
            <w:r w:rsidRPr="00196C8F">
              <w:rPr>
                <w:rFonts w:eastAsia="SimSun"/>
                <w:sz w:val="20"/>
                <w:szCs w:val="20"/>
                <w:lang w:eastAsia="zh-CN"/>
              </w:rPr>
              <w:t>co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B16201" w:rsidRPr="00196C8F">
              <w:rPr>
                <w:rFonts w:eastAsia="SimSun"/>
                <w:sz w:val="20"/>
                <w:szCs w:val="20"/>
                <w:lang w:eastAsia="zh-CN"/>
              </w:rPr>
              <w:t>6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B16201" w:rsidRPr="00196C8F">
              <w:rPr>
                <w:rFonts w:eastAsia="SimSun"/>
                <w:sz w:val="20"/>
                <w:szCs w:val="20"/>
                <w:lang w:eastAsia="zh-CN"/>
              </w:rPr>
              <w:t>miesięcy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196C8F">
              <w:rPr>
                <w:rFonts w:eastAsia="SimSun"/>
                <w:sz w:val="20"/>
                <w:szCs w:val="20"/>
                <w:lang w:eastAsia="zh-CN"/>
              </w:rPr>
              <w:t>w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196C8F">
              <w:rPr>
                <w:rFonts w:eastAsia="SimSun"/>
                <w:sz w:val="20"/>
                <w:szCs w:val="20"/>
                <w:lang w:eastAsia="zh-CN"/>
              </w:rPr>
              <w:t>przypadku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196C8F">
              <w:rPr>
                <w:rFonts w:eastAsia="SimSun"/>
                <w:sz w:val="20"/>
                <w:szCs w:val="20"/>
                <w:lang w:eastAsia="zh-CN"/>
              </w:rPr>
              <w:t>pozostałych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196C8F">
              <w:rPr>
                <w:rFonts w:eastAsia="SimSun"/>
                <w:sz w:val="20"/>
                <w:szCs w:val="20"/>
                <w:lang w:eastAsia="zh-CN"/>
              </w:rPr>
              <w:t>badań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427839" w:rsidRPr="00196C8F">
              <w:rPr>
                <w:rFonts w:eastAsia="SimSun"/>
                <w:sz w:val="20"/>
                <w:szCs w:val="20"/>
                <w:lang w:eastAsia="zh-CN"/>
              </w:rPr>
              <w:t>(z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427839" w:rsidRPr="00196C8F">
              <w:rPr>
                <w:rFonts w:eastAsia="SimSun"/>
                <w:sz w:val="20"/>
                <w:szCs w:val="20"/>
                <w:lang w:eastAsia="zh-CN"/>
              </w:rPr>
              <w:t>wyłączeniem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C1562C" w:rsidRPr="00196C8F">
              <w:rPr>
                <w:rFonts w:eastAsia="SimSun"/>
                <w:sz w:val="20"/>
                <w:szCs w:val="20"/>
                <w:lang w:eastAsia="zh-CN"/>
              </w:rPr>
              <w:t>badania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C1562C" w:rsidRPr="00196C8F">
              <w:rPr>
                <w:rFonts w:eastAsia="SimSun"/>
                <w:sz w:val="20"/>
                <w:szCs w:val="20"/>
                <w:lang w:eastAsia="zh-CN"/>
              </w:rPr>
              <w:t>RTG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C1562C" w:rsidRPr="00196C8F">
              <w:rPr>
                <w:rFonts w:eastAsia="SimSun"/>
                <w:sz w:val="20"/>
                <w:szCs w:val="20"/>
                <w:lang w:eastAsia="zh-CN"/>
              </w:rPr>
              <w:t>stawów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C1562C" w:rsidRPr="00196C8F">
              <w:rPr>
                <w:rFonts w:eastAsia="SimSun"/>
                <w:sz w:val="20"/>
                <w:szCs w:val="20"/>
                <w:lang w:eastAsia="zh-CN"/>
              </w:rPr>
              <w:t>kolanowych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C1562C" w:rsidRPr="00196C8F">
              <w:rPr>
                <w:rFonts w:eastAsia="SimSun"/>
                <w:sz w:val="20"/>
                <w:szCs w:val="20"/>
                <w:lang w:eastAsia="zh-CN"/>
              </w:rPr>
              <w:t>i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C1562C" w:rsidRPr="00196C8F">
              <w:rPr>
                <w:rFonts w:eastAsia="SimSun"/>
                <w:sz w:val="20"/>
                <w:szCs w:val="20"/>
                <w:lang w:eastAsia="zh-CN"/>
              </w:rPr>
              <w:t>obu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C1562C" w:rsidRPr="00196C8F">
              <w:rPr>
                <w:rFonts w:eastAsia="SimSun"/>
                <w:sz w:val="20"/>
                <w:szCs w:val="20"/>
                <w:lang w:eastAsia="zh-CN"/>
              </w:rPr>
              <w:t>nadgarstków,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C1562C" w:rsidRPr="00196C8F">
              <w:rPr>
                <w:rFonts w:eastAsia="SimSun"/>
                <w:sz w:val="20"/>
                <w:szCs w:val="20"/>
                <w:lang w:eastAsia="zh-CN"/>
              </w:rPr>
              <w:t>USG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C1562C" w:rsidRPr="00196C8F">
              <w:rPr>
                <w:rFonts w:eastAsia="SimSun"/>
                <w:sz w:val="20"/>
                <w:szCs w:val="20"/>
                <w:lang w:eastAsia="zh-CN"/>
              </w:rPr>
              <w:t>nerek);</w:t>
            </w:r>
          </w:p>
          <w:p w14:paraId="5DE0081A" w14:textId="1044C975" w:rsidR="00C1562C" w:rsidRPr="00196C8F" w:rsidRDefault="00C1562C" w:rsidP="00196C8F">
            <w:pPr>
              <w:pStyle w:val="Akapitzlist"/>
              <w:widowControl w:val="0"/>
              <w:numPr>
                <w:ilvl w:val="3"/>
                <w:numId w:val="5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SimSun"/>
                <w:sz w:val="20"/>
                <w:szCs w:val="20"/>
                <w:lang w:eastAsia="zh-CN"/>
              </w:rPr>
            </w:pPr>
            <w:r w:rsidRPr="00196C8F">
              <w:rPr>
                <w:rFonts w:eastAsia="SimSun"/>
                <w:sz w:val="20"/>
                <w:szCs w:val="20"/>
                <w:lang w:eastAsia="zh-CN"/>
              </w:rPr>
              <w:t>co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196C8F">
              <w:rPr>
                <w:rFonts w:eastAsia="SimSun"/>
                <w:sz w:val="20"/>
                <w:szCs w:val="20"/>
                <w:lang w:eastAsia="zh-CN"/>
              </w:rPr>
              <w:t>3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196C8F">
              <w:rPr>
                <w:rFonts w:eastAsia="SimSun"/>
                <w:sz w:val="20"/>
                <w:szCs w:val="20"/>
                <w:lang w:eastAsia="zh-CN"/>
              </w:rPr>
              <w:t>miesiące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196C8F">
              <w:rPr>
                <w:rFonts w:eastAsia="SimSun"/>
                <w:sz w:val="20"/>
                <w:szCs w:val="20"/>
                <w:lang w:eastAsia="zh-CN"/>
              </w:rPr>
              <w:t>w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196C8F">
              <w:rPr>
                <w:rFonts w:eastAsia="SimSun"/>
                <w:sz w:val="20"/>
                <w:szCs w:val="20"/>
                <w:lang w:eastAsia="zh-CN"/>
              </w:rPr>
              <w:t>przypadku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196C8F">
              <w:rPr>
                <w:rFonts w:eastAsia="SimSun"/>
                <w:sz w:val="20"/>
                <w:szCs w:val="20"/>
                <w:lang w:eastAsia="zh-CN"/>
              </w:rPr>
              <w:t>fosfatazy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196C8F">
              <w:rPr>
                <w:rFonts w:eastAsia="SimSun"/>
                <w:sz w:val="20"/>
                <w:szCs w:val="20"/>
                <w:lang w:eastAsia="zh-CN"/>
              </w:rPr>
              <w:t>alkalicznej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196C8F">
              <w:rPr>
                <w:rFonts w:eastAsia="SimSun"/>
                <w:sz w:val="20"/>
                <w:szCs w:val="20"/>
                <w:lang w:eastAsia="zh-CN"/>
              </w:rPr>
              <w:t>w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196C8F">
              <w:rPr>
                <w:rFonts w:eastAsia="SimSun"/>
                <w:sz w:val="20"/>
                <w:szCs w:val="20"/>
                <w:lang w:eastAsia="zh-CN"/>
              </w:rPr>
              <w:t>surowicy;</w:t>
            </w:r>
          </w:p>
          <w:p w14:paraId="31F0C0E7" w14:textId="71A97CF5" w:rsidR="00B16201" w:rsidRPr="00196C8F" w:rsidRDefault="00B16201" w:rsidP="00196C8F">
            <w:pPr>
              <w:pStyle w:val="Akapitzlist"/>
              <w:widowControl w:val="0"/>
              <w:numPr>
                <w:ilvl w:val="3"/>
                <w:numId w:val="5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SimSun"/>
                <w:sz w:val="20"/>
                <w:szCs w:val="20"/>
                <w:lang w:eastAsia="zh-CN"/>
              </w:rPr>
            </w:pPr>
            <w:r w:rsidRPr="00196C8F">
              <w:rPr>
                <w:rFonts w:eastAsia="SimSun"/>
                <w:sz w:val="20"/>
                <w:szCs w:val="20"/>
                <w:lang w:eastAsia="zh-CN"/>
              </w:rPr>
              <w:t>w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196C8F">
              <w:rPr>
                <w:rFonts w:eastAsia="SimSun"/>
                <w:sz w:val="20"/>
                <w:szCs w:val="20"/>
                <w:lang w:eastAsia="zh-CN"/>
              </w:rPr>
              <w:t>przypadku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196C8F">
              <w:rPr>
                <w:rFonts w:eastAsia="SimSun"/>
                <w:sz w:val="20"/>
                <w:szCs w:val="20"/>
                <w:lang w:eastAsia="zh-CN"/>
              </w:rPr>
              <w:t>wskazań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196C8F">
              <w:rPr>
                <w:rFonts w:eastAsia="SimSun"/>
                <w:sz w:val="20"/>
                <w:szCs w:val="20"/>
                <w:lang w:eastAsia="zh-CN"/>
              </w:rPr>
              <w:t>klinicznych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196C8F">
              <w:rPr>
                <w:rFonts w:eastAsia="SimSun"/>
                <w:sz w:val="20"/>
                <w:szCs w:val="20"/>
                <w:lang w:eastAsia="zh-CN"/>
              </w:rPr>
              <w:t>wg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Pr="00196C8F">
              <w:rPr>
                <w:rFonts w:eastAsia="SimSun"/>
                <w:sz w:val="20"/>
                <w:szCs w:val="20"/>
                <w:lang w:eastAsia="zh-CN"/>
              </w:rPr>
              <w:t>potrzeb</w:t>
            </w:r>
            <w:r w:rsidR="004A3401" w:rsidRPr="00196C8F">
              <w:rPr>
                <w:rFonts w:eastAsia="SimSun"/>
                <w:sz w:val="20"/>
                <w:szCs w:val="20"/>
                <w:lang w:eastAsia="zh-CN"/>
              </w:rPr>
              <w:t>.</w:t>
            </w:r>
          </w:p>
          <w:p w14:paraId="2F1CCD41" w14:textId="56153844" w:rsidR="006E0C16" w:rsidRPr="00196C8F" w:rsidRDefault="006E0C16" w:rsidP="00196C8F">
            <w:pPr>
              <w:pStyle w:val="Akapitzlist"/>
              <w:widowControl w:val="0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rFonts w:eastAsia="SimSun"/>
                <w:sz w:val="20"/>
                <w:szCs w:val="20"/>
                <w:lang w:eastAsia="zh-CN"/>
              </w:rPr>
            </w:pPr>
          </w:p>
          <w:p w14:paraId="458C540C" w14:textId="21D1E911" w:rsidR="00A308D0" w:rsidRPr="00196C8F" w:rsidRDefault="00A308D0" w:rsidP="00196C8F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196C8F">
              <w:rPr>
                <w:sz w:val="20"/>
                <w:szCs w:val="20"/>
              </w:rPr>
              <w:t>Weryfikacja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skuteczności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leczenia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odbywa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się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w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oparciu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o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w/w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kryteria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oraz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ocenę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stanu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klinicznego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pacjenta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dokonywaną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przez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Zespół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Koordynacyjny.</w:t>
            </w:r>
          </w:p>
          <w:p w14:paraId="12C74658" w14:textId="675BB2B1" w:rsidR="00B16201" w:rsidRPr="00196C8F" w:rsidRDefault="00A308D0" w:rsidP="00196C8F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196C8F">
              <w:rPr>
                <w:sz w:val="20"/>
                <w:szCs w:val="20"/>
              </w:rPr>
              <w:t>Dane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gromadzone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są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w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systemie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monitorowania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programów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lekowych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i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analizowane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przez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Zespół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Koordynacyjny,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który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lastRenderedPageBreak/>
              <w:t>podsumowuje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wyniki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leczenia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w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programie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lekowym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na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koniec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każdego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roku.</w:t>
            </w:r>
            <w:r w:rsidR="004A3401" w:rsidRPr="00196C8F">
              <w:rPr>
                <w:sz w:val="20"/>
                <w:szCs w:val="20"/>
              </w:rPr>
              <w:t xml:space="preserve"> </w:t>
            </w:r>
          </w:p>
          <w:p w14:paraId="664F9E92" w14:textId="0B5D68EC" w:rsidR="00EA0238" w:rsidRPr="00196C8F" w:rsidRDefault="00EA0238" w:rsidP="00196C8F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198ECFEC" w14:textId="16F23CEB" w:rsidR="00EA0238" w:rsidRPr="00196C8F" w:rsidRDefault="00EA0238" w:rsidP="00196C8F">
            <w:pPr>
              <w:pStyle w:val="Akapitzlist"/>
              <w:numPr>
                <w:ilvl w:val="0"/>
                <w:numId w:val="59"/>
              </w:numPr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196C8F">
              <w:rPr>
                <w:b/>
                <w:bCs/>
                <w:sz w:val="20"/>
                <w:szCs w:val="20"/>
              </w:rPr>
              <w:t>Monitorowanie</w:t>
            </w:r>
            <w:r w:rsidR="004A3401" w:rsidRPr="00196C8F">
              <w:rPr>
                <w:b/>
                <w:bCs/>
                <w:sz w:val="20"/>
                <w:szCs w:val="20"/>
              </w:rPr>
              <w:t xml:space="preserve"> </w:t>
            </w:r>
            <w:r w:rsidRPr="00196C8F">
              <w:rPr>
                <w:b/>
                <w:bCs/>
                <w:sz w:val="20"/>
                <w:szCs w:val="20"/>
              </w:rPr>
              <w:t>skuteczności</w:t>
            </w:r>
            <w:r w:rsidR="004A3401" w:rsidRPr="00196C8F">
              <w:rPr>
                <w:b/>
                <w:bCs/>
                <w:sz w:val="20"/>
                <w:szCs w:val="20"/>
              </w:rPr>
              <w:t xml:space="preserve"> </w:t>
            </w:r>
            <w:r w:rsidRPr="00196C8F">
              <w:rPr>
                <w:b/>
                <w:bCs/>
                <w:sz w:val="20"/>
                <w:szCs w:val="20"/>
              </w:rPr>
              <w:t>i</w:t>
            </w:r>
            <w:r w:rsidR="004A3401" w:rsidRPr="00196C8F">
              <w:rPr>
                <w:b/>
                <w:bCs/>
                <w:sz w:val="20"/>
                <w:szCs w:val="20"/>
              </w:rPr>
              <w:t xml:space="preserve"> </w:t>
            </w:r>
            <w:r w:rsidRPr="00196C8F">
              <w:rPr>
                <w:b/>
                <w:bCs/>
                <w:sz w:val="20"/>
                <w:szCs w:val="20"/>
              </w:rPr>
              <w:t>bezpieczeństwa</w:t>
            </w:r>
          </w:p>
          <w:p w14:paraId="4D23DD5E" w14:textId="2441404F" w:rsidR="00EA0238" w:rsidRPr="00196C8F" w:rsidRDefault="00EA0238" w:rsidP="00196C8F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196C8F">
              <w:rPr>
                <w:sz w:val="20"/>
                <w:szCs w:val="20"/>
              </w:rPr>
              <w:t>Wskaźniki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efektywności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mierzone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co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6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miesięcy</w:t>
            </w:r>
            <w:r w:rsidR="004A3401" w:rsidRPr="00196C8F">
              <w:rPr>
                <w:sz w:val="20"/>
                <w:szCs w:val="20"/>
              </w:rPr>
              <w:t xml:space="preserve"> </w:t>
            </w:r>
            <w:r w:rsidRPr="00196C8F">
              <w:rPr>
                <w:sz w:val="20"/>
                <w:szCs w:val="20"/>
              </w:rPr>
              <w:t>leczenia:</w:t>
            </w:r>
          </w:p>
          <w:p w14:paraId="24C1CF65" w14:textId="7CC35830" w:rsidR="00EA0238" w:rsidRPr="00196C8F" w:rsidRDefault="00EA0238" w:rsidP="00196C8F">
            <w:pPr>
              <w:pStyle w:val="Akapitzlist"/>
              <w:numPr>
                <w:ilvl w:val="3"/>
                <w:numId w:val="5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normalizacja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stężenia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fosforanów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przy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dwóch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kolejnych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oznaczeniach;</w:t>
            </w:r>
          </w:p>
          <w:p w14:paraId="3A3E2EB5" w14:textId="6780ED20" w:rsidR="00EA0238" w:rsidRPr="00196C8F" w:rsidRDefault="00EA0238" w:rsidP="00196C8F">
            <w:pPr>
              <w:pStyle w:val="Akapitzlist"/>
              <w:numPr>
                <w:ilvl w:val="3"/>
                <w:numId w:val="5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normalizacji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stężenia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6C8F">
              <w:rPr>
                <w:color w:val="000000" w:themeColor="text1"/>
                <w:sz w:val="20"/>
                <w:szCs w:val="20"/>
              </w:rPr>
              <w:t>TmP</w:t>
            </w:r>
            <w:proofErr w:type="spellEnd"/>
            <w:r w:rsidRPr="00196C8F">
              <w:rPr>
                <w:color w:val="000000" w:themeColor="text1"/>
                <w:sz w:val="20"/>
                <w:szCs w:val="20"/>
              </w:rPr>
              <w:t>/GFR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przy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dwóch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kolejnych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oznaczeniach;</w:t>
            </w:r>
          </w:p>
          <w:p w14:paraId="7E92A77F" w14:textId="428E1F1F" w:rsidR="00EA0238" w:rsidRPr="00196C8F" w:rsidRDefault="004D5007" w:rsidP="00BB3B71">
            <w:pPr>
              <w:pStyle w:val="Akapitzlist"/>
              <w:numPr>
                <w:ilvl w:val="3"/>
                <w:numId w:val="5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dynamika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(trend)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A0238" w:rsidRPr="00196C8F">
              <w:rPr>
                <w:color w:val="000000" w:themeColor="text1"/>
                <w:sz w:val="20"/>
                <w:szCs w:val="20"/>
              </w:rPr>
              <w:t>normalizacji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A0238" w:rsidRPr="00196C8F">
              <w:rPr>
                <w:color w:val="000000" w:themeColor="text1"/>
                <w:sz w:val="20"/>
                <w:szCs w:val="20"/>
              </w:rPr>
              <w:t>poziomu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A0238" w:rsidRPr="00196C8F">
              <w:rPr>
                <w:color w:val="000000" w:themeColor="text1"/>
                <w:sz w:val="20"/>
                <w:szCs w:val="20"/>
              </w:rPr>
              <w:t>fosfatazy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A0238" w:rsidRPr="00196C8F">
              <w:rPr>
                <w:color w:val="000000" w:themeColor="text1"/>
                <w:sz w:val="20"/>
                <w:szCs w:val="20"/>
              </w:rPr>
              <w:t>alkalicznej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A0238" w:rsidRPr="00196C8F">
              <w:rPr>
                <w:color w:val="000000" w:themeColor="text1"/>
                <w:sz w:val="20"/>
                <w:szCs w:val="20"/>
              </w:rPr>
              <w:t>(ALP)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A0238" w:rsidRPr="00196C8F">
              <w:rPr>
                <w:color w:val="000000" w:themeColor="text1"/>
                <w:sz w:val="20"/>
                <w:szCs w:val="20"/>
              </w:rPr>
              <w:t>przy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A0238" w:rsidRPr="00196C8F">
              <w:rPr>
                <w:color w:val="000000" w:themeColor="text1"/>
                <w:sz w:val="20"/>
                <w:szCs w:val="20"/>
              </w:rPr>
              <w:t>dwóch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A0238" w:rsidRPr="00196C8F">
              <w:rPr>
                <w:color w:val="000000" w:themeColor="text1"/>
                <w:sz w:val="20"/>
                <w:szCs w:val="20"/>
              </w:rPr>
              <w:t>kolejnych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EA0238" w:rsidRPr="00196C8F">
              <w:rPr>
                <w:color w:val="000000" w:themeColor="text1"/>
                <w:sz w:val="20"/>
                <w:szCs w:val="20"/>
              </w:rPr>
              <w:t>oznaczeniach;</w:t>
            </w:r>
          </w:p>
          <w:p w14:paraId="5B30B9DB" w14:textId="313ACB27" w:rsidR="00EA0238" w:rsidRPr="00196C8F" w:rsidRDefault="00EA0238" w:rsidP="00BB3B71">
            <w:pPr>
              <w:pStyle w:val="Akapitzlist"/>
              <w:numPr>
                <w:ilvl w:val="3"/>
                <w:numId w:val="5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poprawa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całkowitego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wyniku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RSS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względem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wartości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początkowych;</w:t>
            </w:r>
          </w:p>
          <w:p w14:paraId="25AD2396" w14:textId="63B85869" w:rsidR="00EA0238" w:rsidRPr="00196C8F" w:rsidRDefault="00EA0238" w:rsidP="00BB3B71">
            <w:pPr>
              <w:pStyle w:val="Akapitzlist"/>
              <w:numPr>
                <w:ilvl w:val="3"/>
                <w:numId w:val="5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utrzymanie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wyniku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RSS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osiągniętego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czasie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12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mies.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color w:val="000000" w:themeColor="text1"/>
                <w:sz w:val="20"/>
                <w:szCs w:val="20"/>
              </w:rPr>
              <w:t>leczenia.</w:t>
            </w:r>
          </w:p>
          <w:bookmarkEnd w:id="1"/>
          <w:p w14:paraId="5952D091" w14:textId="02305C8F" w:rsidR="001D7998" w:rsidRPr="00196C8F" w:rsidRDefault="001D7998" w:rsidP="00BB3B7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1A434D9D" w14:textId="3184A379" w:rsidR="00914853" w:rsidRPr="00196C8F" w:rsidRDefault="0072633C" w:rsidP="00BB3B71">
            <w:pPr>
              <w:pStyle w:val="Akapitzlist"/>
              <w:numPr>
                <w:ilvl w:val="0"/>
                <w:numId w:val="5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196C8F">
              <w:rPr>
                <w:b/>
                <w:color w:val="000000" w:themeColor="text1"/>
                <w:sz w:val="20"/>
                <w:szCs w:val="20"/>
              </w:rPr>
              <w:t>Monitorowanie</w:t>
            </w:r>
            <w:r w:rsidR="004A3401" w:rsidRPr="00196C8F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96C8F">
              <w:rPr>
                <w:b/>
                <w:color w:val="000000" w:themeColor="text1"/>
                <w:sz w:val="20"/>
                <w:szCs w:val="20"/>
              </w:rPr>
              <w:t>programu</w:t>
            </w:r>
          </w:p>
          <w:p w14:paraId="23055096" w14:textId="45F76304" w:rsidR="009247B1" w:rsidRPr="00196C8F" w:rsidRDefault="000E4CC9" w:rsidP="00BB3B71">
            <w:pPr>
              <w:pStyle w:val="Akapitzlist"/>
              <w:numPr>
                <w:ilvl w:val="3"/>
                <w:numId w:val="5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g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romadzenie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dokumentacji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medycznej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danych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dotyczących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monitorowania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leczenia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każdorazowe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ich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przedstawianie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na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żądanie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kontrolerów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Narodowego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Funduszu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Zdrowia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655372" w:rsidRPr="00196C8F">
              <w:rPr>
                <w:color w:val="000000" w:themeColor="text1"/>
                <w:sz w:val="20"/>
                <w:szCs w:val="20"/>
              </w:rPr>
              <w:t>(NFZ)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1DF14816" w14:textId="311E88C7" w:rsidR="009247B1" w:rsidRPr="00196C8F" w:rsidRDefault="000E4CC9" w:rsidP="00BB3B71">
            <w:pPr>
              <w:pStyle w:val="Akapitzlist"/>
              <w:numPr>
                <w:ilvl w:val="3"/>
                <w:numId w:val="5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u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zupełnienie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danych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zawartych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834FD4" w:rsidRPr="00196C8F">
              <w:rPr>
                <w:color w:val="000000" w:themeColor="text1"/>
                <w:sz w:val="20"/>
                <w:szCs w:val="20"/>
              </w:rPr>
              <w:t>elektronicznym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834FD4" w:rsidRPr="00196C8F">
              <w:rPr>
                <w:color w:val="000000" w:themeColor="text1"/>
                <w:sz w:val="20"/>
                <w:szCs w:val="20"/>
              </w:rPr>
              <w:t>systemie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834FD4" w:rsidRPr="00196C8F">
              <w:rPr>
                <w:color w:val="000000" w:themeColor="text1"/>
                <w:sz w:val="20"/>
                <w:szCs w:val="20"/>
              </w:rPr>
              <w:t>monitorowania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834FD4" w:rsidRPr="00196C8F">
              <w:rPr>
                <w:color w:val="000000" w:themeColor="text1"/>
                <w:sz w:val="20"/>
                <w:szCs w:val="20"/>
              </w:rPr>
              <w:t>programów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834FD4" w:rsidRPr="00196C8F">
              <w:rPr>
                <w:color w:val="000000" w:themeColor="text1"/>
                <w:sz w:val="20"/>
                <w:szCs w:val="20"/>
              </w:rPr>
              <w:t>lekowych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dostępnym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za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pomocą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aplikacji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internetowej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udostępnionej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przez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O</w:t>
            </w:r>
            <w:r w:rsidR="00655372" w:rsidRPr="00196C8F">
              <w:rPr>
                <w:color w:val="000000" w:themeColor="text1"/>
                <w:sz w:val="20"/>
                <w:szCs w:val="20"/>
              </w:rPr>
              <w:t>ddział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W</w:t>
            </w:r>
            <w:r w:rsidR="00655372" w:rsidRPr="00196C8F">
              <w:rPr>
                <w:color w:val="000000" w:themeColor="text1"/>
                <w:sz w:val="20"/>
                <w:szCs w:val="20"/>
              </w:rPr>
              <w:t>ojewódzki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NFZ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częstotliwością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zgodną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opisem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programu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oraz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na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zakończenie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leczenia</w:t>
            </w:r>
            <w:r w:rsidR="00A308D0" w:rsidRPr="00196C8F">
              <w:rPr>
                <w:color w:val="000000" w:themeColor="text1"/>
                <w:sz w:val="20"/>
                <w:szCs w:val="20"/>
              </w:rPr>
              <w:t>,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A308D0"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A308D0" w:rsidRPr="00196C8F">
              <w:rPr>
                <w:color w:val="000000" w:themeColor="text1"/>
                <w:sz w:val="20"/>
                <w:szCs w:val="20"/>
              </w:rPr>
              <w:t>tym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A308D0" w:rsidRPr="00196C8F">
              <w:rPr>
                <w:color w:val="000000" w:themeColor="text1"/>
                <w:sz w:val="20"/>
                <w:szCs w:val="20"/>
              </w:rPr>
              <w:t>przekazywanie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A308D0" w:rsidRPr="00196C8F">
              <w:rPr>
                <w:color w:val="000000" w:themeColor="text1"/>
                <w:sz w:val="20"/>
                <w:szCs w:val="20"/>
              </w:rPr>
              <w:t>danych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A308D0" w:rsidRPr="00196C8F">
              <w:rPr>
                <w:color w:val="000000" w:themeColor="text1"/>
                <w:sz w:val="20"/>
                <w:szCs w:val="20"/>
              </w:rPr>
              <w:t>dotyczących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A308D0" w:rsidRPr="00196C8F">
              <w:rPr>
                <w:color w:val="000000" w:themeColor="text1"/>
                <w:sz w:val="20"/>
                <w:szCs w:val="20"/>
              </w:rPr>
              <w:t>wskaźników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A308D0" w:rsidRPr="00196C8F">
              <w:rPr>
                <w:color w:val="000000" w:themeColor="text1"/>
                <w:sz w:val="20"/>
                <w:szCs w:val="20"/>
              </w:rPr>
              <w:t>skuteczności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A308D0" w:rsidRPr="00196C8F">
              <w:rPr>
                <w:color w:val="000000" w:themeColor="text1"/>
                <w:sz w:val="20"/>
                <w:szCs w:val="20"/>
              </w:rPr>
              <w:t>terapii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A308D0" w:rsidRPr="00196C8F">
              <w:rPr>
                <w:color w:val="000000" w:themeColor="text1"/>
                <w:sz w:val="20"/>
                <w:szCs w:val="20"/>
              </w:rPr>
              <w:t>zawartych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A308D0" w:rsidRPr="00196C8F">
              <w:rPr>
                <w:color w:val="000000" w:themeColor="text1"/>
                <w:sz w:val="20"/>
                <w:szCs w:val="20"/>
              </w:rPr>
              <w:br/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A308D0" w:rsidRPr="00196C8F">
              <w:rPr>
                <w:color w:val="000000" w:themeColor="text1"/>
                <w:sz w:val="20"/>
                <w:szCs w:val="20"/>
              </w:rPr>
              <w:t>punkcie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DF198F" w:rsidRPr="00196C8F">
              <w:rPr>
                <w:color w:val="000000" w:themeColor="text1"/>
                <w:sz w:val="20"/>
                <w:szCs w:val="20"/>
              </w:rPr>
              <w:t>3</w:t>
            </w:r>
            <w:r w:rsidRPr="00196C8F">
              <w:rPr>
                <w:color w:val="000000" w:themeColor="text1"/>
                <w:sz w:val="20"/>
                <w:szCs w:val="20"/>
              </w:rPr>
              <w:t>;</w:t>
            </w:r>
          </w:p>
          <w:p w14:paraId="54F37CD1" w14:textId="5EAA2562" w:rsidR="0072633C" w:rsidRPr="00196C8F" w:rsidRDefault="000E4CC9" w:rsidP="00196C8F">
            <w:pPr>
              <w:pStyle w:val="Akapitzlist"/>
              <w:numPr>
                <w:ilvl w:val="3"/>
                <w:numId w:val="5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196C8F">
              <w:rPr>
                <w:color w:val="000000" w:themeColor="text1"/>
                <w:sz w:val="20"/>
                <w:szCs w:val="20"/>
              </w:rPr>
              <w:t>p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rzekazywanie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informacji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sprawozdawczo-rozliczeniowych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do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NFZ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655372" w:rsidRPr="00196C8F">
              <w:rPr>
                <w:color w:val="000000" w:themeColor="text1"/>
                <w:sz w:val="20"/>
                <w:szCs w:val="20"/>
              </w:rPr>
              <w:t>(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informacje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przekazuje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się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do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NFZ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formie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papierowej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lastRenderedPageBreak/>
              <w:t>lub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w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formie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elektronicznej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zgodnie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wymaganiami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opublikowanymi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przez</w:t>
            </w:r>
            <w:r w:rsidR="004A3401" w:rsidRPr="00196C8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2633C" w:rsidRPr="00196C8F">
              <w:rPr>
                <w:color w:val="000000" w:themeColor="text1"/>
                <w:sz w:val="20"/>
                <w:szCs w:val="20"/>
              </w:rPr>
              <w:t>N</w:t>
            </w:r>
            <w:r w:rsidR="00655372" w:rsidRPr="00196C8F">
              <w:rPr>
                <w:color w:val="000000" w:themeColor="text1"/>
                <w:sz w:val="20"/>
                <w:szCs w:val="20"/>
              </w:rPr>
              <w:t>FZ)</w:t>
            </w:r>
            <w:r w:rsidR="009B40E4" w:rsidRPr="00196C8F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bookmarkEnd w:id="0"/>
    </w:tbl>
    <w:p w14:paraId="03B1BBF9" w14:textId="77777777" w:rsidR="00743C43" w:rsidRDefault="00743C43">
      <w:pPr>
        <w:spacing w:line="276" w:lineRule="auto"/>
        <w:rPr>
          <w:color w:val="000000" w:themeColor="text1"/>
          <w:sz w:val="2"/>
          <w:szCs w:val="2"/>
        </w:rPr>
      </w:pPr>
    </w:p>
    <w:p w14:paraId="3682EA7B" w14:textId="77777777" w:rsidR="00274A7C" w:rsidRDefault="00274A7C">
      <w:pPr>
        <w:spacing w:line="276" w:lineRule="auto"/>
        <w:rPr>
          <w:color w:val="000000" w:themeColor="text1"/>
          <w:sz w:val="2"/>
          <w:szCs w:val="2"/>
        </w:rPr>
      </w:pPr>
    </w:p>
    <w:p w14:paraId="23AE48DF" w14:textId="77777777" w:rsidR="00274A7C" w:rsidRDefault="00274A7C">
      <w:pPr>
        <w:spacing w:line="276" w:lineRule="auto"/>
        <w:rPr>
          <w:color w:val="000000" w:themeColor="text1"/>
          <w:sz w:val="2"/>
          <w:szCs w:val="2"/>
        </w:rPr>
      </w:pPr>
    </w:p>
    <w:p w14:paraId="3CBA1F68" w14:textId="77777777" w:rsidR="00274A7C" w:rsidRDefault="00274A7C">
      <w:pPr>
        <w:spacing w:line="276" w:lineRule="auto"/>
        <w:rPr>
          <w:color w:val="000000" w:themeColor="text1"/>
          <w:sz w:val="2"/>
          <w:szCs w:val="2"/>
        </w:rPr>
      </w:pPr>
    </w:p>
    <w:sectPr w:rsidR="00274A7C" w:rsidSect="00F33A7B">
      <w:footerReference w:type="default" r:id="rId12"/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C2CBF" w14:textId="77777777" w:rsidR="00B17042" w:rsidRDefault="00B17042" w:rsidP="00EA21BD">
      <w:r>
        <w:separator/>
      </w:r>
    </w:p>
  </w:endnote>
  <w:endnote w:type="continuationSeparator" w:id="0">
    <w:p w14:paraId="00F1F025" w14:textId="77777777" w:rsidR="00B17042" w:rsidRDefault="00B17042" w:rsidP="00EA21BD">
      <w:r>
        <w:continuationSeparator/>
      </w:r>
    </w:p>
  </w:endnote>
  <w:endnote w:type="continuationNotice" w:id="1">
    <w:p w14:paraId="12E4D6A4" w14:textId="77777777" w:rsidR="00B17042" w:rsidRDefault="00B170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CF9FC" w14:textId="2472EA9D" w:rsidR="00007E2B" w:rsidRPr="00F02EF3" w:rsidRDefault="00007E2B" w:rsidP="00C02A9B">
    <w:pPr>
      <w:pStyle w:val="Stopka"/>
      <w:tabs>
        <w:tab w:val="clear" w:pos="4536"/>
        <w:tab w:val="clear" w:pos="9072"/>
        <w:tab w:val="center" w:pos="7699"/>
        <w:tab w:val="right" w:pos="1539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00447" w14:textId="77777777" w:rsidR="00B17042" w:rsidRDefault="00B17042" w:rsidP="00EA21BD">
      <w:r>
        <w:separator/>
      </w:r>
    </w:p>
  </w:footnote>
  <w:footnote w:type="continuationSeparator" w:id="0">
    <w:p w14:paraId="7D6523F8" w14:textId="77777777" w:rsidR="00B17042" w:rsidRDefault="00B17042" w:rsidP="00EA21BD">
      <w:r>
        <w:continuationSeparator/>
      </w:r>
    </w:p>
  </w:footnote>
  <w:footnote w:type="continuationNotice" w:id="1">
    <w:p w14:paraId="29124646" w14:textId="77777777" w:rsidR="00B17042" w:rsidRDefault="00B170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459"/>
    <w:multiLevelType w:val="multilevel"/>
    <w:tmpl w:val="41EC864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000000" w:themeColor="text1"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="Times New Roman" w:hAnsi="Times New Roman" w:cs="Times New Roman"/>
        <w:b w:val="0"/>
        <w:bCs w:val="0"/>
        <w:color w:val="000000" w:themeColor="text1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lowerLetter"/>
      <w:lvlText w:val="%4)"/>
      <w:lvlJc w:val="left"/>
      <w:pPr>
        <w:ind w:left="587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space"/>
      <w:lvlText w:val="%5)"/>
      <w:lvlJc w:val="left"/>
      <w:pPr>
        <w:ind w:left="652" w:hanging="226"/>
      </w:pPr>
      <w:rPr>
        <w:rFonts w:hint="default"/>
        <w:b w:val="0"/>
        <w:bCs w:val="0"/>
        <w:color w:val="000000" w:themeColor="text1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5F42456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" w15:restartNumberingAfterBreak="0">
    <w:nsid w:val="08EC6E81"/>
    <w:multiLevelType w:val="multilevel"/>
    <w:tmpl w:val="6F5EF0F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Roman"/>
      <w:suff w:val="space"/>
      <w:lvlText w:val="%5)"/>
      <w:lvlJc w:val="left"/>
      <w:pPr>
        <w:ind w:left="680" w:hanging="226"/>
      </w:pPr>
      <w:rPr>
        <w:rFonts w:ascii="Times New Roman" w:eastAsia="Times New Roman" w:hAnsi="Times New Roman" w:cs="Times New Roman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08F7100E"/>
    <w:multiLevelType w:val="hybridMultilevel"/>
    <w:tmpl w:val="BEBCEC9E"/>
    <w:lvl w:ilvl="0" w:tplc="19321666">
      <w:start w:val="1"/>
      <w:numFmt w:val="decimal"/>
      <w:lvlText w:val="%1)"/>
      <w:lvlJc w:val="left"/>
      <w:pPr>
        <w:ind w:left="587" w:hanging="360"/>
      </w:pPr>
      <w:rPr>
        <w:rFonts w:ascii="Times New Roman" w:eastAsia="Malgun Gothic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 w15:restartNumberingAfterBreak="0">
    <w:nsid w:val="0A5F0C81"/>
    <w:multiLevelType w:val="multilevel"/>
    <w:tmpl w:val="83C6AC6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814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0F321642"/>
    <w:multiLevelType w:val="hybridMultilevel"/>
    <w:tmpl w:val="52DE97AC"/>
    <w:lvl w:ilvl="0" w:tplc="381265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A24C8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02ACF1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484E26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7AE73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A3297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DEFA9F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138B5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159072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6" w15:restartNumberingAfterBreak="0">
    <w:nsid w:val="0FDB7036"/>
    <w:multiLevelType w:val="multilevel"/>
    <w:tmpl w:val="133C478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lvlText w:val="%5)"/>
      <w:lvlJc w:val="left"/>
      <w:pPr>
        <w:ind w:left="814" w:hanging="360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10110A47"/>
    <w:multiLevelType w:val="multilevel"/>
    <w:tmpl w:val="CC3A53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lvlText w:val="%5)"/>
      <w:lvlJc w:val="left"/>
      <w:pPr>
        <w:ind w:left="814" w:hanging="360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10A3007E"/>
    <w:multiLevelType w:val="multilevel"/>
    <w:tmpl w:val="41EC864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000000" w:themeColor="text1"/>
      </w:rPr>
    </w:lvl>
    <w:lvl w:ilvl="1">
      <w:start w:val="1"/>
      <w:numFmt w:val="decimal"/>
      <w:suff w:val="space"/>
      <w:lvlText w:val="%2)"/>
      <w:lvlJc w:val="left"/>
      <w:pPr>
        <w:ind w:left="227" w:hanging="227"/>
      </w:pPr>
      <w:rPr>
        <w:rFonts w:ascii="Times New Roman" w:eastAsia="Times New Roman" w:hAnsi="Times New Roman" w:cs="Times New Roman"/>
        <w:b w:val="0"/>
        <w:bCs w:val="0"/>
        <w:color w:val="000000" w:themeColor="text1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lowerLetter"/>
      <w:lvlText w:val="%4)"/>
      <w:lvlJc w:val="left"/>
      <w:pPr>
        <w:ind w:left="587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space"/>
      <w:lvlText w:val="%5)"/>
      <w:lvlJc w:val="left"/>
      <w:pPr>
        <w:ind w:left="652" w:hanging="226"/>
      </w:pPr>
      <w:rPr>
        <w:rFonts w:hint="default"/>
        <w:b w:val="0"/>
        <w:bCs w:val="0"/>
        <w:color w:val="000000" w:themeColor="text1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12736B73"/>
    <w:multiLevelType w:val="multilevel"/>
    <w:tmpl w:val="133C478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lvlText w:val="%5)"/>
      <w:lvlJc w:val="left"/>
      <w:pPr>
        <w:ind w:left="814" w:hanging="360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12CF3913"/>
    <w:multiLevelType w:val="hybridMultilevel"/>
    <w:tmpl w:val="BDB20196"/>
    <w:lvl w:ilvl="0" w:tplc="3642C8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54D6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F57C5D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1952DB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FE5CA8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DD3E10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FDC0A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6DE67F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9B823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1" w15:restartNumberingAfterBreak="0">
    <w:nsid w:val="150A49D1"/>
    <w:multiLevelType w:val="multilevel"/>
    <w:tmpl w:val="D520B7B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15145BA0"/>
    <w:multiLevelType w:val="multilevel"/>
    <w:tmpl w:val="133C478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lvlText w:val="%5)"/>
      <w:lvlJc w:val="left"/>
      <w:pPr>
        <w:ind w:left="814" w:hanging="360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162A6D0A"/>
    <w:multiLevelType w:val="multilevel"/>
    <w:tmpl w:val="83C6AC6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814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4" w15:restartNumberingAfterBreak="0">
    <w:nsid w:val="195D2F01"/>
    <w:multiLevelType w:val="multilevel"/>
    <w:tmpl w:val="011AA93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color w:val="000000" w:themeColor="text1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5" w15:restartNumberingAfterBreak="0">
    <w:nsid w:val="19E23466"/>
    <w:multiLevelType w:val="hybridMultilevel"/>
    <w:tmpl w:val="5ACE098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DC0954"/>
    <w:multiLevelType w:val="multilevel"/>
    <w:tmpl w:val="7CBA4BA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lowerLetter"/>
      <w:suff w:val="space"/>
      <w:lvlText w:val="%4)"/>
      <w:lvlJc w:val="left"/>
      <w:pPr>
        <w:ind w:left="454" w:hanging="227"/>
      </w:pPr>
      <w:rPr>
        <w:rFonts w:ascii="Times New Roman" w:eastAsia="Times New Roman" w:hAnsi="Times New Roman" w:cs="Times New Roman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1DC4193F"/>
    <w:multiLevelType w:val="hybridMultilevel"/>
    <w:tmpl w:val="E318AF6E"/>
    <w:lvl w:ilvl="0" w:tplc="FC5E480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F16517"/>
    <w:multiLevelType w:val="hybridMultilevel"/>
    <w:tmpl w:val="FEEE87D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F28759B"/>
    <w:multiLevelType w:val="multilevel"/>
    <w:tmpl w:val="377C096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0F76D58"/>
    <w:multiLevelType w:val="multilevel"/>
    <w:tmpl w:val="C3401678"/>
    <w:lvl w:ilvl="0">
      <w:start w:val="3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1" w15:restartNumberingAfterBreak="0">
    <w:nsid w:val="23564BB3"/>
    <w:multiLevelType w:val="multilevel"/>
    <w:tmpl w:val="83C6AC6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814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2" w15:restartNumberingAfterBreak="0">
    <w:nsid w:val="252B0F7E"/>
    <w:multiLevelType w:val="hybridMultilevel"/>
    <w:tmpl w:val="12405FB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55E337E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4" w15:restartNumberingAfterBreak="0">
    <w:nsid w:val="258510E4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5" w15:restartNumberingAfterBreak="0">
    <w:nsid w:val="271635B5"/>
    <w:multiLevelType w:val="hybridMultilevel"/>
    <w:tmpl w:val="47A8465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D258CB"/>
    <w:multiLevelType w:val="hybridMultilevel"/>
    <w:tmpl w:val="5338FAB2"/>
    <w:lvl w:ilvl="0" w:tplc="04150001">
      <w:start w:val="1"/>
      <w:numFmt w:val="bullet"/>
      <w:lvlText w:val=""/>
      <w:lvlJc w:val="left"/>
      <w:pPr>
        <w:ind w:left="38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27" w15:restartNumberingAfterBreak="0">
    <w:nsid w:val="2FD70A17"/>
    <w:multiLevelType w:val="multilevel"/>
    <w:tmpl w:val="C32C11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31C0638"/>
    <w:multiLevelType w:val="multilevel"/>
    <w:tmpl w:val="8DE05FBE"/>
    <w:lvl w:ilvl="0">
      <w:start w:val="4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  <w:color w:val="auto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9" w15:restartNumberingAfterBreak="0">
    <w:nsid w:val="341666D4"/>
    <w:multiLevelType w:val="hybridMultilevel"/>
    <w:tmpl w:val="54546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57268E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1" w15:restartNumberingAfterBreak="0">
    <w:nsid w:val="371A24CC"/>
    <w:multiLevelType w:val="multilevel"/>
    <w:tmpl w:val="9B28BE3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0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lvlText w:val="%5)"/>
      <w:lvlJc w:val="left"/>
      <w:pPr>
        <w:ind w:left="814" w:hanging="36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2" w15:restartNumberingAfterBreak="0">
    <w:nsid w:val="3A406805"/>
    <w:multiLevelType w:val="multilevel"/>
    <w:tmpl w:val="C3CC1DDA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3" w15:restartNumberingAfterBreak="0">
    <w:nsid w:val="3B1F4F9D"/>
    <w:multiLevelType w:val="hybridMultilevel"/>
    <w:tmpl w:val="80EA25C6"/>
    <w:lvl w:ilvl="0" w:tplc="0415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9A2C0A"/>
    <w:multiLevelType w:val="multilevel"/>
    <w:tmpl w:val="E4DA0A76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  <w:b w:val="0"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lvlText w:val="%5)"/>
      <w:lvlJc w:val="left"/>
      <w:pPr>
        <w:ind w:left="814" w:hanging="360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5" w15:restartNumberingAfterBreak="0">
    <w:nsid w:val="40D73920"/>
    <w:multiLevelType w:val="hybridMultilevel"/>
    <w:tmpl w:val="6F441DF6"/>
    <w:lvl w:ilvl="0" w:tplc="FC5E4806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A641C6B"/>
    <w:multiLevelType w:val="multilevel"/>
    <w:tmpl w:val="FD3EC41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lowerLetter"/>
      <w:lvlText w:val="%4)"/>
      <w:lvlJc w:val="left"/>
      <w:pPr>
        <w:ind w:left="587" w:hanging="360"/>
      </w:p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7" w15:restartNumberingAfterBreak="0">
    <w:nsid w:val="4A7F2750"/>
    <w:multiLevelType w:val="hybridMultilevel"/>
    <w:tmpl w:val="67D278A2"/>
    <w:lvl w:ilvl="0" w:tplc="8C680648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8" w15:restartNumberingAfterBreak="0">
    <w:nsid w:val="4F3729E5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9" w15:restartNumberingAfterBreak="0">
    <w:nsid w:val="50285498"/>
    <w:multiLevelType w:val="multilevel"/>
    <w:tmpl w:val="3E4EAF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51671A9B"/>
    <w:multiLevelType w:val="hybridMultilevel"/>
    <w:tmpl w:val="C2084252"/>
    <w:lvl w:ilvl="0" w:tplc="90BCDEF8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1B70D7C"/>
    <w:multiLevelType w:val="hybridMultilevel"/>
    <w:tmpl w:val="EBF22EF4"/>
    <w:lvl w:ilvl="0" w:tplc="FC5E480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7D72056"/>
    <w:multiLevelType w:val="multilevel"/>
    <w:tmpl w:val="F80689D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lowerLetter"/>
      <w:lvlText w:val="%3)"/>
      <w:lvlJc w:val="left"/>
      <w:pPr>
        <w:ind w:left="360" w:hanging="360"/>
      </w:p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lvlText w:val="%5)"/>
      <w:lvlJc w:val="left"/>
      <w:pPr>
        <w:ind w:left="814" w:hanging="360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3" w15:restartNumberingAfterBreak="0">
    <w:nsid w:val="5A2469CB"/>
    <w:multiLevelType w:val="hybridMultilevel"/>
    <w:tmpl w:val="B45E2A6C"/>
    <w:lvl w:ilvl="0" w:tplc="0415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44" w15:restartNumberingAfterBreak="0">
    <w:nsid w:val="5CCE05D6"/>
    <w:multiLevelType w:val="hybridMultilevel"/>
    <w:tmpl w:val="6BF8828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0E6FD5"/>
    <w:multiLevelType w:val="hybridMultilevel"/>
    <w:tmpl w:val="3B6E6B22"/>
    <w:lvl w:ilvl="0" w:tplc="57026BCC">
      <w:start w:val="1"/>
      <w:numFmt w:val="lowerLetter"/>
      <w:lvlText w:val="%1)"/>
      <w:lvlJc w:val="left"/>
      <w:pPr>
        <w:ind w:left="360" w:hanging="360"/>
      </w:pPr>
      <w:rPr>
        <w:rFonts w:ascii="Times New Roman" w:eastAsia="Malgun Gothic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F23159C"/>
    <w:multiLevelType w:val="hybridMultilevel"/>
    <w:tmpl w:val="6A4A2B70"/>
    <w:lvl w:ilvl="0" w:tplc="0415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7" w15:restartNumberingAfterBreak="0">
    <w:nsid w:val="63A75BF7"/>
    <w:multiLevelType w:val="multilevel"/>
    <w:tmpl w:val="C32AD0A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/>
        <w:strike w:val="0"/>
        <w:dstrike w:val="0"/>
        <w:u w:val="none"/>
        <w:effect w:val="none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48" w15:restartNumberingAfterBreak="0">
    <w:nsid w:val="66313009"/>
    <w:multiLevelType w:val="multilevel"/>
    <w:tmpl w:val="644AC020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Roman"/>
      <w:suff w:val="space"/>
      <w:lvlText w:val="%5)"/>
      <w:lvlJc w:val="left"/>
      <w:pPr>
        <w:ind w:left="680" w:hanging="226"/>
      </w:pPr>
      <w:rPr>
        <w:rFonts w:ascii="Times New Roman" w:eastAsia="Times New Roman" w:hAnsi="Times New Roman" w:cs="Times New Roman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9" w15:restartNumberingAfterBreak="0">
    <w:nsid w:val="68A71B1E"/>
    <w:multiLevelType w:val="hybridMultilevel"/>
    <w:tmpl w:val="12405FBA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8D2058B"/>
    <w:multiLevelType w:val="hybridMultilevel"/>
    <w:tmpl w:val="D0CCA81A"/>
    <w:lvl w:ilvl="0" w:tplc="FC5E4806">
      <w:numFmt w:val="bullet"/>
      <w:lvlText w:val="•"/>
      <w:lvlJc w:val="left"/>
      <w:pPr>
        <w:ind w:left="587" w:hanging="360"/>
      </w:pPr>
      <w:rPr>
        <w:rFonts w:hint="default"/>
        <w:lang w:val="en-US" w:eastAsia="en-US" w:bidi="ar-SA"/>
      </w:rPr>
    </w:lvl>
    <w:lvl w:ilvl="1" w:tplc="0415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51" w15:restartNumberingAfterBreak="0">
    <w:nsid w:val="703C04A0"/>
    <w:multiLevelType w:val="hybridMultilevel"/>
    <w:tmpl w:val="31BC42A4"/>
    <w:lvl w:ilvl="0" w:tplc="F2380FA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E20BA7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C8E05E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8A6E456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CF7A097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94CE35B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437EC6E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343EBB7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0366C41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52" w15:restartNumberingAfterBreak="0">
    <w:nsid w:val="71482124"/>
    <w:multiLevelType w:val="hybridMultilevel"/>
    <w:tmpl w:val="2F8EBD36"/>
    <w:lvl w:ilvl="0" w:tplc="0415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53" w15:restartNumberingAfterBreak="0">
    <w:nsid w:val="760A40FA"/>
    <w:multiLevelType w:val="hybridMultilevel"/>
    <w:tmpl w:val="13BA412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 w:eastAsia="en-US" w:bidi="ar-SA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8604EB5"/>
    <w:multiLevelType w:val="multilevel"/>
    <w:tmpl w:val="133C478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lvlText w:val="%5)"/>
      <w:lvlJc w:val="left"/>
      <w:pPr>
        <w:ind w:left="814" w:hanging="360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5" w15:restartNumberingAfterBreak="0">
    <w:nsid w:val="78F35227"/>
    <w:multiLevelType w:val="multilevel"/>
    <w:tmpl w:val="1946DA30"/>
    <w:lvl w:ilvl="0">
      <w:start w:val="1"/>
      <w:numFmt w:val="decimal"/>
      <w:lvlText w:val="%1."/>
      <w:lvlJc w:val="left"/>
      <w:pPr>
        <w:ind w:left="382" w:hanging="360"/>
      </w:pPr>
      <w:rPr>
        <w:rFonts w:eastAsiaTheme="minorHAnsi" w:hint="default"/>
        <w:b/>
      </w:rPr>
    </w:lvl>
    <w:lvl w:ilvl="1">
      <w:start w:val="1"/>
      <w:numFmt w:val="decimal"/>
      <w:isLgl/>
      <w:lvlText w:val="%1.%2."/>
      <w:lvlJc w:val="left"/>
      <w:pPr>
        <w:ind w:left="382" w:hanging="36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7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0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0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62" w:hanging="1440"/>
      </w:pPr>
      <w:rPr>
        <w:rFonts w:hint="default"/>
      </w:rPr>
    </w:lvl>
  </w:abstractNum>
  <w:abstractNum w:abstractNumId="56" w15:restartNumberingAfterBreak="0">
    <w:nsid w:val="7ABB34AC"/>
    <w:multiLevelType w:val="hybridMultilevel"/>
    <w:tmpl w:val="92682AB8"/>
    <w:lvl w:ilvl="0" w:tplc="0415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7" w15:restartNumberingAfterBreak="0">
    <w:nsid w:val="7BFB2FDA"/>
    <w:multiLevelType w:val="multilevel"/>
    <w:tmpl w:val="C340FA3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lowerLetter"/>
      <w:lvlText w:val="%3)"/>
      <w:lvlJc w:val="left"/>
      <w:pPr>
        <w:ind w:left="360" w:hanging="360"/>
      </w:p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lvlText w:val="%5)"/>
      <w:lvlJc w:val="left"/>
      <w:pPr>
        <w:ind w:left="814" w:hanging="360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8" w15:restartNumberingAfterBreak="0">
    <w:nsid w:val="7F426575"/>
    <w:multiLevelType w:val="multilevel"/>
    <w:tmpl w:val="9B28BE3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0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lvlText w:val="%5)"/>
      <w:lvlJc w:val="left"/>
      <w:pPr>
        <w:ind w:left="814" w:hanging="360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698895889">
    <w:abstractNumId w:val="8"/>
  </w:num>
  <w:num w:numId="2" w16cid:durableId="1446385962">
    <w:abstractNumId w:val="20"/>
  </w:num>
  <w:num w:numId="3" w16cid:durableId="1343778219">
    <w:abstractNumId w:val="28"/>
  </w:num>
  <w:num w:numId="4" w16cid:durableId="2060741056">
    <w:abstractNumId w:val="16"/>
  </w:num>
  <w:num w:numId="5" w16cid:durableId="1212033120">
    <w:abstractNumId w:val="36"/>
  </w:num>
  <w:num w:numId="6" w16cid:durableId="334770246">
    <w:abstractNumId w:val="32"/>
  </w:num>
  <w:num w:numId="7" w16cid:durableId="734622184">
    <w:abstractNumId w:val="46"/>
  </w:num>
  <w:num w:numId="8" w16cid:durableId="1694844395">
    <w:abstractNumId w:val="56"/>
  </w:num>
  <w:num w:numId="9" w16cid:durableId="717045942">
    <w:abstractNumId w:val="43"/>
  </w:num>
  <w:num w:numId="10" w16cid:durableId="69815167">
    <w:abstractNumId w:val="18"/>
  </w:num>
  <w:num w:numId="11" w16cid:durableId="1138839553">
    <w:abstractNumId w:val="52"/>
  </w:num>
  <w:num w:numId="12" w16cid:durableId="207450609">
    <w:abstractNumId w:val="14"/>
  </w:num>
  <w:num w:numId="13" w16cid:durableId="1685210009">
    <w:abstractNumId w:val="50"/>
  </w:num>
  <w:num w:numId="14" w16cid:durableId="1654413270">
    <w:abstractNumId w:val="29"/>
  </w:num>
  <w:num w:numId="15" w16cid:durableId="1097747533">
    <w:abstractNumId w:val="27"/>
  </w:num>
  <w:num w:numId="16" w16cid:durableId="891577577">
    <w:abstractNumId w:val="40"/>
  </w:num>
  <w:num w:numId="17" w16cid:durableId="1578901350">
    <w:abstractNumId w:val="35"/>
  </w:num>
  <w:num w:numId="18" w16cid:durableId="1217014401">
    <w:abstractNumId w:val="53"/>
  </w:num>
  <w:num w:numId="19" w16cid:durableId="236941828">
    <w:abstractNumId w:val="17"/>
  </w:num>
  <w:num w:numId="20" w16cid:durableId="181819162">
    <w:abstractNumId w:val="2"/>
  </w:num>
  <w:num w:numId="21" w16cid:durableId="1665935073">
    <w:abstractNumId w:val="26"/>
  </w:num>
  <w:num w:numId="22" w16cid:durableId="308945679">
    <w:abstractNumId w:val="3"/>
  </w:num>
  <w:num w:numId="23" w16cid:durableId="496654777">
    <w:abstractNumId w:val="55"/>
  </w:num>
  <w:num w:numId="24" w16cid:durableId="2025787558">
    <w:abstractNumId w:val="11"/>
  </w:num>
  <w:num w:numId="25" w16cid:durableId="1699503000">
    <w:abstractNumId w:val="49"/>
  </w:num>
  <w:num w:numId="26" w16cid:durableId="1763449641">
    <w:abstractNumId w:val="22"/>
  </w:num>
  <w:num w:numId="27" w16cid:durableId="1702777465">
    <w:abstractNumId w:val="45"/>
  </w:num>
  <w:num w:numId="28" w16cid:durableId="2098553302">
    <w:abstractNumId w:val="9"/>
  </w:num>
  <w:num w:numId="29" w16cid:durableId="358895235">
    <w:abstractNumId w:val="7"/>
  </w:num>
  <w:num w:numId="30" w16cid:durableId="1098913893">
    <w:abstractNumId w:val="42"/>
  </w:num>
  <w:num w:numId="31" w16cid:durableId="1602951593">
    <w:abstractNumId w:val="48"/>
  </w:num>
  <w:num w:numId="32" w16cid:durableId="1720593664">
    <w:abstractNumId w:val="19"/>
  </w:num>
  <w:num w:numId="33" w16cid:durableId="1112475368">
    <w:abstractNumId w:val="57"/>
  </w:num>
  <w:num w:numId="34" w16cid:durableId="128985638">
    <w:abstractNumId w:val="34"/>
  </w:num>
  <w:num w:numId="35" w16cid:durableId="471097132">
    <w:abstractNumId w:val="41"/>
  </w:num>
  <w:num w:numId="36" w16cid:durableId="1515728018">
    <w:abstractNumId w:val="39"/>
  </w:num>
  <w:num w:numId="37" w16cid:durableId="471873786">
    <w:abstractNumId w:val="51"/>
  </w:num>
  <w:num w:numId="38" w16cid:durableId="297413922">
    <w:abstractNumId w:val="5"/>
  </w:num>
  <w:num w:numId="39" w16cid:durableId="1341930642">
    <w:abstractNumId w:val="10"/>
  </w:num>
  <w:num w:numId="40" w16cid:durableId="713505834">
    <w:abstractNumId w:val="0"/>
  </w:num>
  <w:num w:numId="41" w16cid:durableId="669285769">
    <w:abstractNumId w:val="58"/>
  </w:num>
  <w:num w:numId="42" w16cid:durableId="1535847919">
    <w:abstractNumId w:val="4"/>
  </w:num>
  <w:num w:numId="43" w16cid:durableId="909921853">
    <w:abstractNumId w:val="1"/>
  </w:num>
  <w:num w:numId="44" w16cid:durableId="1955860846">
    <w:abstractNumId w:val="37"/>
  </w:num>
  <w:num w:numId="45" w16cid:durableId="414280542">
    <w:abstractNumId w:val="44"/>
  </w:num>
  <w:num w:numId="46" w16cid:durableId="299960187">
    <w:abstractNumId w:val="15"/>
  </w:num>
  <w:num w:numId="47" w16cid:durableId="1534807097">
    <w:abstractNumId w:val="33"/>
  </w:num>
  <w:num w:numId="48" w16cid:durableId="1383016853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6056253">
    <w:abstractNumId w:val="12"/>
  </w:num>
  <w:num w:numId="50" w16cid:durableId="390465350">
    <w:abstractNumId w:val="6"/>
  </w:num>
  <w:num w:numId="51" w16cid:durableId="1879245678">
    <w:abstractNumId w:val="31"/>
  </w:num>
  <w:num w:numId="52" w16cid:durableId="1231185823">
    <w:abstractNumId w:val="54"/>
  </w:num>
  <w:num w:numId="53" w16cid:durableId="158664491">
    <w:abstractNumId w:val="25"/>
  </w:num>
  <w:num w:numId="54" w16cid:durableId="1597714645">
    <w:abstractNumId w:val="21"/>
  </w:num>
  <w:num w:numId="55" w16cid:durableId="1705868431">
    <w:abstractNumId w:val="13"/>
  </w:num>
  <w:num w:numId="56" w16cid:durableId="557742475">
    <w:abstractNumId w:val="24"/>
  </w:num>
  <w:num w:numId="57" w16cid:durableId="853228944">
    <w:abstractNumId w:val="23"/>
  </w:num>
  <w:num w:numId="58" w16cid:durableId="1458254306">
    <w:abstractNumId w:val="30"/>
  </w:num>
  <w:num w:numId="59" w16cid:durableId="2106685599">
    <w:abstractNumId w:val="3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C43"/>
    <w:rsid w:val="00001AF1"/>
    <w:rsid w:val="00003FB6"/>
    <w:rsid w:val="000052C5"/>
    <w:rsid w:val="00006775"/>
    <w:rsid w:val="00006DA5"/>
    <w:rsid w:val="00007E2B"/>
    <w:rsid w:val="00010CB6"/>
    <w:rsid w:val="00014BD4"/>
    <w:rsid w:val="00015C6D"/>
    <w:rsid w:val="00015D29"/>
    <w:rsid w:val="00016CEB"/>
    <w:rsid w:val="00020D5A"/>
    <w:rsid w:val="0002462E"/>
    <w:rsid w:val="00024F01"/>
    <w:rsid w:val="000265D5"/>
    <w:rsid w:val="0003089B"/>
    <w:rsid w:val="00031BD0"/>
    <w:rsid w:val="000324C8"/>
    <w:rsid w:val="000358E9"/>
    <w:rsid w:val="000362C4"/>
    <w:rsid w:val="00036878"/>
    <w:rsid w:val="00037A4D"/>
    <w:rsid w:val="000406E6"/>
    <w:rsid w:val="00042072"/>
    <w:rsid w:val="000421DB"/>
    <w:rsid w:val="00043484"/>
    <w:rsid w:val="00043541"/>
    <w:rsid w:val="00043594"/>
    <w:rsid w:val="000448DB"/>
    <w:rsid w:val="000451C1"/>
    <w:rsid w:val="000461F4"/>
    <w:rsid w:val="00047029"/>
    <w:rsid w:val="0004737A"/>
    <w:rsid w:val="00050638"/>
    <w:rsid w:val="0005193B"/>
    <w:rsid w:val="0005269F"/>
    <w:rsid w:val="00054E27"/>
    <w:rsid w:val="00056780"/>
    <w:rsid w:val="00056CB8"/>
    <w:rsid w:val="000571AF"/>
    <w:rsid w:val="000577EC"/>
    <w:rsid w:val="00061231"/>
    <w:rsid w:val="00062D52"/>
    <w:rsid w:val="000642FA"/>
    <w:rsid w:val="00066200"/>
    <w:rsid w:val="0006696F"/>
    <w:rsid w:val="000707EC"/>
    <w:rsid w:val="00071A37"/>
    <w:rsid w:val="00071F53"/>
    <w:rsid w:val="00072ED4"/>
    <w:rsid w:val="00075175"/>
    <w:rsid w:val="0007699C"/>
    <w:rsid w:val="00076C48"/>
    <w:rsid w:val="00077406"/>
    <w:rsid w:val="00080162"/>
    <w:rsid w:val="00081EA0"/>
    <w:rsid w:val="0008215F"/>
    <w:rsid w:val="00084786"/>
    <w:rsid w:val="000849AC"/>
    <w:rsid w:val="0008730C"/>
    <w:rsid w:val="00090F70"/>
    <w:rsid w:val="000916AE"/>
    <w:rsid w:val="00097B65"/>
    <w:rsid w:val="000A0004"/>
    <w:rsid w:val="000A008C"/>
    <w:rsid w:val="000A04F9"/>
    <w:rsid w:val="000A11CE"/>
    <w:rsid w:val="000A2D58"/>
    <w:rsid w:val="000A3985"/>
    <w:rsid w:val="000A765E"/>
    <w:rsid w:val="000B16FD"/>
    <w:rsid w:val="000B26AA"/>
    <w:rsid w:val="000B3751"/>
    <w:rsid w:val="000B6E43"/>
    <w:rsid w:val="000C12FD"/>
    <w:rsid w:val="000C16FC"/>
    <w:rsid w:val="000C3F1B"/>
    <w:rsid w:val="000C6A47"/>
    <w:rsid w:val="000D2612"/>
    <w:rsid w:val="000D2CE6"/>
    <w:rsid w:val="000D34D2"/>
    <w:rsid w:val="000D422B"/>
    <w:rsid w:val="000E0606"/>
    <w:rsid w:val="000E0FCC"/>
    <w:rsid w:val="000E25C8"/>
    <w:rsid w:val="000E4CC9"/>
    <w:rsid w:val="000E75AC"/>
    <w:rsid w:val="000E7B7F"/>
    <w:rsid w:val="000F17A4"/>
    <w:rsid w:val="000F17E1"/>
    <w:rsid w:val="000F1B49"/>
    <w:rsid w:val="000F28F4"/>
    <w:rsid w:val="000F3501"/>
    <w:rsid w:val="000F5D97"/>
    <w:rsid w:val="000F7256"/>
    <w:rsid w:val="000F741E"/>
    <w:rsid w:val="00100410"/>
    <w:rsid w:val="00100861"/>
    <w:rsid w:val="00103D2E"/>
    <w:rsid w:val="0010544E"/>
    <w:rsid w:val="00107C99"/>
    <w:rsid w:val="00110AD5"/>
    <w:rsid w:val="001128C6"/>
    <w:rsid w:val="00112A7E"/>
    <w:rsid w:val="0011451A"/>
    <w:rsid w:val="001147F7"/>
    <w:rsid w:val="0011750A"/>
    <w:rsid w:val="001176F0"/>
    <w:rsid w:val="00122901"/>
    <w:rsid w:val="00122C86"/>
    <w:rsid w:val="00125DA5"/>
    <w:rsid w:val="001274E2"/>
    <w:rsid w:val="00134BE9"/>
    <w:rsid w:val="00136191"/>
    <w:rsid w:val="00137CC4"/>
    <w:rsid w:val="0014035D"/>
    <w:rsid w:val="001412CF"/>
    <w:rsid w:val="001414FD"/>
    <w:rsid w:val="00144C47"/>
    <w:rsid w:val="00145EC5"/>
    <w:rsid w:val="00147848"/>
    <w:rsid w:val="00150CF7"/>
    <w:rsid w:val="00152B52"/>
    <w:rsid w:val="00154275"/>
    <w:rsid w:val="00156047"/>
    <w:rsid w:val="00157AFB"/>
    <w:rsid w:val="001603AC"/>
    <w:rsid w:val="00162E44"/>
    <w:rsid w:val="0016524B"/>
    <w:rsid w:val="001653F2"/>
    <w:rsid w:val="00165F32"/>
    <w:rsid w:val="00166DAF"/>
    <w:rsid w:val="0017102E"/>
    <w:rsid w:val="00174934"/>
    <w:rsid w:val="0017758F"/>
    <w:rsid w:val="0019021B"/>
    <w:rsid w:val="001932B9"/>
    <w:rsid w:val="00194C0C"/>
    <w:rsid w:val="00196C83"/>
    <w:rsid w:val="00196C8F"/>
    <w:rsid w:val="001A03CD"/>
    <w:rsid w:val="001A0EDB"/>
    <w:rsid w:val="001A16A4"/>
    <w:rsid w:val="001A23DB"/>
    <w:rsid w:val="001A2845"/>
    <w:rsid w:val="001A2B07"/>
    <w:rsid w:val="001A4A98"/>
    <w:rsid w:val="001A4AC1"/>
    <w:rsid w:val="001A4BB0"/>
    <w:rsid w:val="001A5DB5"/>
    <w:rsid w:val="001A696D"/>
    <w:rsid w:val="001A7ADC"/>
    <w:rsid w:val="001B0059"/>
    <w:rsid w:val="001B2684"/>
    <w:rsid w:val="001B7C04"/>
    <w:rsid w:val="001C23CB"/>
    <w:rsid w:val="001C2457"/>
    <w:rsid w:val="001C3EC6"/>
    <w:rsid w:val="001C60B6"/>
    <w:rsid w:val="001C77B1"/>
    <w:rsid w:val="001D28E6"/>
    <w:rsid w:val="001D2F51"/>
    <w:rsid w:val="001D35C7"/>
    <w:rsid w:val="001D4367"/>
    <w:rsid w:val="001D7998"/>
    <w:rsid w:val="001D7CB9"/>
    <w:rsid w:val="001E0F91"/>
    <w:rsid w:val="001E35B2"/>
    <w:rsid w:val="001E676A"/>
    <w:rsid w:val="001E7CA4"/>
    <w:rsid w:val="001F1C8E"/>
    <w:rsid w:val="001F356C"/>
    <w:rsid w:val="001F3616"/>
    <w:rsid w:val="001F5960"/>
    <w:rsid w:val="001F6474"/>
    <w:rsid w:val="0020288D"/>
    <w:rsid w:val="002030AC"/>
    <w:rsid w:val="0020596B"/>
    <w:rsid w:val="002108CF"/>
    <w:rsid w:val="00210B0D"/>
    <w:rsid w:val="00211635"/>
    <w:rsid w:val="002120F9"/>
    <w:rsid w:val="00212FB4"/>
    <w:rsid w:val="0021415A"/>
    <w:rsid w:val="0021688B"/>
    <w:rsid w:val="00217ECB"/>
    <w:rsid w:val="00221D34"/>
    <w:rsid w:val="00222A27"/>
    <w:rsid w:val="00223BEF"/>
    <w:rsid w:val="00224988"/>
    <w:rsid w:val="00224DAF"/>
    <w:rsid w:val="0022738C"/>
    <w:rsid w:val="00230BFA"/>
    <w:rsid w:val="002351A0"/>
    <w:rsid w:val="002361B0"/>
    <w:rsid w:val="0023634D"/>
    <w:rsid w:val="00237D71"/>
    <w:rsid w:val="0024095E"/>
    <w:rsid w:val="00240C92"/>
    <w:rsid w:val="00241236"/>
    <w:rsid w:val="00241A84"/>
    <w:rsid w:val="00243DFB"/>
    <w:rsid w:val="00244C12"/>
    <w:rsid w:val="00244D22"/>
    <w:rsid w:val="00245A80"/>
    <w:rsid w:val="00246D45"/>
    <w:rsid w:val="00250747"/>
    <w:rsid w:val="00252ABE"/>
    <w:rsid w:val="00255404"/>
    <w:rsid w:val="00256AFD"/>
    <w:rsid w:val="00257E1C"/>
    <w:rsid w:val="00260CD4"/>
    <w:rsid w:val="002614DE"/>
    <w:rsid w:val="002617E0"/>
    <w:rsid w:val="0026181D"/>
    <w:rsid w:val="002622F5"/>
    <w:rsid w:val="00266105"/>
    <w:rsid w:val="00267ACF"/>
    <w:rsid w:val="002707AD"/>
    <w:rsid w:val="0027211E"/>
    <w:rsid w:val="00272D59"/>
    <w:rsid w:val="00273EF5"/>
    <w:rsid w:val="00274A7C"/>
    <w:rsid w:val="00275747"/>
    <w:rsid w:val="0027652B"/>
    <w:rsid w:val="00277994"/>
    <w:rsid w:val="002779E8"/>
    <w:rsid w:val="00277FC8"/>
    <w:rsid w:val="00280D25"/>
    <w:rsid w:val="002818D6"/>
    <w:rsid w:val="00281A18"/>
    <w:rsid w:val="00281E6F"/>
    <w:rsid w:val="002821BB"/>
    <w:rsid w:val="002853E3"/>
    <w:rsid w:val="00290779"/>
    <w:rsid w:val="002976D8"/>
    <w:rsid w:val="002A0CD0"/>
    <w:rsid w:val="002A25A9"/>
    <w:rsid w:val="002A4315"/>
    <w:rsid w:val="002A4BAF"/>
    <w:rsid w:val="002A6AB4"/>
    <w:rsid w:val="002B198A"/>
    <w:rsid w:val="002B35D9"/>
    <w:rsid w:val="002B49E8"/>
    <w:rsid w:val="002B56AD"/>
    <w:rsid w:val="002B7491"/>
    <w:rsid w:val="002C4AEC"/>
    <w:rsid w:val="002C628C"/>
    <w:rsid w:val="002D07A0"/>
    <w:rsid w:val="002D3C22"/>
    <w:rsid w:val="002D4016"/>
    <w:rsid w:val="002D452F"/>
    <w:rsid w:val="002D5F2F"/>
    <w:rsid w:val="002D6884"/>
    <w:rsid w:val="002E1303"/>
    <w:rsid w:val="002E1BA2"/>
    <w:rsid w:val="002E22B3"/>
    <w:rsid w:val="002E629D"/>
    <w:rsid w:val="002F28BF"/>
    <w:rsid w:val="002F30E6"/>
    <w:rsid w:val="002F724F"/>
    <w:rsid w:val="003033E5"/>
    <w:rsid w:val="003074A3"/>
    <w:rsid w:val="0031138F"/>
    <w:rsid w:val="0031204B"/>
    <w:rsid w:val="00312335"/>
    <w:rsid w:val="00312E32"/>
    <w:rsid w:val="00313FB3"/>
    <w:rsid w:val="0031512E"/>
    <w:rsid w:val="00315F31"/>
    <w:rsid w:val="003179CA"/>
    <w:rsid w:val="00321A53"/>
    <w:rsid w:val="00323201"/>
    <w:rsid w:val="0032398E"/>
    <w:rsid w:val="003240DC"/>
    <w:rsid w:val="00324DE6"/>
    <w:rsid w:val="0032679D"/>
    <w:rsid w:val="00327269"/>
    <w:rsid w:val="00331737"/>
    <w:rsid w:val="003326BC"/>
    <w:rsid w:val="00332C5D"/>
    <w:rsid w:val="00333259"/>
    <w:rsid w:val="00333C7E"/>
    <w:rsid w:val="00335A7E"/>
    <w:rsid w:val="00336157"/>
    <w:rsid w:val="00336DBF"/>
    <w:rsid w:val="00342BDF"/>
    <w:rsid w:val="00343136"/>
    <w:rsid w:val="0034410B"/>
    <w:rsid w:val="0034469A"/>
    <w:rsid w:val="00345A6D"/>
    <w:rsid w:val="00345CF3"/>
    <w:rsid w:val="00346A9C"/>
    <w:rsid w:val="00347798"/>
    <w:rsid w:val="00350C0D"/>
    <w:rsid w:val="0035129D"/>
    <w:rsid w:val="00352DD8"/>
    <w:rsid w:val="00353518"/>
    <w:rsid w:val="00354575"/>
    <w:rsid w:val="00354CC3"/>
    <w:rsid w:val="00354CFF"/>
    <w:rsid w:val="00355036"/>
    <w:rsid w:val="003567F4"/>
    <w:rsid w:val="0035693B"/>
    <w:rsid w:val="00356D6B"/>
    <w:rsid w:val="00361E28"/>
    <w:rsid w:val="003626A8"/>
    <w:rsid w:val="00362C81"/>
    <w:rsid w:val="00363EFE"/>
    <w:rsid w:val="003707C1"/>
    <w:rsid w:val="00370C19"/>
    <w:rsid w:val="00372F8F"/>
    <w:rsid w:val="00374603"/>
    <w:rsid w:val="00377A2F"/>
    <w:rsid w:val="003806AA"/>
    <w:rsid w:val="00380FAD"/>
    <w:rsid w:val="003837AF"/>
    <w:rsid w:val="00384D71"/>
    <w:rsid w:val="00385F78"/>
    <w:rsid w:val="00386341"/>
    <w:rsid w:val="00386E90"/>
    <w:rsid w:val="0038781F"/>
    <w:rsid w:val="003903DA"/>
    <w:rsid w:val="00391666"/>
    <w:rsid w:val="00391917"/>
    <w:rsid w:val="003937A7"/>
    <w:rsid w:val="00394D40"/>
    <w:rsid w:val="00397B45"/>
    <w:rsid w:val="00397CFB"/>
    <w:rsid w:val="00397F27"/>
    <w:rsid w:val="00397F35"/>
    <w:rsid w:val="003A0A12"/>
    <w:rsid w:val="003A1EA8"/>
    <w:rsid w:val="003A235A"/>
    <w:rsid w:val="003A34BF"/>
    <w:rsid w:val="003A4275"/>
    <w:rsid w:val="003A51F8"/>
    <w:rsid w:val="003B1258"/>
    <w:rsid w:val="003B3E12"/>
    <w:rsid w:val="003B6538"/>
    <w:rsid w:val="003B789E"/>
    <w:rsid w:val="003C1CD4"/>
    <w:rsid w:val="003C30C9"/>
    <w:rsid w:val="003C386F"/>
    <w:rsid w:val="003C4692"/>
    <w:rsid w:val="003C6D48"/>
    <w:rsid w:val="003C74BA"/>
    <w:rsid w:val="003C75B9"/>
    <w:rsid w:val="003D0BC1"/>
    <w:rsid w:val="003D4C04"/>
    <w:rsid w:val="003D5510"/>
    <w:rsid w:val="003D5D8F"/>
    <w:rsid w:val="003D5DCC"/>
    <w:rsid w:val="003D7B3F"/>
    <w:rsid w:val="003E06DD"/>
    <w:rsid w:val="003E07BC"/>
    <w:rsid w:val="003E3485"/>
    <w:rsid w:val="003E44D4"/>
    <w:rsid w:val="003E5936"/>
    <w:rsid w:val="003E629A"/>
    <w:rsid w:val="003E7459"/>
    <w:rsid w:val="003F03A9"/>
    <w:rsid w:val="003F13BE"/>
    <w:rsid w:val="003F1688"/>
    <w:rsid w:val="003F2CAE"/>
    <w:rsid w:val="003F4A58"/>
    <w:rsid w:val="003F4D99"/>
    <w:rsid w:val="003F5F5A"/>
    <w:rsid w:val="003F653D"/>
    <w:rsid w:val="003F7B30"/>
    <w:rsid w:val="00403A32"/>
    <w:rsid w:val="00403F80"/>
    <w:rsid w:val="00404AFA"/>
    <w:rsid w:val="00404CED"/>
    <w:rsid w:val="004068D0"/>
    <w:rsid w:val="00406EC4"/>
    <w:rsid w:val="00406F49"/>
    <w:rsid w:val="00407A1C"/>
    <w:rsid w:val="004107C5"/>
    <w:rsid w:val="004129F1"/>
    <w:rsid w:val="00414067"/>
    <w:rsid w:val="00416925"/>
    <w:rsid w:val="00416D93"/>
    <w:rsid w:val="00420922"/>
    <w:rsid w:val="00421194"/>
    <w:rsid w:val="00423B41"/>
    <w:rsid w:val="0042444E"/>
    <w:rsid w:val="0042728F"/>
    <w:rsid w:val="00427839"/>
    <w:rsid w:val="004311BB"/>
    <w:rsid w:val="004318F8"/>
    <w:rsid w:val="00432FD8"/>
    <w:rsid w:val="00433AD9"/>
    <w:rsid w:val="00436441"/>
    <w:rsid w:val="004405D9"/>
    <w:rsid w:val="00442E3B"/>
    <w:rsid w:val="004436F0"/>
    <w:rsid w:val="0044490C"/>
    <w:rsid w:val="004469DD"/>
    <w:rsid w:val="00447186"/>
    <w:rsid w:val="00447B4D"/>
    <w:rsid w:val="00450E04"/>
    <w:rsid w:val="00452650"/>
    <w:rsid w:val="00452C80"/>
    <w:rsid w:val="00457A1B"/>
    <w:rsid w:val="00461660"/>
    <w:rsid w:val="0046216C"/>
    <w:rsid w:val="00463569"/>
    <w:rsid w:val="00465CFC"/>
    <w:rsid w:val="00467232"/>
    <w:rsid w:val="00470C8B"/>
    <w:rsid w:val="00471CC3"/>
    <w:rsid w:val="0047290D"/>
    <w:rsid w:val="00472B65"/>
    <w:rsid w:val="00476945"/>
    <w:rsid w:val="00476948"/>
    <w:rsid w:val="00477E8D"/>
    <w:rsid w:val="00480687"/>
    <w:rsid w:val="00480F1A"/>
    <w:rsid w:val="00481D53"/>
    <w:rsid w:val="00483139"/>
    <w:rsid w:val="00483459"/>
    <w:rsid w:val="00484592"/>
    <w:rsid w:val="00486558"/>
    <w:rsid w:val="0049211A"/>
    <w:rsid w:val="00493293"/>
    <w:rsid w:val="004961D2"/>
    <w:rsid w:val="00497A25"/>
    <w:rsid w:val="004A254E"/>
    <w:rsid w:val="004A3401"/>
    <w:rsid w:val="004A3CA8"/>
    <w:rsid w:val="004A567B"/>
    <w:rsid w:val="004A74F2"/>
    <w:rsid w:val="004B00B4"/>
    <w:rsid w:val="004B1B2A"/>
    <w:rsid w:val="004B38C8"/>
    <w:rsid w:val="004B74E8"/>
    <w:rsid w:val="004C0083"/>
    <w:rsid w:val="004C07B2"/>
    <w:rsid w:val="004C322B"/>
    <w:rsid w:val="004C3A69"/>
    <w:rsid w:val="004C3F12"/>
    <w:rsid w:val="004C4D47"/>
    <w:rsid w:val="004D21DD"/>
    <w:rsid w:val="004D2A79"/>
    <w:rsid w:val="004D5007"/>
    <w:rsid w:val="004D51AB"/>
    <w:rsid w:val="004D5713"/>
    <w:rsid w:val="004E0BC1"/>
    <w:rsid w:val="004E0CC6"/>
    <w:rsid w:val="004E150C"/>
    <w:rsid w:val="004E2C9F"/>
    <w:rsid w:val="004E5AF9"/>
    <w:rsid w:val="004E72B7"/>
    <w:rsid w:val="004F0A6A"/>
    <w:rsid w:val="004F1877"/>
    <w:rsid w:val="004F2187"/>
    <w:rsid w:val="004F2EBC"/>
    <w:rsid w:val="004F4D27"/>
    <w:rsid w:val="004F5D44"/>
    <w:rsid w:val="0050050A"/>
    <w:rsid w:val="00500BDE"/>
    <w:rsid w:val="005027AA"/>
    <w:rsid w:val="00503ED4"/>
    <w:rsid w:val="0050767F"/>
    <w:rsid w:val="0051013B"/>
    <w:rsid w:val="00512E20"/>
    <w:rsid w:val="0051352D"/>
    <w:rsid w:val="00513F30"/>
    <w:rsid w:val="00515665"/>
    <w:rsid w:val="00517719"/>
    <w:rsid w:val="005202A8"/>
    <w:rsid w:val="005227D7"/>
    <w:rsid w:val="00522EC3"/>
    <w:rsid w:val="00523AB7"/>
    <w:rsid w:val="00524BCD"/>
    <w:rsid w:val="00531B21"/>
    <w:rsid w:val="005338B3"/>
    <w:rsid w:val="00534386"/>
    <w:rsid w:val="005344E4"/>
    <w:rsid w:val="005413F9"/>
    <w:rsid w:val="005424C1"/>
    <w:rsid w:val="00542817"/>
    <w:rsid w:val="0054319B"/>
    <w:rsid w:val="0054527D"/>
    <w:rsid w:val="00546344"/>
    <w:rsid w:val="0054669A"/>
    <w:rsid w:val="00547065"/>
    <w:rsid w:val="00550CA7"/>
    <w:rsid w:val="00553C0F"/>
    <w:rsid w:val="00554CAF"/>
    <w:rsid w:val="005557DB"/>
    <w:rsid w:val="00565361"/>
    <w:rsid w:val="005655AE"/>
    <w:rsid w:val="00566FCC"/>
    <w:rsid w:val="00567171"/>
    <w:rsid w:val="0056727A"/>
    <w:rsid w:val="00570605"/>
    <w:rsid w:val="00571CD6"/>
    <w:rsid w:val="00571EFF"/>
    <w:rsid w:val="00572F6E"/>
    <w:rsid w:val="005775A9"/>
    <w:rsid w:val="00577D76"/>
    <w:rsid w:val="00577F6A"/>
    <w:rsid w:val="00577F86"/>
    <w:rsid w:val="005852B9"/>
    <w:rsid w:val="00587386"/>
    <w:rsid w:val="00590B81"/>
    <w:rsid w:val="005919AC"/>
    <w:rsid w:val="00591EA4"/>
    <w:rsid w:val="005925D4"/>
    <w:rsid w:val="00593677"/>
    <w:rsid w:val="005A05CC"/>
    <w:rsid w:val="005A17F8"/>
    <w:rsid w:val="005A385F"/>
    <w:rsid w:val="005A3E8F"/>
    <w:rsid w:val="005A4124"/>
    <w:rsid w:val="005A49EC"/>
    <w:rsid w:val="005B0CFA"/>
    <w:rsid w:val="005B3BD2"/>
    <w:rsid w:val="005B497E"/>
    <w:rsid w:val="005B7E38"/>
    <w:rsid w:val="005C17F9"/>
    <w:rsid w:val="005C22A5"/>
    <w:rsid w:val="005C275B"/>
    <w:rsid w:val="005C2A01"/>
    <w:rsid w:val="005C357B"/>
    <w:rsid w:val="005C4287"/>
    <w:rsid w:val="005C4EE1"/>
    <w:rsid w:val="005D06EB"/>
    <w:rsid w:val="005D4344"/>
    <w:rsid w:val="005D5E58"/>
    <w:rsid w:val="005D6D19"/>
    <w:rsid w:val="005D702F"/>
    <w:rsid w:val="005E095C"/>
    <w:rsid w:val="005E36DB"/>
    <w:rsid w:val="005E44D7"/>
    <w:rsid w:val="005E691B"/>
    <w:rsid w:val="005E795C"/>
    <w:rsid w:val="005F0AC4"/>
    <w:rsid w:val="005F2F62"/>
    <w:rsid w:val="005F3246"/>
    <w:rsid w:val="005F456E"/>
    <w:rsid w:val="005F4B61"/>
    <w:rsid w:val="005F6B9C"/>
    <w:rsid w:val="005F75B7"/>
    <w:rsid w:val="006018DE"/>
    <w:rsid w:val="00601F0B"/>
    <w:rsid w:val="00603DE3"/>
    <w:rsid w:val="006069ED"/>
    <w:rsid w:val="00606D61"/>
    <w:rsid w:val="006110D3"/>
    <w:rsid w:val="0061220A"/>
    <w:rsid w:val="0061452E"/>
    <w:rsid w:val="006152EB"/>
    <w:rsid w:val="006168FE"/>
    <w:rsid w:val="00617EB3"/>
    <w:rsid w:val="006206CE"/>
    <w:rsid w:val="00621004"/>
    <w:rsid w:val="00621254"/>
    <w:rsid w:val="00623725"/>
    <w:rsid w:val="00624A80"/>
    <w:rsid w:val="00626116"/>
    <w:rsid w:val="006262DC"/>
    <w:rsid w:val="00627382"/>
    <w:rsid w:val="00630552"/>
    <w:rsid w:val="0063247B"/>
    <w:rsid w:val="0063308B"/>
    <w:rsid w:val="006362E6"/>
    <w:rsid w:val="006363E3"/>
    <w:rsid w:val="00637547"/>
    <w:rsid w:val="00637E38"/>
    <w:rsid w:val="00640D1A"/>
    <w:rsid w:val="00641C47"/>
    <w:rsid w:val="006450E0"/>
    <w:rsid w:val="00646AFA"/>
    <w:rsid w:val="00650745"/>
    <w:rsid w:val="0065179C"/>
    <w:rsid w:val="00651C94"/>
    <w:rsid w:val="006535FA"/>
    <w:rsid w:val="00655372"/>
    <w:rsid w:val="0065616D"/>
    <w:rsid w:val="00656447"/>
    <w:rsid w:val="006570B2"/>
    <w:rsid w:val="006606D5"/>
    <w:rsid w:val="0066100A"/>
    <w:rsid w:val="0066239D"/>
    <w:rsid w:val="006639A2"/>
    <w:rsid w:val="0066564B"/>
    <w:rsid w:val="00666A1C"/>
    <w:rsid w:val="00667158"/>
    <w:rsid w:val="0066743D"/>
    <w:rsid w:val="00673A2A"/>
    <w:rsid w:val="00674072"/>
    <w:rsid w:val="00674810"/>
    <w:rsid w:val="00675448"/>
    <w:rsid w:val="00677B68"/>
    <w:rsid w:val="00681617"/>
    <w:rsid w:val="00681BA0"/>
    <w:rsid w:val="00681E75"/>
    <w:rsid w:val="00683977"/>
    <w:rsid w:val="006866B8"/>
    <w:rsid w:val="00687AD0"/>
    <w:rsid w:val="00690429"/>
    <w:rsid w:val="00692FD0"/>
    <w:rsid w:val="006973B7"/>
    <w:rsid w:val="006A02A5"/>
    <w:rsid w:val="006A1F7A"/>
    <w:rsid w:val="006A45D7"/>
    <w:rsid w:val="006A58A8"/>
    <w:rsid w:val="006A7462"/>
    <w:rsid w:val="006A769A"/>
    <w:rsid w:val="006A791B"/>
    <w:rsid w:val="006A7F5B"/>
    <w:rsid w:val="006B0001"/>
    <w:rsid w:val="006B10C1"/>
    <w:rsid w:val="006B11AD"/>
    <w:rsid w:val="006B289F"/>
    <w:rsid w:val="006B4F9B"/>
    <w:rsid w:val="006B544C"/>
    <w:rsid w:val="006B59D9"/>
    <w:rsid w:val="006B5EEE"/>
    <w:rsid w:val="006C1CFB"/>
    <w:rsid w:val="006C2C1D"/>
    <w:rsid w:val="006C30BD"/>
    <w:rsid w:val="006C5623"/>
    <w:rsid w:val="006C67CC"/>
    <w:rsid w:val="006C70B6"/>
    <w:rsid w:val="006D168E"/>
    <w:rsid w:val="006D19A6"/>
    <w:rsid w:val="006D2A91"/>
    <w:rsid w:val="006D7FB8"/>
    <w:rsid w:val="006E0AB7"/>
    <w:rsid w:val="006E0C16"/>
    <w:rsid w:val="006E16AF"/>
    <w:rsid w:val="006E497B"/>
    <w:rsid w:val="006E5285"/>
    <w:rsid w:val="006E6A22"/>
    <w:rsid w:val="006E6E10"/>
    <w:rsid w:val="006E7B8C"/>
    <w:rsid w:val="006F03DC"/>
    <w:rsid w:val="006F1C43"/>
    <w:rsid w:val="006F5A56"/>
    <w:rsid w:val="006F67B5"/>
    <w:rsid w:val="006F67B9"/>
    <w:rsid w:val="006F6A93"/>
    <w:rsid w:val="006F7325"/>
    <w:rsid w:val="0070093F"/>
    <w:rsid w:val="007016E3"/>
    <w:rsid w:val="00702288"/>
    <w:rsid w:val="007045A2"/>
    <w:rsid w:val="007049DF"/>
    <w:rsid w:val="00704C7E"/>
    <w:rsid w:val="00704E5D"/>
    <w:rsid w:val="00705529"/>
    <w:rsid w:val="00705B10"/>
    <w:rsid w:val="00706078"/>
    <w:rsid w:val="007103A1"/>
    <w:rsid w:val="0071052E"/>
    <w:rsid w:val="00711AAB"/>
    <w:rsid w:val="007156E9"/>
    <w:rsid w:val="00715C28"/>
    <w:rsid w:val="00721797"/>
    <w:rsid w:val="0072633C"/>
    <w:rsid w:val="00726B6F"/>
    <w:rsid w:val="00726D3E"/>
    <w:rsid w:val="00731F4C"/>
    <w:rsid w:val="00733FB9"/>
    <w:rsid w:val="0073477A"/>
    <w:rsid w:val="007369A7"/>
    <w:rsid w:val="00740079"/>
    <w:rsid w:val="00740A25"/>
    <w:rsid w:val="00740FBC"/>
    <w:rsid w:val="007423D3"/>
    <w:rsid w:val="00742631"/>
    <w:rsid w:val="00742AA4"/>
    <w:rsid w:val="00743266"/>
    <w:rsid w:val="00743C43"/>
    <w:rsid w:val="00747C1C"/>
    <w:rsid w:val="0075072A"/>
    <w:rsid w:val="007510F1"/>
    <w:rsid w:val="0075147D"/>
    <w:rsid w:val="00751540"/>
    <w:rsid w:val="0076102E"/>
    <w:rsid w:val="00761279"/>
    <w:rsid w:val="0076270B"/>
    <w:rsid w:val="00763935"/>
    <w:rsid w:val="00766086"/>
    <w:rsid w:val="00766766"/>
    <w:rsid w:val="007675BB"/>
    <w:rsid w:val="0076777E"/>
    <w:rsid w:val="00767F56"/>
    <w:rsid w:val="00770490"/>
    <w:rsid w:val="00771B27"/>
    <w:rsid w:val="00772116"/>
    <w:rsid w:val="00772AF9"/>
    <w:rsid w:val="00775AEE"/>
    <w:rsid w:val="00775D5C"/>
    <w:rsid w:val="007765FA"/>
    <w:rsid w:val="00780D30"/>
    <w:rsid w:val="007817D3"/>
    <w:rsid w:val="007823EB"/>
    <w:rsid w:val="00782B46"/>
    <w:rsid w:val="00782B70"/>
    <w:rsid w:val="00783CED"/>
    <w:rsid w:val="00783EE6"/>
    <w:rsid w:val="00785F41"/>
    <w:rsid w:val="0079112B"/>
    <w:rsid w:val="00791620"/>
    <w:rsid w:val="00792086"/>
    <w:rsid w:val="00792910"/>
    <w:rsid w:val="00793BCF"/>
    <w:rsid w:val="0079457C"/>
    <w:rsid w:val="00795BEC"/>
    <w:rsid w:val="00795E51"/>
    <w:rsid w:val="0079670E"/>
    <w:rsid w:val="00797C90"/>
    <w:rsid w:val="007A0A9A"/>
    <w:rsid w:val="007A1F54"/>
    <w:rsid w:val="007A2632"/>
    <w:rsid w:val="007A405A"/>
    <w:rsid w:val="007A55E8"/>
    <w:rsid w:val="007A6849"/>
    <w:rsid w:val="007A7E2F"/>
    <w:rsid w:val="007B254F"/>
    <w:rsid w:val="007B277B"/>
    <w:rsid w:val="007B2DA0"/>
    <w:rsid w:val="007B34F4"/>
    <w:rsid w:val="007B50F3"/>
    <w:rsid w:val="007B64F9"/>
    <w:rsid w:val="007B6A95"/>
    <w:rsid w:val="007C0E2E"/>
    <w:rsid w:val="007C2408"/>
    <w:rsid w:val="007D188D"/>
    <w:rsid w:val="007D19AB"/>
    <w:rsid w:val="007D2C73"/>
    <w:rsid w:val="007D3592"/>
    <w:rsid w:val="007D48BF"/>
    <w:rsid w:val="007D51C0"/>
    <w:rsid w:val="007D5F39"/>
    <w:rsid w:val="007D692C"/>
    <w:rsid w:val="007D747F"/>
    <w:rsid w:val="007D7B3C"/>
    <w:rsid w:val="007E2604"/>
    <w:rsid w:val="007E27CD"/>
    <w:rsid w:val="007E2E5B"/>
    <w:rsid w:val="007E5151"/>
    <w:rsid w:val="007E57D5"/>
    <w:rsid w:val="007E5C75"/>
    <w:rsid w:val="007E68C0"/>
    <w:rsid w:val="007E7A20"/>
    <w:rsid w:val="007F1327"/>
    <w:rsid w:val="007F2CAF"/>
    <w:rsid w:val="007F67F7"/>
    <w:rsid w:val="007F6FBE"/>
    <w:rsid w:val="007F6FDC"/>
    <w:rsid w:val="007F7B11"/>
    <w:rsid w:val="007F7FD2"/>
    <w:rsid w:val="00800A84"/>
    <w:rsid w:val="0080212D"/>
    <w:rsid w:val="00803244"/>
    <w:rsid w:val="00805A39"/>
    <w:rsid w:val="00807D02"/>
    <w:rsid w:val="00813466"/>
    <w:rsid w:val="008135DC"/>
    <w:rsid w:val="00813CAC"/>
    <w:rsid w:val="00820CD2"/>
    <w:rsid w:val="00820CF1"/>
    <w:rsid w:val="0082186D"/>
    <w:rsid w:val="00821AD5"/>
    <w:rsid w:val="00826414"/>
    <w:rsid w:val="008327DC"/>
    <w:rsid w:val="00834AD8"/>
    <w:rsid w:val="00834FD4"/>
    <w:rsid w:val="00835582"/>
    <w:rsid w:val="00835901"/>
    <w:rsid w:val="00835EE2"/>
    <w:rsid w:val="00837703"/>
    <w:rsid w:val="00837F15"/>
    <w:rsid w:val="0084433C"/>
    <w:rsid w:val="00847D0D"/>
    <w:rsid w:val="00851130"/>
    <w:rsid w:val="0085400D"/>
    <w:rsid w:val="00855550"/>
    <w:rsid w:val="00855D79"/>
    <w:rsid w:val="00855F23"/>
    <w:rsid w:val="00860F43"/>
    <w:rsid w:val="00861353"/>
    <w:rsid w:val="00865BE6"/>
    <w:rsid w:val="00866C54"/>
    <w:rsid w:val="00866EC2"/>
    <w:rsid w:val="0087026F"/>
    <w:rsid w:val="008709D2"/>
    <w:rsid w:val="00871DF4"/>
    <w:rsid w:val="0087579B"/>
    <w:rsid w:val="008820DE"/>
    <w:rsid w:val="00884D27"/>
    <w:rsid w:val="008857ED"/>
    <w:rsid w:val="0089160B"/>
    <w:rsid w:val="0089227D"/>
    <w:rsid w:val="00892DA0"/>
    <w:rsid w:val="008962EB"/>
    <w:rsid w:val="00897842"/>
    <w:rsid w:val="008A4600"/>
    <w:rsid w:val="008A4FFC"/>
    <w:rsid w:val="008A63EB"/>
    <w:rsid w:val="008A7C8A"/>
    <w:rsid w:val="008B0240"/>
    <w:rsid w:val="008B03DB"/>
    <w:rsid w:val="008B2632"/>
    <w:rsid w:val="008B4894"/>
    <w:rsid w:val="008B4E16"/>
    <w:rsid w:val="008B709D"/>
    <w:rsid w:val="008B7138"/>
    <w:rsid w:val="008B7773"/>
    <w:rsid w:val="008C063A"/>
    <w:rsid w:val="008C1301"/>
    <w:rsid w:val="008C38BC"/>
    <w:rsid w:val="008C5F87"/>
    <w:rsid w:val="008C66F0"/>
    <w:rsid w:val="008C71CB"/>
    <w:rsid w:val="008D1777"/>
    <w:rsid w:val="008D68E8"/>
    <w:rsid w:val="008E0CAB"/>
    <w:rsid w:val="008E2992"/>
    <w:rsid w:val="008E3304"/>
    <w:rsid w:val="008E5BF7"/>
    <w:rsid w:val="008E6E81"/>
    <w:rsid w:val="008F29D3"/>
    <w:rsid w:val="008F2A25"/>
    <w:rsid w:val="008F66A9"/>
    <w:rsid w:val="00900C45"/>
    <w:rsid w:val="00902AE1"/>
    <w:rsid w:val="00902E9F"/>
    <w:rsid w:val="00904576"/>
    <w:rsid w:val="009045F7"/>
    <w:rsid w:val="00906CCF"/>
    <w:rsid w:val="00914853"/>
    <w:rsid w:val="00915C5C"/>
    <w:rsid w:val="00915E25"/>
    <w:rsid w:val="00916155"/>
    <w:rsid w:val="00916964"/>
    <w:rsid w:val="00917A45"/>
    <w:rsid w:val="00923111"/>
    <w:rsid w:val="00923485"/>
    <w:rsid w:val="009247B1"/>
    <w:rsid w:val="00924932"/>
    <w:rsid w:val="00924B92"/>
    <w:rsid w:val="00925CD6"/>
    <w:rsid w:val="0092725B"/>
    <w:rsid w:val="00927291"/>
    <w:rsid w:val="0093093E"/>
    <w:rsid w:val="009310E5"/>
    <w:rsid w:val="009318A1"/>
    <w:rsid w:val="00931AB5"/>
    <w:rsid w:val="00932263"/>
    <w:rsid w:val="00933E01"/>
    <w:rsid w:val="009352D6"/>
    <w:rsid w:val="009375C6"/>
    <w:rsid w:val="00937694"/>
    <w:rsid w:val="009429D3"/>
    <w:rsid w:val="00942C15"/>
    <w:rsid w:val="00943945"/>
    <w:rsid w:val="00944A71"/>
    <w:rsid w:val="009464EB"/>
    <w:rsid w:val="009530A8"/>
    <w:rsid w:val="00954487"/>
    <w:rsid w:val="00955CE8"/>
    <w:rsid w:val="00956638"/>
    <w:rsid w:val="00957B28"/>
    <w:rsid w:val="009625E7"/>
    <w:rsid w:val="00964ABB"/>
    <w:rsid w:val="00965C08"/>
    <w:rsid w:val="00967067"/>
    <w:rsid w:val="00972FAA"/>
    <w:rsid w:val="0097520D"/>
    <w:rsid w:val="00976291"/>
    <w:rsid w:val="00985465"/>
    <w:rsid w:val="009859A1"/>
    <w:rsid w:val="0098691F"/>
    <w:rsid w:val="009870E3"/>
    <w:rsid w:val="009877EA"/>
    <w:rsid w:val="009916C1"/>
    <w:rsid w:val="00992A4E"/>
    <w:rsid w:val="009941FB"/>
    <w:rsid w:val="0099464B"/>
    <w:rsid w:val="00995044"/>
    <w:rsid w:val="0099581A"/>
    <w:rsid w:val="009966FD"/>
    <w:rsid w:val="00996B4B"/>
    <w:rsid w:val="00996CE7"/>
    <w:rsid w:val="009978CA"/>
    <w:rsid w:val="009A1249"/>
    <w:rsid w:val="009A1530"/>
    <w:rsid w:val="009A23DC"/>
    <w:rsid w:val="009A2B66"/>
    <w:rsid w:val="009A3532"/>
    <w:rsid w:val="009A3BA2"/>
    <w:rsid w:val="009A5213"/>
    <w:rsid w:val="009A5BED"/>
    <w:rsid w:val="009B14E8"/>
    <w:rsid w:val="009B2762"/>
    <w:rsid w:val="009B32ED"/>
    <w:rsid w:val="009B33C7"/>
    <w:rsid w:val="009B40E4"/>
    <w:rsid w:val="009B466E"/>
    <w:rsid w:val="009B47E0"/>
    <w:rsid w:val="009B795B"/>
    <w:rsid w:val="009C41F9"/>
    <w:rsid w:val="009C46D6"/>
    <w:rsid w:val="009C4808"/>
    <w:rsid w:val="009C71F0"/>
    <w:rsid w:val="009D1B96"/>
    <w:rsid w:val="009D203F"/>
    <w:rsid w:val="009D34EA"/>
    <w:rsid w:val="009D423F"/>
    <w:rsid w:val="009D6C23"/>
    <w:rsid w:val="009D6E6B"/>
    <w:rsid w:val="009E02AC"/>
    <w:rsid w:val="009E257F"/>
    <w:rsid w:val="009E2E33"/>
    <w:rsid w:val="009E4030"/>
    <w:rsid w:val="009E40FF"/>
    <w:rsid w:val="009E483D"/>
    <w:rsid w:val="009E6234"/>
    <w:rsid w:val="009F03B8"/>
    <w:rsid w:val="009F351A"/>
    <w:rsid w:val="009F47D2"/>
    <w:rsid w:val="009F6D06"/>
    <w:rsid w:val="00A02493"/>
    <w:rsid w:val="00A02F6D"/>
    <w:rsid w:val="00A02F9D"/>
    <w:rsid w:val="00A0457D"/>
    <w:rsid w:val="00A04ABA"/>
    <w:rsid w:val="00A069EC"/>
    <w:rsid w:val="00A06DFB"/>
    <w:rsid w:val="00A07CC8"/>
    <w:rsid w:val="00A1111A"/>
    <w:rsid w:val="00A12133"/>
    <w:rsid w:val="00A12786"/>
    <w:rsid w:val="00A13DD8"/>
    <w:rsid w:val="00A14079"/>
    <w:rsid w:val="00A17D87"/>
    <w:rsid w:val="00A20306"/>
    <w:rsid w:val="00A22519"/>
    <w:rsid w:val="00A22F16"/>
    <w:rsid w:val="00A22F47"/>
    <w:rsid w:val="00A23F3F"/>
    <w:rsid w:val="00A24959"/>
    <w:rsid w:val="00A25530"/>
    <w:rsid w:val="00A27D40"/>
    <w:rsid w:val="00A308A1"/>
    <w:rsid w:val="00A308D0"/>
    <w:rsid w:val="00A33E02"/>
    <w:rsid w:val="00A36FB3"/>
    <w:rsid w:val="00A3770D"/>
    <w:rsid w:val="00A40EC4"/>
    <w:rsid w:val="00A50F5C"/>
    <w:rsid w:val="00A52043"/>
    <w:rsid w:val="00A52393"/>
    <w:rsid w:val="00A5297B"/>
    <w:rsid w:val="00A529BA"/>
    <w:rsid w:val="00A52C26"/>
    <w:rsid w:val="00A530F4"/>
    <w:rsid w:val="00A57FDD"/>
    <w:rsid w:val="00A60D0F"/>
    <w:rsid w:val="00A60F66"/>
    <w:rsid w:val="00A619B4"/>
    <w:rsid w:val="00A632FA"/>
    <w:rsid w:val="00A67080"/>
    <w:rsid w:val="00A717B6"/>
    <w:rsid w:val="00A72839"/>
    <w:rsid w:val="00A73D81"/>
    <w:rsid w:val="00A7527D"/>
    <w:rsid w:val="00A765AE"/>
    <w:rsid w:val="00A76D44"/>
    <w:rsid w:val="00A77E8F"/>
    <w:rsid w:val="00A80720"/>
    <w:rsid w:val="00A82555"/>
    <w:rsid w:val="00A8285C"/>
    <w:rsid w:val="00A854F0"/>
    <w:rsid w:val="00A85FE4"/>
    <w:rsid w:val="00A91A20"/>
    <w:rsid w:val="00A93808"/>
    <w:rsid w:val="00A93C16"/>
    <w:rsid w:val="00A94562"/>
    <w:rsid w:val="00A94D15"/>
    <w:rsid w:val="00A9656B"/>
    <w:rsid w:val="00AA1D3A"/>
    <w:rsid w:val="00AA4F9F"/>
    <w:rsid w:val="00AA5D5C"/>
    <w:rsid w:val="00AA6108"/>
    <w:rsid w:val="00AA6979"/>
    <w:rsid w:val="00AA713C"/>
    <w:rsid w:val="00AA7E65"/>
    <w:rsid w:val="00AB1564"/>
    <w:rsid w:val="00AB5418"/>
    <w:rsid w:val="00AB7A9D"/>
    <w:rsid w:val="00AC07D0"/>
    <w:rsid w:val="00AC12FB"/>
    <w:rsid w:val="00AC1E16"/>
    <w:rsid w:val="00AC1FA6"/>
    <w:rsid w:val="00AC221E"/>
    <w:rsid w:val="00AC2991"/>
    <w:rsid w:val="00AC2B9C"/>
    <w:rsid w:val="00AC390B"/>
    <w:rsid w:val="00AC444E"/>
    <w:rsid w:val="00AC55AE"/>
    <w:rsid w:val="00AC597A"/>
    <w:rsid w:val="00AC5DDB"/>
    <w:rsid w:val="00AC681A"/>
    <w:rsid w:val="00AD272A"/>
    <w:rsid w:val="00AD286A"/>
    <w:rsid w:val="00AD2D09"/>
    <w:rsid w:val="00AD320C"/>
    <w:rsid w:val="00AD3AAF"/>
    <w:rsid w:val="00AD5B22"/>
    <w:rsid w:val="00AD61DF"/>
    <w:rsid w:val="00AE128E"/>
    <w:rsid w:val="00AE188A"/>
    <w:rsid w:val="00AE49FE"/>
    <w:rsid w:val="00AE58DE"/>
    <w:rsid w:val="00AE6205"/>
    <w:rsid w:val="00AE62CD"/>
    <w:rsid w:val="00AE69E8"/>
    <w:rsid w:val="00AF1DA6"/>
    <w:rsid w:val="00AF227A"/>
    <w:rsid w:val="00AF3DF7"/>
    <w:rsid w:val="00AF4B11"/>
    <w:rsid w:val="00AF55C4"/>
    <w:rsid w:val="00AF5B2E"/>
    <w:rsid w:val="00AF6012"/>
    <w:rsid w:val="00B0055C"/>
    <w:rsid w:val="00B02A55"/>
    <w:rsid w:val="00B02C31"/>
    <w:rsid w:val="00B05A85"/>
    <w:rsid w:val="00B0610F"/>
    <w:rsid w:val="00B077F4"/>
    <w:rsid w:val="00B07B3E"/>
    <w:rsid w:val="00B106EB"/>
    <w:rsid w:val="00B1104C"/>
    <w:rsid w:val="00B122C2"/>
    <w:rsid w:val="00B12EE1"/>
    <w:rsid w:val="00B13D6A"/>
    <w:rsid w:val="00B16201"/>
    <w:rsid w:val="00B17042"/>
    <w:rsid w:val="00B22BA9"/>
    <w:rsid w:val="00B2385C"/>
    <w:rsid w:val="00B23EEC"/>
    <w:rsid w:val="00B25366"/>
    <w:rsid w:val="00B25FCC"/>
    <w:rsid w:val="00B271D2"/>
    <w:rsid w:val="00B31CE6"/>
    <w:rsid w:val="00B34542"/>
    <w:rsid w:val="00B42A49"/>
    <w:rsid w:val="00B451CE"/>
    <w:rsid w:val="00B46963"/>
    <w:rsid w:val="00B46DF0"/>
    <w:rsid w:val="00B47677"/>
    <w:rsid w:val="00B51676"/>
    <w:rsid w:val="00B55454"/>
    <w:rsid w:val="00B554DF"/>
    <w:rsid w:val="00B57377"/>
    <w:rsid w:val="00B61DDB"/>
    <w:rsid w:val="00B6275C"/>
    <w:rsid w:val="00B632CB"/>
    <w:rsid w:val="00B637FE"/>
    <w:rsid w:val="00B64B6D"/>
    <w:rsid w:val="00B6522F"/>
    <w:rsid w:val="00B658AE"/>
    <w:rsid w:val="00B669EF"/>
    <w:rsid w:val="00B67301"/>
    <w:rsid w:val="00B67AFE"/>
    <w:rsid w:val="00B67C78"/>
    <w:rsid w:val="00B71680"/>
    <w:rsid w:val="00B71DE6"/>
    <w:rsid w:val="00B74756"/>
    <w:rsid w:val="00B75F06"/>
    <w:rsid w:val="00B76ADD"/>
    <w:rsid w:val="00B77F45"/>
    <w:rsid w:val="00B81974"/>
    <w:rsid w:val="00B821E4"/>
    <w:rsid w:val="00B82C9A"/>
    <w:rsid w:val="00B83695"/>
    <w:rsid w:val="00B8401D"/>
    <w:rsid w:val="00B910EF"/>
    <w:rsid w:val="00B92A73"/>
    <w:rsid w:val="00B93824"/>
    <w:rsid w:val="00B95496"/>
    <w:rsid w:val="00BA06FB"/>
    <w:rsid w:val="00BA0A6B"/>
    <w:rsid w:val="00BA1921"/>
    <w:rsid w:val="00BA25F6"/>
    <w:rsid w:val="00BA3D98"/>
    <w:rsid w:val="00BA4372"/>
    <w:rsid w:val="00BA442B"/>
    <w:rsid w:val="00BA480E"/>
    <w:rsid w:val="00BA736C"/>
    <w:rsid w:val="00BB1DC0"/>
    <w:rsid w:val="00BB3B71"/>
    <w:rsid w:val="00BB3D6A"/>
    <w:rsid w:val="00BB6199"/>
    <w:rsid w:val="00BB7B72"/>
    <w:rsid w:val="00BB7C62"/>
    <w:rsid w:val="00BC0B51"/>
    <w:rsid w:val="00BC17F5"/>
    <w:rsid w:val="00BC6455"/>
    <w:rsid w:val="00BC7849"/>
    <w:rsid w:val="00BD2CCC"/>
    <w:rsid w:val="00BD434B"/>
    <w:rsid w:val="00BD7E75"/>
    <w:rsid w:val="00BE31C9"/>
    <w:rsid w:val="00BE3F67"/>
    <w:rsid w:val="00BE45AA"/>
    <w:rsid w:val="00BE5C21"/>
    <w:rsid w:val="00BE6D1A"/>
    <w:rsid w:val="00BF1095"/>
    <w:rsid w:val="00BF120F"/>
    <w:rsid w:val="00BF1411"/>
    <w:rsid w:val="00BF1A8A"/>
    <w:rsid w:val="00BF26E7"/>
    <w:rsid w:val="00BF2A66"/>
    <w:rsid w:val="00BF2F7A"/>
    <w:rsid w:val="00BF3039"/>
    <w:rsid w:val="00BF3A54"/>
    <w:rsid w:val="00BF58FA"/>
    <w:rsid w:val="00BF607E"/>
    <w:rsid w:val="00C02A9B"/>
    <w:rsid w:val="00C02C28"/>
    <w:rsid w:val="00C038D4"/>
    <w:rsid w:val="00C0483C"/>
    <w:rsid w:val="00C0550D"/>
    <w:rsid w:val="00C06622"/>
    <w:rsid w:val="00C06B3E"/>
    <w:rsid w:val="00C06E1E"/>
    <w:rsid w:val="00C07257"/>
    <w:rsid w:val="00C103F7"/>
    <w:rsid w:val="00C122EE"/>
    <w:rsid w:val="00C12728"/>
    <w:rsid w:val="00C13705"/>
    <w:rsid w:val="00C14F14"/>
    <w:rsid w:val="00C14FDC"/>
    <w:rsid w:val="00C150ED"/>
    <w:rsid w:val="00C1562C"/>
    <w:rsid w:val="00C176D7"/>
    <w:rsid w:val="00C205B8"/>
    <w:rsid w:val="00C20FD5"/>
    <w:rsid w:val="00C23808"/>
    <w:rsid w:val="00C252EF"/>
    <w:rsid w:val="00C25F84"/>
    <w:rsid w:val="00C2602F"/>
    <w:rsid w:val="00C3155D"/>
    <w:rsid w:val="00C33C31"/>
    <w:rsid w:val="00C35188"/>
    <w:rsid w:val="00C35716"/>
    <w:rsid w:val="00C37678"/>
    <w:rsid w:val="00C42099"/>
    <w:rsid w:val="00C42C59"/>
    <w:rsid w:val="00C43BD5"/>
    <w:rsid w:val="00C43C47"/>
    <w:rsid w:val="00C442DD"/>
    <w:rsid w:val="00C4582D"/>
    <w:rsid w:val="00C45EB8"/>
    <w:rsid w:val="00C46FB0"/>
    <w:rsid w:val="00C4732D"/>
    <w:rsid w:val="00C54569"/>
    <w:rsid w:val="00C546F8"/>
    <w:rsid w:val="00C556F6"/>
    <w:rsid w:val="00C55F04"/>
    <w:rsid w:val="00C5659B"/>
    <w:rsid w:val="00C56701"/>
    <w:rsid w:val="00C56E9E"/>
    <w:rsid w:val="00C60C85"/>
    <w:rsid w:val="00C6118F"/>
    <w:rsid w:val="00C70D3A"/>
    <w:rsid w:val="00C72907"/>
    <w:rsid w:val="00C72D10"/>
    <w:rsid w:val="00C730DC"/>
    <w:rsid w:val="00C74988"/>
    <w:rsid w:val="00C76928"/>
    <w:rsid w:val="00C76B69"/>
    <w:rsid w:val="00C772DD"/>
    <w:rsid w:val="00C83149"/>
    <w:rsid w:val="00C84BAF"/>
    <w:rsid w:val="00C8702B"/>
    <w:rsid w:val="00C9090B"/>
    <w:rsid w:val="00C90E6D"/>
    <w:rsid w:val="00C925E3"/>
    <w:rsid w:val="00C93076"/>
    <w:rsid w:val="00C93102"/>
    <w:rsid w:val="00C957BE"/>
    <w:rsid w:val="00C9599F"/>
    <w:rsid w:val="00C9721F"/>
    <w:rsid w:val="00CA2CA9"/>
    <w:rsid w:val="00CA2F0C"/>
    <w:rsid w:val="00CA326F"/>
    <w:rsid w:val="00CA491B"/>
    <w:rsid w:val="00CA593D"/>
    <w:rsid w:val="00CA5958"/>
    <w:rsid w:val="00CA68F2"/>
    <w:rsid w:val="00CB5041"/>
    <w:rsid w:val="00CC2BF0"/>
    <w:rsid w:val="00CC5CB9"/>
    <w:rsid w:val="00CC6B89"/>
    <w:rsid w:val="00CD0007"/>
    <w:rsid w:val="00CD7E3F"/>
    <w:rsid w:val="00CE153E"/>
    <w:rsid w:val="00CE2530"/>
    <w:rsid w:val="00CE3F24"/>
    <w:rsid w:val="00CE567C"/>
    <w:rsid w:val="00CE709D"/>
    <w:rsid w:val="00CF3545"/>
    <w:rsid w:val="00CF4389"/>
    <w:rsid w:val="00CF5B75"/>
    <w:rsid w:val="00D01826"/>
    <w:rsid w:val="00D03166"/>
    <w:rsid w:val="00D04BE1"/>
    <w:rsid w:val="00D06138"/>
    <w:rsid w:val="00D06149"/>
    <w:rsid w:val="00D07FAC"/>
    <w:rsid w:val="00D152DB"/>
    <w:rsid w:val="00D17441"/>
    <w:rsid w:val="00D23141"/>
    <w:rsid w:val="00D233DF"/>
    <w:rsid w:val="00D23C49"/>
    <w:rsid w:val="00D248A4"/>
    <w:rsid w:val="00D24D72"/>
    <w:rsid w:val="00D31514"/>
    <w:rsid w:val="00D35922"/>
    <w:rsid w:val="00D36011"/>
    <w:rsid w:val="00D36A2F"/>
    <w:rsid w:val="00D45C5A"/>
    <w:rsid w:val="00D4674C"/>
    <w:rsid w:val="00D50D46"/>
    <w:rsid w:val="00D56AD9"/>
    <w:rsid w:val="00D63DE0"/>
    <w:rsid w:val="00D671CE"/>
    <w:rsid w:val="00D712EB"/>
    <w:rsid w:val="00D82800"/>
    <w:rsid w:val="00D8375A"/>
    <w:rsid w:val="00D946E8"/>
    <w:rsid w:val="00D9546A"/>
    <w:rsid w:val="00D959BA"/>
    <w:rsid w:val="00D96260"/>
    <w:rsid w:val="00D96E7D"/>
    <w:rsid w:val="00DA43A4"/>
    <w:rsid w:val="00DA447F"/>
    <w:rsid w:val="00DA501E"/>
    <w:rsid w:val="00DA586C"/>
    <w:rsid w:val="00DA5BDA"/>
    <w:rsid w:val="00DA6460"/>
    <w:rsid w:val="00DA65B7"/>
    <w:rsid w:val="00DB00A5"/>
    <w:rsid w:val="00DB0194"/>
    <w:rsid w:val="00DB31EA"/>
    <w:rsid w:val="00DB37DC"/>
    <w:rsid w:val="00DB3F3C"/>
    <w:rsid w:val="00DB40B6"/>
    <w:rsid w:val="00DB55E9"/>
    <w:rsid w:val="00DB7D54"/>
    <w:rsid w:val="00DC09A2"/>
    <w:rsid w:val="00DD5194"/>
    <w:rsid w:val="00DD5295"/>
    <w:rsid w:val="00DD6931"/>
    <w:rsid w:val="00DE262F"/>
    <w:rsid w:val="00DE6663"/>
    <w:rsid w:val="00DE6C95"/>
    <w:rsid w:val="00DE6EC6"/>
    <w:rsid w:val="00DF0CF9"/>
    <w:rsid w:val="00DF1187"/>
    <w:rsid w:val="00DF198F"/>
    <w:rsid w:val="00DF3008"/>
    <w:rsid w:val="00DF37C5"/>
    <w:rsid w:val="00DF3C27"/>
    <w:rsid w:val="00DF41A9"/>
    <w:rsid w:val="00DF4C2D"/>
    <w:rsid w:val="00DF5152"/>
    <w:rsid w:val="00DF51AE"/>
    <w:rsid w:val="00DF6BE8"/>
    <w:rsid w:val="00E00AA1"/>
    <w:rsid w:val="00E0326B"/>
    <w:rsid w:val="00E03622"/>
    <w:rsid w:val="00E0389F"/>
    <w:rsid w:val="00E05B76"/>
    <w:rsid w:val="00E073C9"/>
    <w:rsid w:val="00E130EA"/>
    <w:rsid w:val="00E16532"/>
    <w:rsid w:val="00E20976"/>
    <w:rsid w:val="00E20997"/>
    <w:rsid w:val="00E21E09"/>
    <w:rsid w:val="00E24212"/>
    <w:rsid w:val="00E24449"/>
    <w:rsid w:val="00E24E80"/>
    <w:rsid w:val="00E259B1"/>
    <w:rsid w:val="00E26C53"/>
    <w:rsid w:val="00E27381"/>
    <w:rsid w:val="00E3113B"/>
    <w:rsid w:val="00E317DA"/>
    <w:rsid w:val="00E31DC9"/>
    <w:rsid w:val="00E3391F"/>
    <w:rsid w:val="00E401DE"/>
    <w:rsid w:val="00E42CD0"/>
    <w:rsid w:val="00E45FBA"/>
    <w:rsid w:val="00E4665B"/>
    <w:rsid w:val="00E50244"/>
    <w:rsid w:val="00E51B31"/>
    <w:rsid w:val="00E6146E"/>
    <w:rsid w:val="00E640A9"/>
    <w:rsid w:val="00E65D9F"/>
    <w:rsid w:val="00E67FA5"/>
    <w:rsid w:val="00E7029A"/>
    <w:rsid w:val="00E7075D"/>
    <w:rsid w:val="00E711A6"/>
    <w:rsid w:val="00E7177B"/>
    <w:rsid w:val="00E724E0"/>
    <w:rsid w:val="00E72D44"/>
    <w:rsid w:val="00E73D97"/>
    <w:rsid w:val="00E836E0"/>
    <w:rsid w:val="00E84597"/>
    <w:rsid w:val="00E86808"/>
    <w:rsid w:val="00E86D50"/>
    <w:rsid w:val="00E93A9F"/>
    <w:rsid w:val="00E942D3"/>
    <w:rsid w:val="00E94570"/>
    <w:rsid w:val="00E9482D"/>
    <w:rsid w:val="00E94F06"/>
    <w:rsid w:val="00E95229"/>
    <w:rsid w:val="00E965EE"/>
    <w:rsid w:val="00E97DAD"/>
    <w:rsid w:val="00EA0238"/>
    <w:rsid w:val="00EA05B1"/>
    <w:rsid w:val="00EA21BD"/>
    <w:rsid w:val="00EA2449"/>
    <w:rsid w:val="00EA47F1"/>
    <w:rsid w:val="00EB0570"/>
    <w:rsid w:val="00EB13EC"/>
    <w:rsid w:val="00EB201E"/>
    <w:rsid w:val="00EB5F1A"/>
    <w:rsid w:val="00EB70CA"/>
    <w:rsid w:val="00EB719F"/>
    <w:rsid w:val="00EB7565"/>
    <w:rsid w:val="00EB7672"/>
    <w:rsid w:val="00EC06B4"/>
    <w:rsid w:val="00EC0E95"/>
    <w:rsid w:val="00EC16FC"/>
    <w:rsid w:val="00EC17EF"/>
    <w:rsid w:val="00EC433A"/>
    <w:rsid w:val="00EC5854"/>
    <w:rsid w:val="00EC594B"/>
    <w:rsid w:val="00EC5B49"/>
    <w:rsid w:val="00EC7AAA"/>
    <w:rsid w:val="00ED0746"/>
    <w:rsid w:val="00ED0F2D"/>
    <w:rsid w:val="00ED1318"/>
    <w:rsid w:val="00ED1A4F"/>
    <w:rsid w:val="00ED279A"/>
    <w:rsid w:val="00ED314F"/>
    <w:rsid w:val="00ED3211"/>
    <w:rsid w:val="00ED34B1"/>
    <w:rsid w:val="00ED4DE2"/>
    <w:rsid w:val="00ED5F5B"/>
    <w:rsid w:val="00ED6529"/>
    <w:rsid w:val="00ED6FB8"/>
    <w:rsid w:val="00EE4332"/>
    <w:rsid w:val="00EE4569"/>
    <w:rsid w:val="00EE4BBD"/>
    <w:rsid w:val="00EE6431"/>
    <w:rsid w:val="00EE794F"/>
    <w:rsid w:val="00EF3608"/>
    <w:rsid w:val="00EF57C3"/>
    <w:rsid w:val="00F02EF3"/>
    <w:rsid w:val="00F0439D"/>
    <w:rsid w:val="00F05BF9"/>
    <w:rsid w:val="00F10A72"/>
    <w:rsid w:val="00F159B3"/>
    <w:rsid w:val="00F16D09"/>
    <w:rsid w:val="00F17C9C"/>
    <w:rsid w:val="00F216FC"/>
    <w:rsid w:val="00F23935"/>
    <w:rsid w:val="00F23EAB"/>
    <w:rsid w:val="00F2594C"/>
    <w:rsid w:val="00F25E46"/>
    <w:rsid w:val="00F26018"/>
    <w:rsid w:val="00F2642B"/>
    <w:rsid w:val="00F26B4E"/>
    <w:rsid w:val="00F26F45"/>
    <w:rsid w:val="00F30945"/>
    <w:rsid w:val="00F30FB8"/>
    <w:rsid w:val="00F334DE"/>
    <w:rsid w:val="00F33A7B"/>
    <w:rsid w:val="00F34342"/>
    <w:rsid w:val="00F34B10"/>
    <w:rsid w:val="00F37526"/>
    <w:rsid w:val="00F41BAB"/>
    <w:rsid w:val="00F4270A"/>
    <w:rsid w:val="00F43ACD"/>
    <w:rsid w:val="00F46ACB"/>
    <w:rsid w:val="00F50CD6"/>
    <w:rsid w:val="00F51370"/>
    <w:rsid w:val="00F54D44"/>
    <w:rsid w:val="00F56B1A"/>
    <w:rsid w:val="00F575C9"/>
    <w:rsid w:val="00F61F81"/>
    <w:rsid w:val="00F6391B"/>
    <w:rsid w:val="00F72D67"/>
    <w:rsid w:val="00F758CA"/>
    <w:rsid w:val="00F75AD4"/>
    <w:rsid w:val="00F76362"/>
    <w:rsid w:val="00F771D5"/>
    <w:rsid w:val="00F815CE"/>
    <w:rsid w:val="00F8463B"/>
    <w:rsid w:val="00F8515A"/>
    <w:rsid w:val="00F85DFF"/>
    <w:rsid w:val="00F85EFA"/>
    <w:rsid w:val="00F87FAA"/>
    <w:rsid w:val="00F92886"/>
    <w:rsid w:val="00F942D1"/>
    <w:rsid w:val="00F95490"/>
    <w:rsid w:val="00FA1DDF"/>
    <w:rsid w:val="00FA3298"/>
    <w:rsid w:val="00FB0B4D"/>
    <w:rsid w:val="00FB0FC1"/>
    <w:rsid w:val="00FB1715"/>
    <w:rsid w:val="00FB2120"/>
    <w:rsid w:val="00FB239D"/>
    <w:rsid w:val="00FB2F05"/>
    <w:rsid w:val="00FB690A"/>
    <w:rsid w:val="00FC104F"/>
    <w:rsid w:val="00FC18A0"/>
    <w:rsid w:val="00FD4A37"/>
    <w:rsid w:val="00FD55FF"/>
    <w:rsid w:val="00FD729E"/>
    <w:rsid w:val="00FD779F"/>
    <w:rsid w:val="00FD7F70"/>
    <w:rsid w:val="00FE22FA"/>
    <w:rsid w:val="00FE263A"/>
    <w:rsid w:val="00FE2E34"/>
    <w:rsid w:val="00FE3C5F"/>
    <w:rsid w:val="00FE42A4"/>
    <w:rsid w:val="00FE4AED"/>
    <w:rsid w:val="00FE6E95"/>
    <w:rsid w:val="00FF0F84"/>
    <w:rsid w:val="00FF124D"/>
    <w:rsid w:val="00FF3F6B"/>
    <w:rsid w:val="00FF59A6"/>
    <w:rsid w:val="00FF5E5D"/>
    <w:rsid w:val="00FF71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14FFAF"/>
  <w15:docId w15:val="{D7F7C2EB-0F95-4C11-ACD4-DFEADB91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C0550D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EA21B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EA21BD"/>
    <w:rPr>
      <w:sz w:val="24"/>
      <w:szCs w:val="24"/>
    </w:rPr>
  </w:style>
  <w:style w:type="paragraph" w:styleId="Stopka">
    <w:name w:val="footer"/>
    <w:basedOn w:val="Normalny"/>
    <w:link w:val="StopkaZnak"/>
    <w:uiPriority w:val="99"/>
    <w:rsid w:val="00EA21B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EA21BD"/>
    <w:rPr>
      <w:sz w:val="24"/>
      <w:szCs w:val="24"/>
    </w:rPr>
  </w:style>
  <w:style w:type="paragraph" w:styleId="Tekstdymka">
    <w:name w:val="Balloon Text"/>
    <w:basedOn w:val="Normalny"/>
    <w:link w:val="TekstdymkaZnak"/>
    <w:rsid w:val="00BF1411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rsid w:val="00BF1411"/>
    <w:rPr>
      <w:rFonts w:ascii="Tahoma" w:hAnsi="Tahoma" w:cs="Tahoma"/>
      <w:sz w:val="16"/>
      <w:szCs w:val="16"/>
    </w:rPr>
  </w:style>
  <w:style w:type="character" w:styleId="Odwoaniedokomentarza">
    <w:name w:val="annotation reference"/>
    <w:rsid w:val="009429D3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9429D3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9429D3"/>
  </w:style>
  <w:style w:type="paragraph" w:styleId="Tematkomentarza">
    <w:name w:val="annotation subject"/>
    <w:basedOn w:val="Tekstkomentarza"/>
    <w:next w:val="Tekstkomentarza"/>
    <w:link w:val="TematkomentarzaZnak"/>
    <w:rsid w:val="009429D3"/>
    <w:rPr>
      <w:b/>
      <w:bCs/>
    </w:rPr>
  </w:style>
  <w:style w:type="character" w:customStyle="1" w:styleId="TematkomentarzaZnak">
    <w:name w:val="Temat komentarza Znak"/>
    <w:link w:val="Tematkomentarza"/>
    <w:rsid w:val="009429D3"/>
    <w:rPr>
      <w:b/>
      <w:bCs/>
    </w:rPr>
  </w:style>
  <w:style w:type="paragraph" w:styleId="Akapitzlist">
    <w:name w:val="List Paragraph"/>
    <w:aliases w:val="Styl moj,aotm_załączniki,Akapit z listą1,Akapit z listą11,List Paragraph1,Bullet1,Table Legend,BulletPoints,podpunkt ankietyy,5 - W tabeli,Dot pt,F5 List Paragraph,No Spacing1,List Paragraph Char Char Char,Indicator Text"/>
    <w:basedOn w:val="Normalny"/>
    <w:uiPriority w:val="99"/>
    <w:qFormat/>
    <w:rsid w:val="0072633C"/>
    <w:pPr>
      <w:ind w:left="720"/>
      <w:contextualSpacing/>
    </w:pPr>
  </w:style>
  <w:style w:type="paragraph" w:styleId="Zwykytekst">
    <w:name w:val="Plain Text"/>
    <w:basedOn w:val="Normalny"/>
    <w:link w:val="ZwykytekstZnak"/>
    <w:uiPriority w:val="99"/>
    <w:unhideWhenUsed/>
    <w:rsid w:val="00C122EE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C122EE"/>
    <w:rPr>
      <w:rFonts w:ascii="Calibri" w:eastAsiaTheme="minorHAnsi" w:hAnsi="Calibri" w:cstheme="minorBidi"/>
      <w:sz w:val="22"/>
      <w:szCs w:val="21"/>
      <w:lang w:eastAsia="en-US"/>
    </w:rPr>
  </w:style>
  <w:style w:type="paragraph" w:styleId="Poprawka">
    <w:name w:val="Revision"/>
    <w:hidden/>
    <w:uiPriority w:val="99"/>
    <w:semiHidden/>
    <w:rsid w:val="00C038D4"/>
    <w:rPr>
      <w:sz w:val="24"/>
      <w:szCs w:val="24"/>
    </w:rPr>
  </w:style>
  <w:style w:type="paragraph" w:styleId="Tekstprzypisukocowego">
    <w:name w:val="endnote text"/>
    <w:basedOn w:val="Normalny"/>
    <w:link w:val="TekstprzypisukocowegoZnak"/>
    <w:semiHidden/>
    <w:unhideWhenUsed/>
    <w:rsid w:val="001E35B2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1E35B2"/>
  </w:style>
  <w:style w:type="character" w:styleId="Odwoanieprzypisukocowego">
    <w:name w:val="endnote reference"/>
    <w:basedOn w:val="Domylnaczcionkaakapitu"/>
    <w:semiHidden/>
    <w:unhideWhenUsed/>
    <w:rsid w:val="001E35B2"/>
    <w:rPr>
      <w:vertAlign w:val="superscript"/>
    </w:rPr>
  </w:style>
  <w:style w:type="character" w:styleId="Uwydatnienie">
    <w:name w:val="Emphasis"/>
    <w:basedOn w:val="Domylnaczcionkaakapitu"/>
    <w:uiPriority w:val="20"/>
    <w:qFormat/>
    <w:rsid w:val="008A4600"/>
    <w:rPr>
      <w:i/>
      <w:iCs/>
    </w:rPr>
  </w:style>
  <w:style w:type="character" w:styleId="Hipercze">
    <w:name w:val="Hyperlink"/>
    <w:basedOn w:val="Domylnaczcionkaakapitu"/>
    <w:unhideWhenUsed/>
    <w:rsid w:val="00AC07D0"/>
    <w:rPr>
      <w:color w:val="0000FF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AC07D0"/>
    <w:rPr>
      <w:color w:val="605E5C"/>
      <w:shd w:val="clear" w:color="auto" w:fill="E1DFDD"/>
    </w:rPr>
  </w:style>
  <w:style w:type="paragraph" w:customStyle="1" w:styleId="Default">
    <w:name w:val="Default"/>
    <w:rsid w:val="00A13DD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9920fcc9-9f43-4d43-9e3e-b98a219cfd55" value=""/>
</sisl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1AE23A69AF7CD498862FEE111CD5AFA" ma:contentTypeVersion="12" ma:contentTypeDescription="Utwórz nowy dokument." ma:contentTypeScope="" ma:versionID="b1aac72c258bbc5ed8ad8da766367ef5">
  <xsd:schema xmlns:xsd="http://www.w3.org/2001/XMLSchema" xmlns:xs="http://www.w3.org/2001/XMLSchema" xmlns:p="http://schemas.microsoft.com/office/2006/metadata/properties" xmlns:ns2="a0b6778b-5d65-46de-9db4-ae21e6779d04" xmlns:ns3="22cee9b5-ac5c-4abb-a493-eb2482fc51cf" targetNamespace="http://schemas.microsoft.com/office/2006/metadata/properties" ma:root="true" ma:fieldsID="f83c8cc41d8f3b5e903be8fbc80075bf" ns2:_="" ns3:_="">
    <xsd:import namespace="a0b6778b-5d65-46de-9db4-ae21e6779d04"/>
    <xsd:import namespace="22cee9b5-ac5c-4abb-a493-eb2482fc51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778b-5d65-46de-9db4-ae21e6779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e9b5-ac5c-4abb-a493-eb2482fc51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9303EA-4FC4-46F3-81ED-22397A1978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26DC5B-0C54-4E42-A87E-5F7336E0D771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2FA9F6E9-9972-47E9-91EC-60B4995C68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5187B7-D8E7-413E-8DAF-4C591C68D53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2C99A8A-BC8C-4E74-990E-C039E4F66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b6778b-5d65-46de-9db4-ae21e6779d04"/>
    <ds:schemaRef ds:uri="22cee9b5-ac5c-4abb-a493-eb2482fc51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1055</Words>
  <Characters>7108</Characters>
  <Application>Microsoft Office Word</Application>
  <DocSecurity>0</DocSecurity>
  <Lines>59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Majcherek, Dawid</dc:creator>
  <cp:lastModifiedBy>Królak-Buzakowska Joanna</cp:lastModifiedBy>
  <cp:revision>2</cp:revision>
  <cp:lastPrinted>2023-03-30T21:44:00Z</cp:lastPrinted>
  <dcterms:created xsi:type="dcterms:W3CDTF">2023-10-05T08:53:00Z</dcterms:created>
  <dcterms:modified xsi:type="dcterms:W3CDTF">2023-10-05T08:53:00Z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bf00c69a-1567-4fe8-a10a-3b11fdd01ac0</vt:lpwstr>
  </property>
  <property fmtid="{D5CDD505-2E9C-101B-9397-08002B2CF9AE}" pid="3" name="bjSaver">
    <vt:lpwstr>B7UflNl/bcH8W8Rupi3yzPYYKqvuGBU1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  <property fmtid="{D5CDD505-2E9C-101B-9397-08002B2CF9AE}" pid="7" name="ContentTypeId">
    <vt:lpwstr>0x010100E1AE23A69AF7CD498862FEE111CD5AFA</vt:lpwstr>
  </property>
  <property fmtid="{D5CDD505-2E9C-101B-9397-08002B2CF9AE}" pid="8" name="MediaServiceImageTags">
    <vt:lpwstr/>
  </property>
</Properties>
</file>