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54C9" w14:textId="3F8C7FE2" w:rsidR="001B5FF4" w:rsidRDefault="00C479A2" w:rsidP="00030CEA">
      <w:pPr>
        <w:jc w:val="both"/>
        <w:rPr>
          <w:rFonts w:ascii="Times New Roman" w:hAnsi="Times New Roman"/>
          <w:sz w:val="22"/>
        </w:rPr>
      </w:pPr>
      <w:r w:rsidRPr="007E28E9">
        <w:rPr>
          <w:rFonts w:ascii="Times New Roman" w:hAnsi="Times New Roman"/>
          <w:sz w:val="22"/>
        </w:rPr>
        <w:t>Załącznik</w:t>
      </w:r>
      <w:r w:rsidR="007629DE" w:rsidRPr="007E28E9">
        <w:rPr>
          <w:rFonts w:ascii="Times New Roman" w:hAnsi="Times New Roman"/>
          <w:sz w:val="22"/>
        </w:rPr>
        <w:t xml:space="preserve"> </w:t>
      </w:r>
      <w:r w:rsidR="007E28E9" w:rsidRPr="007E28E9">
        <w:rPr>
          <w:rFonts w:ascii="Times New Roman" w:hAnsi="Times New Roman"/>
          <w:sz w:val="22"/>
        </w:rPr>
        <w:t>B.</w:t>
      </w:r>
      <w:r w:rsidR="003B2F8B">
        <w:rPr>
          <w:rFonts w:ascii="Times New Roman" w:hAnsi="Times New Roman"/>
          <w:sz w:val="22"/>
        </w:rPr>
        <w:t>171.</w:t>
      </w:r>
    </w:p>
    <w:p w14:paraId="49E7A6EA" w14:textId="77777777" w:rsidR="003B2F8B" w:rsidRPr="007E28E9" w:rsidRDefault="003B2F8B" w:rsidP="00030CEA">
      <w:pPr>
        <w:jc w:val="both"/>
        <w:rPr>
          <w:rFonts w:ascii="Times New Roman" w:hAnsi="Times New Roman"/>
          <w:sz w:val="22"/>
          <w:highlight w:val="yellow"/>
        </w:rPr>
      </w:pPr>
    </w:p>
    <w:p w14:paraId="1582AD84" w14:textId="2F32F3A9" w:rsidR="00D93918" w:rsidRPr="00555C54" w:rsidRDefault="00555C54" w:rsidP="000C48F1">
      <w:pPr>
        <w:spacing w:after="240" w:line="276" w:lineRule="auto"/>
        <w:rPr>
          <w:rFonts w:ascii="Times New Roman" w:hAnsi="Times New Roman"/>
          <w:b/>
          <w:sz w:val="28"/>
        </w:rPr>
      </w:pPr>
      <w:r w:rsidRPr="00555C54">
        <w:rPr>
          <w:rFonts w:ascii="Times New Roman" w:hAnsi="Times New Roman"/>
          <w:b/>
          <w:sz w:val="28"/>
        </w:rPr>
        <w:t>LECZENIE PACJENTÓW Z PIERWOTNĄ NEFROPATIĄ IgA</w:t>
      </w:r>
      <w:r w:rsidR="007629DE" w:rsidRPr="00555C54">
        <w:rPr>
          <w:rFonts w:ascii="Times New Roman" w:hAnsi="Times New Roman"/>
          <w:b/>
          <w:sz w:val="28"/>
        </w:rPr>
        <w:t xml:space="preserve"> </w:t>
      </w:r>
      <w:r w:rsidR="00495515" w:rsidRPr="00555C54">
        <w:rPr>
          <w:rFonts w:ascii="Times New Roman" w:hAnsi="Times New Roman"/>
          <w:b/>
          <w:sz w:val="28"/>
        </w:rPr>
        <w:t>(ICD-10</w:t>
      </w:r>
      <w:r w:rsidR="001D0318" w:rsidRPr="00555C54">
        <w:rPr>
          <w:rFonts w:ascii="Times New Roman" w:hAnsi="Times New Roman"/>
          <w:b/>
          <w:sz w:val="28"/>
        </w:rPr>
        <w:t>:</w:t>
      </w:r>
      <w:r w:rsidR="007629DE" w:rsidRPr="00555C54">
        <w:rPr>
          <w:rFonts w:ascii="Times New Roman" w:hAnsi="Times New Roman"/>
          <w:b/>
          <w:sz w:val="28"/>
        </w:rPr>
        <w:t xml:space="preserve"> </w:t>
      </w:r>
      <w:r w:rsidRPr="00555C54">
        <w:rPr>
          <w:rFonts w:ascii="Times New Roman" w:hAnsi="Times New Roman"/>
          <w:b/>
          <w:sz w:val="28"/>
        </w:rPr>
        <w:t>N02.8</w:t>
      </w:r>
      <w:r w:rsidR="001064DC" w:rsidRPr="00555C54">
        <w:rPr>
          <w:rFonts w:ascii="Times New Roman" w:hAnsi="Times New Roman"/>
          <w:b/>
          <w:sz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8"/>
        <w:gridCol w:w="4251"/>
        <w:gridCol w:w="5331"/>
      </w:tblGrid>
      <w:tr w:rsidR="001064DC" w:rsidRPr="007E28E9" w14:paraId="3CCBC01A" w14:textId="77777777" w:rsidTr="000065BD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7120" w14:textId="7A97C424" w:rsidR="00D4064B" w:rsidRPr="007E28E9" w:rsidRDefault="00D4064B" w:rsidP="000C48F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E28E9">
              <w:rPr>
                <w:rFonts w:ascii="Times New Roman" w:hAnsi="Times New Roman"/>
                <w:b/>
              </w:rPr>
              <w:t>ZAKRES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ŚWIADCZENIA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GWARANTOWANEGO</w:t>
            </w:r>
          </w:p>
        </w:tc>
      </w:tr>
      <w:tr w:rsidR="001064DC" w:rsidRPr="007E28E9" w14:paraId="202ADFE1" w14:textId="77777777" w:rsidTr="00CF44D5">
        <w:trPr>
          <w:trHeight w:val="567"/>
        </w:trPr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795D" w14:textId="77777777" w:rsidR="00D4064B" w:rsidRPr="007E28E9" w:rsidRDefault="00D4064B" w:rsidP="000C48F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E28E9">
              <w:rPr>
                <w:rFonts w:ascii="Times New Roman" w:hAnsi="Times New Roman"/>
                <w:b/>
              </w:rPr>
              <w:t>ŚWIADCZENIOBIORCY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CF68" w14:textId="47AD226C" w:rsidR="00D4064B" w:rsidRPr="007E28E9" w:rsidRDefault="00D4064B" w:rsidP="000C48F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E28E9">
              <w:rPr>
                <w:rFonts w:ascii="Times New Roman" w:hAnsi="Times New Roman"/>
                <w:b/>
              </w:rPr>
              <w:t>SCHEMAT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DAWKOWANIA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LEKÓW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br/>
              <w:t>W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PROGRAMIE</w:t>
            </w:r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B4E7" w14:textId="357DB5F5" w:rsidR="00D4064B" w:rsidRPr="007E28E9" w:rsidRDefault="00D4064B" w:rsidP="000C48F1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E28E9">
              <w:rPr>
                <w:rFonts w:ascii="Times New Roman" w:hAnsi="Times New Roman"/>
                <w:b/>
              </w:rPr>
              <w:t>BADANIA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DIAGNOSTYCZNE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WYKONYWANE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="00E66F57" w:rsidRPr="007E28E9">
              <w:rPr>
                <w:rFonts w:ascii="Times New Roman" w:hAnsi="Times New Roman"/>
                <w:b/>
              </w:rPr>
              <w:br/>
            </w:r>
            <w:r w:rsidRPr="007E28E9">
              <w:rPr>
                <w:rFonts w:ascii="Times New Roman" w:hAnsi="Times New Roman"/>
                <w:b/>
              </w:rPr>
              <w:t>W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RAMACH</w:t>
            </w:r>
            <w:r w:rsidR="007629DE" w:rsidRPr="007E28E9">
              <w:rPr>
                <w:rFonts w:ascii="Times New Roman" w:hAnsi="Times New Roman"/>
                <w:b/>
              </w:rPr>
              <w:t xml:space="preserve"> </w:t>
            </w:r>
            <w:r w:rsidRPr="007E28E9">
              <w:rPr>
                <w:rFonts w:ascii="Times New Roman" w:hAnsi="Times New Roman"/>
                <w:b/>
              </w:rPr>
              <w:t>PROGRAMU</w:t>
            </w:r>
          </w:p>
        </w:tc>
      </w:tr>
      <w:tr w:rsidR="008822E4" w:rsidRPr="00027F0A" w14:paraId="5825163D" w14:textId="77777777" w:rsidTr="00CF44D5">
        <w:trPr>
          <w:trHeight w:val="1833"/>
        </w:trPr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1751" w14:textId="0CFB832C" w:rsidR="008822E4" w:rsidRPr="00B67466" w:rsidRDefault="00D76408" w:rsidP="003B2F8B">
            <w:pPr>
              <w:spacing w:before="120" w:after="60" w:line="276" w:lineRule="auto"/>
              <w:rPr>
                <w:rFonts w:ascii="Times New Roman" w:hAnsi="Times New Roman"/>
              </w:rPr>
            </w:pPr>
            <w:r w:rsidRPr="00B67466">
              <w:rPr>
                <w:rFonts w:ascii="Times New Roman" w:hAnsi="Times New Roman"/>
              </w:rPr>
              <w:t>Kwalifikacji do programu oraz weryfikacji skuteczności leczenia dokonuje lekarz prowadzący pacjenta, w oparciu o ocenę stanu klinicznego pacjenta oraz ocenę efektywności zastosowanej terapii.</w:t>
            </w:r>
          </w:p>
          <w:p w14:paraId="6CF214D9" w14:textId="610433E4" w:rsidR="00D76408" w:rsidRPr="00B67466" w:rsidRDefault="00D76408" w:rsidP="003B2F8B">
            <w:pPr>
              <w:spacing w:after="60" w:line="276" w:lineRule="auto"/>
              <w:rPr>
                <w:rFonts w:ascii="Times New Roman" w:hAnsi="Times New Roman"/>
              </w:rPr>
            </w:pPr>
            <w:r w:rsidRPr="00B67466">
              <w:rPr>
                <w:rFonts w:ascii="Times New Roman" w:hAnsi="Times New Roman"/>
              </w:rPr>
              <w:t>W programie finansuje się leczenie:</w:t>
            </w:r>
          </w:p>
          <w:p w14:paraId="4B49D3D3" w14:textId="3B9D1095" w:rsidR="00D76408" w:rsidRPr="003B2F8B" w:rsidRDefault="00D76408" w:rsidP="005706E5">
            <w:pPr>
              <w:pStyle w:val="Akapitzlist"/>
              <w:numPr>
                <w:ilvl w:val="0"/>
                <w:numId w:val="3"/>
              </w:numPr>
              <w:spacing w:after="60" w:line="276" w:lineRule="auto"/>
              <w:rPr>
                <w:rFonts w:ascii="Times New Roman" w:hAnsi="Times New Roman"/>
              </w:rPr>
            </w:pPr>
            <w:r w:rsidRPr="003B2F8B">
              <w:rPr>
                <w:rFonts w:ascii="Times New Roman" w:hAnsi="Times New Roman"/>
                <w:i/>
                <w:iCs/>
              </w:rPr>
              <w:t>budezonidem</w:t>
            </w:r>
          </w:p>
          <w:p w14:paraId="247A9038" w14:textId="03310FDB" w:rsidR="00D76408" w:rsidRDefault="003B2F8B" w:rsidP="003B2F8B">
            <w:pPr>
              <w:spacing w:after="6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="00D76408" w:rsidRPr="00B67466">
              <w:rPr>
                <w:rFonts w:ascii="Times New Roman" w:hAnsi="Times New Roman"/>
              </w:rPr>
              <w:t>godnie ze wskazanymi w opisie programu warunkami i kryteriami.</w:t>
            </w:r>
          </w:p>
          <w:p w14:paraId="4CB29245" w14:textId="77777777" w:rsidR="00D76408" w:rsidRPr="00027F0A" w:rsidRDefault="00D76408" w:rsidP="003B2F8B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39F24C94" w14:textId="4AF4453A" w:rsidR="008822E4" w:rsidRPr="003B2F8B" w:rsidRDefault="008822E4" w:rsidP="005706E5">
            <w:pPr>
              <w:pStyle w:val="Akapitzlist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3B2F8B">
              <w:rPr>
                <w:rFonts w:ascii="Times New Roman" w:hAnsi="Times New Roman"/>
                <w:b/>
                <w:bCs/>
              </w:rPr>
              <w:t xml:space="preserve">Kryteria kwalifikacji </w:t>
            </w:r>
          </w:p>
          <w:p w14:paraId="4D3E6A35" w14:textId="6F8A9178" w:rsidR="00913242" w:rsidRPr="00027F0A" w:rsidRDefault="006828DD" w:rsidP="005706E5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3E7744" w:rsidRPr="00027F0A">
              <w:rPr>
                <w:rFonts w:ascii="Times New Roman" w:hAnsi="Times New Roman"/>
              </w:rPr>
              <w:t>acjenci z</w:t>
            </w:r>
            <w:r w:rsidR="003E7744" w:rsidRPr="00FF5A9F">
              <w:rPr>
                <w:rFonts w:ascii="Times New Roman" w:hAnsi="Times New Roman"/>
              </w:rPr>
              <w:t xml:space="preserve"> </w:t>
            </w:r>
            <w:r w:rsidR="00FB113F" w:rsidRPr="00FF5A9F">
              <w:rPr>
                <w:rFonts w:ascii="Times New Roman" w:hAnsi="Times New Roman"/>
              </w:rPr>
              <w:t>rozpoznaną</w:t>
            </w:r>
            <w:r w:rsidR="003E7744" w:rsidRPr="00FF5A9F">
              <w:rPr>
                <w:rFonts w:ascii="Times New Roman" w:hAnsi="Times New Roman"/>
              </w:rPr>
              <w:t xml:space="preserve"> </w:t>
            </w:r>
            <w:r w:rsidR="003E7744" w:rsidRPr="00027F0A">
              <w:rPr>
                <w:rFonts w:ascii="Times New Roman" w:hAnsi="Times New Roman"/>
              </w:rPr>
              <w:t>pierwotną nefropatią IgA (IgAN)</w:t>
            </w:r>
            <w:r w:rsidR="00FB113F">
              <w:rPr>
                <w:rFonts w:ascii="Times New Roman" w:hAnsi="Times New Roman"/>
              </w:rPr>
              <w:t>,</w:t>
            </w:r>
            <w:r w:rsidR="000C13DF">
              <w:rPr>
                <w:rFonts w:ascii="Times New Roman" w:hAnsi="Times New Roman"/>
              </w:rPr>
              <w:t xml:space="preserve"> potwierdzoną</w:t>
            </w:r>
            <w:r w:rsidR="00BF7419">
              <w:rPr>
                <w:rFonts w:ascii="Times New Roman" w:hAnsi="Times New Roman"/>
              </w:rPr>
              <w:t xml:space="preserve"> biopsją nerki;</w:t>
            </w:r>
          </w:p>
          <w:p w14:paraId="46FD22D9" w14:textId="4649B8F7" w:rsidR="00D235DD" w:rsidRPr="0026591D" w:rsidRDefault="00D235DD" w:rsidP="005706E5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26591D">
              <w:rPr>
                <w:rFonts w:ascii="Times New Roman" w:hAnsi="Times New Roman"/>
              </w:rPr>
              <w:t>wiek ≥ 18 lat</w:t>
            </w:r>
            <w:r w:rsidR="003B2F8B">
              <w:rPr>
                <w:rFonts w:ascii="Times New Roman" w:hAnsi="Times New Roman"/>
              </w:rPr>
              <w:t>;</w:t>
            </w:r>
          </w:p>
          <w:p w14:paraId="01590DCA" w14:textId="21C1C81A" w:rsidR="002739B1" w:rsidRPr="00027F0A" w:rsidRDefault="00611041" w:rsidP="005706E5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ryzyko</w:t>
            </w:r>
            <w:r w:rsidR="003426FA" w:rsidRPr="00027F0A">
              <w:rPr>
                <w:rFonts w:ascii="Times New Roman" w:hAnsi="Times New Roman"/>
              </w:rPr>
              <w:t xml:space="preserve"> szybkiej progresji choroby</w:t>
            </w:r>
            <w:r w:rsidR="001F1541" w:rsidRPr="00027F0A">
              <w:rPr>
                <w:rFonts w:ascii="Times New Roman" w:hAnsi="Times New Roman"/>
              </w:rPr>
              <w:t xml:space="preserve"> rozumianej jako</w:t>
            </w:r>
            <w:r w:rsidR="00477364" w:rsidRPr="00027F0A">
              <w:rPr>
                <w:rFonts w:ascii="Times New Roman" w:hAnsi="Times New Roman"/>
              </w:rPr>
              <w:t xml:space="preserve"> </w:t>
            </w:r>
            <w:bookmarkStart w:id="0" w:name="_Hlk162008827"/>
            <w:r w:rsidR="00477364" w:rsidRPr="00027F0A">
              <w:rPr>
                <w:rFonts w:ascii="Times New Roman" w:hAnsi="Times New Roman"/>
              </w:rPr>
              <w:t>utrzymujący się białkomocz</w:t>
            </w:r>
            <w:r w:rsidR="003E7744" w:rsidRPr="00027F0A">
              <w:rPr>
                <w:rFonts w:ascii="Times New Roman" w:hAnsi="Times New Roman"/>
              </w:rPr>
              <w:t xml:space="preserve"> </w:t>
            </w:r>
            <w:bookmarkEnd w:id="0"/>
            <w:r w:rsidR="00477364" w:rsidRPr="00027F0A">
              <w:rPr>
                <w:rFonts w:ascii="Times New Roman" w:hAnsi="Times New Roman"/>
              </w:rPr>
              <w:t>(</w:t>
            </w:r>
            <w:r w:rsidR="00173D65" w:rsidRPr="00027F0A">
              <w:rPr>
                <w:rFonts w:ascii="Times New Roman" w:hAnsi="Times New Roman"/>
              </w:rPr>
              <w:t>stosun</w:t>
            </w:r>
            <w:r w:rsidRPr="00027F0A">
              <w:rPr>
                <w:rFonts w:ascii="Times New Roman" w:hAnsi="Times New Roman"/>
              </w:rPr>
              <w:t>ek</w:t>
            </w:r>
            <w:r w:rsidR="00173D65" w:rsidRPr="00027F0A">
              <w:rPr>
                <w:rFonts w:ascii="Times New Roman" w:hAnsi="Times New Roman"/>
              </w:rPr>
              <w:t xml:space="preserve"> </w:t>
            </w:r>
            <w:r w:rsidR="004379BB" w:rsidRPr="00027F0A">
              <w:rPr>
                <w:rFonts w:ascii="Times New Roman" w:hAnsi="Times New Roman"/>
              </w:rPr>
              <w:t>białk</w:t>
            </w:r>
            <w:r w:rsidR="00173D65" w:rsidRPr="00027F0A">
              <w:rPr>
                <w:rFonts w:ascii="Times New Roman" w:hAnsi="Times New Roman"/>
              </w:rPr>
              <w:t xml:space="preserve">a do </w:t>
            </w:r>
            <w:r w:rsidR="004379BB" w:rsidRPr="00027F0A">
              <w:rPr>
                <w:rFonts w:ascii="Times New Roman" w:hAnsi="Times New Roman"/>
              </w:rPr>
              <w:t>kreatynin</w:t>
            </w:r>
            <w:r w:rsidR="00173D65" w:rsidRPr="00027F0A">
              <w:rPr>
                <w:rFonts w:ascii="Times New Roman" w:hAnsi="Times New Roman"/>
              </w:rPr>
              <w:t>y</w:t>
            </w:r>
            <w:r w:rsidR="004379BB" w:rsidRPr="00027F0A">
              <w:rPr>
                <w:rFonts w:ascii="Times New Roman" w:hAnsi="Times New Roman"/>
              </w:rPr>
              <w:t xml:space="preserve"> w moczu [</w:t>
            </w:r>
            <w:r w:rsidR="0046390E" w:rsidRPr="0026591D">
              <w:rPr>
                <w:rFonts w:ascii="Times New Roman" w:hAnsi="Times New Roman"/>
              </w:rPr>
              <w:t>ang. urine protein creatinine ratio</w:t>
            </w:r>
            <w:r w:rsidR="0046390E" w:rsidRPr="00027F0A">
              <w:rPr>
                <w:rFonts w:ascii="Times New Roman" w:hAnsi="Times New Roman"/>
              </w:rPr>
              <w:t xml:space="preserve"> </w:t>
            </w:r>
            <w:r w:rsidR="0046390E">
              <w:rPr>
                <w:rFonts w:ascii="Times New Roman" w:hAnsi="Times New Roman"/>
              </w:rPr>
              <w:t xml:space="preserve">- </w:t>
            </w:r>
            <w:r w:rsidR="003426FA" w:rsidRPr="00027F0A">
              <w:rPr>
                <w:rFonts w:ascii="Times New Roman" w:hAnsi="Times New Roman"/>
              </w:rPr>
              <w:t>UPCR</w:t>
            </w:r>
            <w:r w:rsidR="004379BB" w:rsidRPr="00027F0A">
              <w:rPr>
                <w:rFonts w:ascii="Times New Roman" w:hAnsi="Times New Roman"/>
              </w:rPr>
              <w:t>]</w:t>
            </w:r>
            <w:r w:rsidR="003E7744" w:rsidRPr="00027F0A">
              <w:rPr>
                <w:rFonts w:ascii="Times New Roman" w:hAnsi="Times New Roman"/>
              </w:rPr>
              <w:t xml:space="preserve"> wynos</w:t>
            </w:r>
            <w:r w:rsidR="003426FA" w:rsidRPr="00027F0A">
              <w:rPr>
                <w:rFonts w:ascii="Times New Roman" w:hAnsi="Times New Roman"/>
              </w:rPr>
              <w:t xml:space="preserve">zący </w:t>
            </w:r>
            <w:r w:rsidR="003E7744" w:rsidRPr="00027F0A">
              <w:rPr>
                <w:rFonts w:ascii="Times New Roman" w:hAnsi="Times New Roman"/>
              </w:rPr>
              <w:t>≥1,5 g/gram</w:t>
            </w:r>
            <w:r w:rsidR="00477364" w:rsidRPr="00027F0A">
              <w:rPr>
                <w:rFonts w:ascii="Times New Roman" w:hAnsi="Times New Roman"/>
              </w:rPr>
              <w:t>)</w:t>
            </w:r>
            <w:r w:rsidR="003E7744" w:rsidRPr="00027F0A">
              <w:rPr>
                <w:rFonts w:ascii="Times New Roman" w:hAnsi="Times New Roman"/>
              </w:rPr>
              <w:t xml:space="preserve"> </w:t>
            </w:r>
            <w:bookmarkStart w:id="1" w:name="_Hlk162010051"/>
            <w:r w:rsidR="003E7744" w:rsidRPr="00027F0A">
              <w:rPr>
                <w:rFonts w:ascii="Times New Roman" w:hAnsi="Times New Roman"/>
              </w:rPr>
              <w:t xml:space="preserve">pomimo zoptymalizowanego leczenia </w:t>
            </w:r>
            <w:r w:rsidR="002739B1" w:rsidRPr="00027F0A">
              <w:rPr>
                <w:rFonts w:ascii="Times New Roman" w:hAnsi="Times New Roman"/>
              </w:rPr>
              <w:t xml:space="preserve">nefroprotekcyjnego tj. maksymalnej tolerowanej lub maksymalnej dozwolonej dawki inhibitora konwertazy angiotensyny (ACEi) lub antagonisty receptora angiotensyny (ARB) przez </w:t>
            </w:r>
            <w:r w:rsidR="00CD4468" w:rsidRPr="00027F0A">
              <w:rPr>
                <w:rFonts w:ascii="Times New Roman" w:hAnsi="Times New Roman"/>
              </w:rPr>
              <w:t>≥</w:t>
            </w:r>
            <w:r w:rsidR="002739B1" w:rsidRPr="00027F0A">
              <w:rPr>
                <w:rFonts w:ascii="Times New Roman" w:hAnsi="Times New Roman"/>
              </w:rPr>
              <w:t>3 miesiące;</w:t>
            </w:r>
            <w:bookmarkEnd w:id="1"/>
          </w:p>
          <w:p w14:paraId="0FE65787" w14:textId="1549A803" w:rsidR="00913242" w:rsidRPr="00027F0A" w:rsidRDefault="003E7744" w:rsidP="005706E5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 xml:space="preserve">eGFR </w:t>
            </w:r>
            <w:r w:rsidR="002739B1" w:rsidRPr="00027F0A">
              <w:rPr>
                <w:rFonts w:ascii="Times New Roman" w:hAnsi="Times New Roman"/>
              </w:rPr>
              <w:t>≥</w:t>
            </w:r>
            <w:r w:rsidRPr="00027F0A">
              <w:rPr>
                <w:rFonts w:ascii="Times New Roman" w:hAnsi="Times New Roman"/>
              </w:rPr>
              <w:t>35 ml/min</w:t>
            </w:r>
            <w:r w:rsidR="008F509E" w:rsidRPr="00027F0A">
              <w:rPr>
                <w:rFonts w:ascii="Times New Roman" w:hAnsi="Times New Roman"/>
              </w:rPr>
              <w:t>/</w:t>
            </w:r>
            <w:r w:rsidRPr="00027F0A">
              <w:rPr>
                <w:rFonts w:ascii="Times New Roman" w:hAnsi="Times New Roman"/>
              </w:rPr>
              <w:t>1,73 m</w:t>
            </w:r>
            <w:r w:rsidRPr="00027F0A">
              <w:rPr>
                <w:rFonts w:ascii="Times New Roman" w:hAnsi="Times New Roman"/>
                <w:vertAlign w:val="superscript"/>
              </w:rPr>
              <w:t>2</w:t>
            </w:r>
            <w:r w:rsidRPr="00027F0A">
              <w:rPr>
                <w:rFonts w:ascii="Times New Roman" w:hAnsi="Times New Roman"/>
              </w:rPr>
              <w:t>;</w:t>
            </w:r>
          </w:p>
          <w:p w14:paraId="50C063ED" w14:textId="539634C4" w:rsidR="00913242" w:rsidRDefault="00913242" w:rsidP="005706E5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26591D">
              <w:rPr>
                <w:rFonts w:ascii="Times New Roman" w:hAnsi="Times New Roman"/>
              </w:rPr>
              <w:t>adekwatna wydolność narządowa określona na podstawie wyników badań laboratoryjnych krwi zgodnie z zapisami aktualnej Charakterystyki Produktu Leczniczego (zwanej dalej ChPL)</w:t>
            </w:r>
            <w:r w:rsidR="00997EF6">
              <w:rPr>
                <w:rFonts w:ascii="Times New Roman" w:hAnsi="Times New Roman"/>
              </w:rPr>
              <w:t>;</w:t>
            </w:r>
          </w:p>
          <w:p w14:paraId="75E24BFD" w14:textId="19AFE36F" w:rsidR="00913242" w:rsidRPr="00027F0A" w:rsidRDefault="00913242" w:rsidP="005706E5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26591D">
              <w:rPr>
                <w:rFonts w:ascii="Times New Roman" w:hAnsi="Times New Roman"/>
              </w:rPr>
              <w:t>nieobecność istotnych schorzeń współistniejących stanowiących przeciwskazanie do terapii stwierdzonych przez lekarza prowadzącego w oparciu o aktualną ChPL</w:t>
            </w:r>
            <w:r w:rsidR="005706E5">
              <w:rPr>
                <w:rFonts w:ascii="Times New Roman" w:hAnsi="Times New Roman"/>
              </w:rPr>
              <w:t>.</w:t>
            </w:r>
          </w:p>
          <w:p w14:paraId="19BA3A38" w14:textId="2FEC51DD" w:rsidR="00913242" w:rsidRDefault="00913242" w:rsidP="003B2F8B">
            <w:pPr>
              <w:spacing w:after="60" w:line="276" w:lineRule="auto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Wszystkie powyższe kryteria kwalifikacji musza być spełnione łącznie.</w:t>
            </w:r>
          </w:p>
          <w:p w14:paraId="6287C313" w14:textId="30C41FD8" w:rsidR="007C24DD" w:rsidRPr="003B2F8B" w:rsidRDefault="004A450F" w:rsidP="003B2F8B">
            <w:pPr>
              <w:spacing w:after="60" w:line="276" w:lineRule="auto"/>
              <w:rPr>
                <w:rFonts w:ascii="Times New Roman" w:hAnsi="Times New Roman"/>
              </w:rPr>
            </w:pPr>
            <w:r w:rsidRPr="0026591D">
              <w:rPr>
                <w:rFonts w:ascii="Times New Roman" w:hAnsi="Times New Roman"/>
              </w:rPr>
              <w:lastRenderedPageBreak/>
              <w:t>Ponadto do programu lekowego kwalifikowani są również pacjenci wymagający kontynuacji leczenia, którzy byli leczeni dotychczas w ramach innego sposobu finansowania terapii, za wyjątkiem trwających badań klinicznych pod warunkiem, że w chwili rozpoczęcia leczenia spełniali kryteria kwalifikacji do programu lekowego.</w:t>
            </w:r>
          </w:p>
          <w:p w14:paraId="29B9E698" w14:textId="006E50AC" w:rsidR="00913242" w:rsidRPr="00027F0A" w:rsidRDefault="00913242" w:rsidP="003B2F8B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46E3CEF1" w14:textId="3D13B37E" w:rsidR="008822E4" w:rsidRPr="00027F0A" w:rsidRDefault="008822E4" w:rsidP="005706E5">
            <w:pPr>
              <w:pStyle w:val="Akapitzlist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3B2F8B">
              <w:rPr>
                <w:rFonts w:ascii="Times New Roman" w:hAnsi="Times New Roman"/>
                <w:b/>
                <w:bCs/>
              </w:rPr>
              <w:t>Określenie czasu leczenia w programie</w:t>
            </w:r>
          </w:p>
          <w:p w14:paraId="01C87169" w14:textId="32C70B57" w:rsidR="00DB25BC" w:rsidRPr="00B67466" w:rsidRDefault="003B2F8B" w:rsidP="005706E5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 w:rsidR="00193A5A">
              <w:rPr>
                <w:rFonts w:ascii="Times New Roman" w:hAnsi="Times New Roman"/>
              </w:rPr>
              <w:t xml:space="preserve">inansowanie cyklu </w:t>
            </w:r>
            <w:r w:rsidR="00995044" w:rsidRPr="00B67466">
              <w:rPr>
                <w:rFonts w:ascii="Times New Roman" w:hAnsi="Times New Roman"/>
              </w:rPr>
              <w:t>l</w:t>
            </w:r>
            <w:r w:rsidR="008822E4" w:rsidRPr="00B67466">
              <w:rPr>
                <w:rFonts w:ascii="Times New Roman" w:hAnsi="Times New Roman"/>
              </w:rPr>
              <w:t>eczeni</w:t>
            </w:r>
            <w:r w:rsidR="00193A5A" w:rsidRPr="00B67466">
              <w:rPr>
                <w:rFonts w:ascii="Times New Roman" w:hAnsi="Times New Roman"/>
              </w:rPr>
              <w:t>a</w:t>
            </w:r>
            <w:r w:rsidR="009D1466" w:rsidRPr="00B67466">
              <w:rPr>
                <w:rFonts w:ascii="Times New Roman" w:hAnsi="Times New Roman"/>
              </w:rPr>
              <w:t xml:space="preserve"> </w:t>
            </w:r>
            <w:r w:rsidR="007A3578" w:rsidRPr="00B67466">
              <w:rPr>
                <w:rFonts w:ascii="Times New Roman" w:hAnsi="Times New Roman"/>
              </w:rPr>
              <w:t>w ramach programu</w:t>
            </w:r>
            <w:r w:rsidR="008822E4" w:rsidRPr="00B67466">
              <w:rPr>
                <w:rFonts w:ascii="Times New Roman" w:hAnsi="Times New Roman"/>
              </w:rPr>
              <w:t xml:space="preserve"> trwa </w:t>
            </w:r>
            <w:r w:rsidR="005F5B21" w:rsidRPr="00B67466">
              <w:rPr>
                <w:rFonts w:ascii="Times New Roman" w:hAnsi="Times New Roman"/>
              </w:rPr>
              <w:t>9 miesięcy</w:t>
            </w:r>
            <w:r w:rsidR="0058505B" w:rsidRPr="00B67466">
              <w:rPr>
                <w:rFonts w:ascii="Times New Roman" w:hAnsi="Times New Roman"/>
              </w:rPr>
              <w:t xml:space="preserve"> </w:t>
            </w:r>
            <w:r w:rsidR="00193A5A" w:rsidRPr="00B67466">
              <w:rPr>
                <w:rFonts w:ascii="Times New Roman" w:hAnsi="Times New Roman"/>
              </w:rPr>
              <w:t>oraz maksymalnie</w:t>
            </w:r>
            <w:r w:rsidR="0058505B" w:rsidRPr="00B67466">
              <w:rPr>
                <w:rFonts w:ascii="Times New Roman" w:hAnsi="Times New Roman"/>
              </w:rPr>
              <w:t xml:space="preserve"> 1 miesiąc</w:t>
            </w:r>
            <w:r w:rsidR="00193A5A" w:rsidRPr="00B67466">
              <w:rPr>
                <w:rFonts w:ascii="Times New Roman" w:hAnsi="Times New Roman"/>
              </w:rPr>
              <w:t xml:space="preserve"> redukcji dawki</w:t>
            </w:r>
            <w:r w:rsidR="00DB25BC" w:rsidRPr="00B67466">
              <w:rPr>
                <w:rFonts w:ascii="Times New Roman" w:hAnsi="Times New Roman"/>
              </w:rPr>
              <w:t>;</w:t>
            </w:r>
          </w:p>
          <w:p w14:paraId="729DD257" w14:textId="058BE2A2" w:rsidR="006A7F86" w:rsidRPr="00B67466" w:rsidRDefault="00114C45" w:rsidP="005706E5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B67466">
              <w:rPr>
                <w:rFonts w:ascii="Times New Roman" w:hAnsi="Times New Roman"/>
              </w:rPr>
              <w:t xml:space="preserve">w przypadku </w:t>
            </w:r>
            <w:r w:rsidR="0046390E" w:rsidRPr="00B67466">
              <w:rPr>
                <w:rFonts w:ascii="Times New Roman" w:hAnsi="Times New Roman"/>
              </w:rPr>
              <w:t xml:space="preserve">nawrotu </w:t>
            </w:r>
            <w:r w:rsidRPr="00B67466">
              <w:rPr>
                <w:rFonts w:ascii="Times New Roman" w:hAnsi="Times New Roman"/>
              </w:rPr>
              <w:t>aktywności choroby pacjent może ponownie rozpocząć leczenie w ramach programu pod warunkiem spełnienia kryteriów kwalifikacji;</w:t>
            </w:r>
          </w:p>
          <w:p w14:paraId="5F7E3D64" w14:textId="0BB4D9D7" w:rsidR="00DB25BC" w:rsidRPr="00DB25BC" w:rsidRDefault="00DB25BC" w:rsidP="005706E5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B67466">
              <w:rPr>
                <w:rFonts w:ascii="Times New Roman" w:hAnsi="Times New Roman"/>
              </w:rPr>
              <w:t>w przypadkach uzasadnionych klinicznie,</w:t>
            </w:r>
            <w:r w:rsidRPr="00DB25BC">
              <w:rPr>
                <w:rFonts w:ascii="Times New Roman" w:hAnsi="Times New Roman"/>
              </w:rPr>
              <w:t xml:space="preserve"> leczenie może zostać przerwane przez lekarza prowadzącego. Po ustąpieniu przyczyn przerwania leczenia w programie, możliwe jest wznowienie udziału w programie celem dokończenia leczenia, za zgodą </w:t>
            </w:r>
            <w:r w:rsidR="00041A13" w:rsidRPr="00B67466">
              <w:rPr>
                <w:rFonts w:ascii="Times New Roman" w:hAnsi="Times New Roman"/>
              </w:rPr>
              <w:t>lekarza prowadzącego</w:t>
            </w:r>
            <w:r w:rsidRPr="00B67466">
              <w:rPr>
                <w:rFonts w:ascii="Times New Roman" w:hAnsi="Times New Roman"/>
              </w:rPr>
              <w:t>, jeżeli</w:t>
            </w:r>
            <w:r w:rsidRPr="00DB25BC">
              <w:rPr>
                <w:rFonts w:ascii="Times New Roman" w:hAnsi="Times New Roman"/>
              </w:rPr>
              <w:t xml:space="preserve"> przewiduje się uzyskanie korzyści klinicznych przez pacjenta i jeżeli zostaną ponownie spełnione kryteria kwalifikacji do programu. Leczenie budesonidem w ramach programu lekowego zostanie wydłużony o ten czas.</w:t>
            </w:r>
          </w:p>
          <w:p w14:paraId="49827282" w14:textId="59A81946" w:rsidR="008822E4" w:rsidRPr="00027F0A" w:rsidRDefault="008822E4" w:rsidP="003B2F8B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2C6FD41F" w14:textId="589EA17D" w:rsidR="008822E4" w:rsidRPr="00027F0A" w:rsidRDefault="008822E4" w:rsidP="005706E5">
            <w:pPr>
              <w:pStyle w:val="Akapitzlist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3B2F8B">
              <w:rPr>
                <w:rFonts w:ascii="Times New Roman" w:hAnsi="Times New Roman"/>
                <w:b/>
                <w:bCs/>
              </w:rPr>
              <w:t>Kryteria wyłączenia</w:t>
            </w:r>
            <w:r w:rsidR="005541E0" w:rsidRPr="003B2F8B">
              <w:rPr>
                <w:rFonts w:ascii="Times New Roman" w:hAnsi="Times New Roman"/>
                <w:b/>
                <w:bCs/>
              </w:rPr>
              <w:t xml:space="preserve"> z programu</w:t>
            </w:r>
          </w:p>
          <w:p w14:paraId="59297C81" w14:textId="69938A7B" w:rsidR="008822E4" w:rsidRPr="00027F0A" w:rsidRDefault="008822E4" w:rsidP="005706E5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 xml:space="preserve">wystąpienie nadwrażliwości na </w:t>
            </w:r>
            <w:r w:rsidR="003426FA" w:rsidRPr="00027F0A">
              <w:rPr>
                <w:rFonts w:ascii="Times New Roman" w:hAnsi="Times New Roman"/>
              </w:rPr>
              <w:t>budezonid lub na którąkolwiek substancję pomocniczą</w:t>
            </w:r>
            <w:r w:rsidRPr="00027F0A">
              <w:rPr>
                <w:rFonts w:ascii="Times New Roman" w:hAnsi="Times New Roman"/>
              </w:rPr>
              <w:t>;</w:t>
            </w:r>
          </w:p>
          <w:p w14:paraId="11E4E9A4" w14:textId="5ABFB623" w:rsidR="003426FA" w:rsidRPr="00027F0A" w:rsidRDefault="003426FA" w:rsidP="005706E5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ciężkie zaburzenia czynności wątroby (stopień C według klasyfikacji Childa-Pugha);</w:t>
            </w:r>
          </w:p>
          <w:p w14:paraId="7B58CDF1" w14:textId="0CC10FB5" w:rsidR="003426FA" w:rsidRDefault="003426FA" w:rsidP="005706E5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wystąpienie ciężkich działań niepożądanych związanych z leczeniem</w:t>
            </w:r>
            <w:r w:rsidR="00803C98" w:rsidRPr="00027F0A">
              <w:rPr>
                <w:rFonts w:ascii="Times New Roman" w:hAnsi="Times New Roman"/>
              </w:rPr>
              <w:t>, wymagających przerwania terapii w ocenie lekarza prowadzącego lub wystąpienie określonych w aktualnym ChPL przeciwwskazań do leczenia</w:t>
            </w:r>
            <w:r w:rsidR="004F21B7" w:rsidRPr="00027F0A">
              <w:rPr>
                <w:rFonts w:ascii="Times New Roman" w:hAnsi="Times New Roman"/>
              </w:rPr>
              <w:t>;</w:t>
            </w:r>
          </w:p>
          <w:p w14:paraId="03E0AA2A" w14:textId="40D61EC4" w:rsidR="00416D70" w:rsidRPr="00416D70" w:rsidRDefault="008B72D9" w:rsidP="005706E5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okres ciąży</w:t>
            </w:r>
            <w:r w:rsidR="008822E4" w:rsidRPr="00027F0A">
              <w:rPr>
                <w:rFonts w:ascii="Times New Roman" w:hAnsi="Times New Roman"/>
              </w:rPr>
              <w:t xml:space="preserve"> lub karmieni</w:t>
            </w:r>
            <w:r>
              <w:rPr>
                <w:rFonts w:ascii="Times New Roman" w:hAnsi="Times New Roman"/>
              </w:rPr>
              <w:t>a</w:t>
            </w:r>
            <w:r w:rsidR="008822E4" w:rsidRPr="00027F0A">
              <w:rPr>
                <w:rFonts w:ascii="Times New Roman" w:hAnsi="Times New Roman"/>
              </w:rPr>
              <w:t xml:space="preserve"> piersią</w:t>
            </w:r>
            <w:r w:rsidR="00B32AD0" w:rsidRPr="00027F0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B32AD0" w:rsidRPr="00416D70">
              <w:rPr>
                <w:rFonts w:ascii="Times New Roman" w:hAnsi="Times New Roman"/>
              </w:rPr>
              <w:t xml:space="preserve">chyba że istnieją przekonujące powody uzasadniające stosowanie </w:t>
            </w:r>
            <w:r w:rsidR="00973F45" w:rsidRPr="00416D70">
              <w:rPr>
                <w:rFonts w:ascii="Times New Roman" w:hAnsi="Times New Roman"/>
              </w:rPr>
              <w:t>leku</w:t>
            </w:r>
            <w:r w:rsidR="00416D70">
              <w:rPr>
                <w:rFonts w:ascii="Times New Roman" w:hAnsi="Times New Roman"/>
              </w:rPr>
              <w:t>, zgodnie z aktualną ChPL;</w:t>
            </w:r>
          </w:p>
          <w:p w14:paraId="6632FCA1" w14:textId="77777777" w:rsidR="008B72D9" w:rsidRDefault="008B72D9" w:rsidP="005706E5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  <w:bCs/>
              </w:rPr>
            </w:pPr>
            <w:r w:rsidRPr="008B72D9">
              <w:rPr>
                <w:rFonts w:ascii="Times New Roman" w:hAnsi="Times New Roman"/>
                <w:bCs/>
              </w:rPr>
              <w:t xml:space="preserve">brak współpracy lub nieprzestrzeganie zaleceń lekarskich, w tym zwłaszcza dotyczących okresowych badań kontrolnych </w:t>
            </w:r>
            <w:r w:rsidRPr="008B72D9">
              <w:rPr>
                <w:rFonts w:ascii="Times New Roman" w:hAnsi="Times New Roman"/>
                <w:bCs/>
              </w:rPr>
              <w:lastRenderedPageBreak/>
              <w:t>oceniających skuteczność i bezpieczeństwo leczenia ze strony świadczeniobiorcy lub jego prawnych opiekunów.</w:t>
            </w:r>
          </w:p>
          <w:p w14:paraId="6C995AA9" w14:textId="14D3F7B9" w:rsidR="003B2F8B" w:rsidRPr="003B2F8B" w:rsidRDefault="003B2F8B" w:rsidP="003B2F8B">
            <w:pPr>
              <w:spacing w:after="60" w:line="276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9161" w14:textId="69C6E2BE" w:rsidR="00B671D5" w:rsidRPr="003B2F8B" w:rsidRDefault="008822E4" w:rsidP="005706E5">
            <w:pPr>
              <w:pStyle w:val="Akapitzlist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20" w:after="60" w:line="276" w:lineRule="auto"/>
              <w:ind w:left="0" w:firstLine="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027F0A">
              <w:rPr>
                <w:rFonts w:ascii="Times New Roman" w:hAnsi="Times New Roman"/>
                <w:b/>
                <w:bCs/>
              </w:rPr>
              <w:lastRenderedPageBreak/>
              <w:t>Dawkowanie</w:t>
            </w:r>
          </w:p>
          <w:p w14:paraId="58767068" w14:textId="2B059139" w:rsidR="005F5B21" w:rsidRPr="00027F0A" w:rsidRDefault="005F5B21" w:rsidP="000C48F1">
            <w:pPr>
              <w:spacing w:after="60" w:line="276" w:lineRule="auto"/>
              <w:jc w:val="both"/>
              <w:rPr>
                <w:rFonts w:ascii="Times New Roman" w:eastAsia="TimesNewRomanPSMT" w:hAnsi="Times New Roman"/>
              </w:rPr>
            </w:pPr>
            <w:r w:rsidRPr="0026591D">
              <w:rPr>
                <w:rFonts w:ascii="Times New Roman" w:eastAsia="TimesNewRomanPSMT" w:hAnsi="Times New Roman"/>
              </w:rPr>
              <w:t>Zalecana dawka</w:t>
            </w:r>
            <w:r w:rsidRPr="00027F0A">
              <w:rPr>
                <w:rFonts w:ascii="Times New Roman" w:eastAsia="TimesNewRomanPSMT" w:hAnsi="Times New Roman"/>
              </w:rPr>
              <w:t xml:space="preserve"> budezonidu</w:t>
            </w:r>
            <w:r w:rsidRPr="0026591D">
              <w:rPr>
                <w:rFonts w:ascii="Times New Roman" w:eastAsia="TimesNewRomanPSMT" w:hAnsi="Times New Roman"/>
              </w:rPr>
              <w:t xml:space="preserve"> </w:t>
            </w:r>
            <w:r w:rsidRPr="00027F0A">
              <w:rPr>
                <w:rFonts w:ascii="Times New Roman" w:eastAsia="TimesNewRomanPSMT" w:hAnsi="Times New Roman"/>
              </w:rPr>
              <w:t xml:space="preserve">wynosi </w:t>
            </w:r>
            <w:r w:rsidRPr="0026591D">
              <w:rPr>
                <w:rFonts w:ascii="Times New Roman" w:eastAsia="TimesNewRomanPSMT" w:hAnsi="Times New Roman"/>
              </w:rPr>
              <w:t xml:space="preserve">16 mg raz na dobę </w:t>
            </w:r>
            <w:r w:rsidRPr="00027F0A">
              <w:rPr>
                <w:rFonts w:ascii="Times New Roman" w:eastAsia="TimesNewRomanPSMT" w:hAnsi="Times New Roman"/>
              </w:rPr>
              <w:t xml:space="preserve">przez </w:t>
            </w:r>
            <w:r w:rsidRPr="0026591D">
              <w:rPr>
                <w:rFonts w:ascii="Times New Roman" w:eastAsia="TimesNewRomanPSMT" w:hAnsi="Times New Roman"/>
              </w:rPr>
              <w:t>9 miesięcy. Jeśli leczenie ma być zakończone, dawkę należy zmniejszyć do 8 mg raz na dobę przez 2 tygodnie terapii; tę dawkę można zmniejszyć do 4 mg raz na dobę na dodatkowe 2 tygodnie, według uznania lekarza prowadzącego.</w:t>
            </w:r>
          </w:p>
          <w:p w14:paraId="282C8A5A" w14:textId="37966C4F" w:rsidR="008822E4" w:rsidRPr="00027F0A" w:rsidRDefault="008822E4" w:rsidP="000C48F1">
            <w:pPr>
              <w:spacing w:after="60"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57CC" w14:textId="382F5056" w:rsidR="008D6FAF" w:rsidRPr="00F26037" w:rsidRDefault="008822E4" w:rsidP="005706E5">
            <w:pPr>
              <w:pStyle w:val="Akapitzlist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20"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027F0A">
              <w:rPr>
                <w:rFonts w:ascii="Times New Roman" w:hAnsi="Times New Roman"/>
                <w:b/>
                <w:bCs/>
              </w:rPr>
              <w:t>Badania przy kwalifikacji</w:t>
            </w:r>
          </w:p>
          <w:p w14:paraId="3341D62E" w14:textId="52010D0B" w:rsidR="00690CF3" w:rsidRPr="00027F0A" w:rsidRDefault="00690CF3" w:rsidP="005706E5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wynik biopsji nerek</w:t>
            </w:r>
            <w:r w:rsidR="006E3F87" w:rsidRPr="00027F0A">
              <w:rPr>
                <w:rFonts w:ascii="Times New Roman" w:hAnsi="Times New Roman"/>
              </w:rPr>
              <w:t xml:space="preserve"> </w:t>
            </w:r>
            <w:r w:rsidR="00D631DF" w:rsidRPr="00027F0A">
              <w:rPr>
                <w:rFonts w:ascii="Times New Roman" w:hAnsi="Times New Roman"/>
              </w:rPr>
              <w:t xml:space="preserve">potwierdzający rozpoznanie </w:t>
            </w:r>
            <w:r w:rsidR="006E3F87" w:rsidRPr="00027F0A">
              <w:rPr>
                <w:rFonts w:ascii="Times New Roman" w:hAnsi="Times New Roman"/>
              </w:rPr>
              <w:t>IgAN</w:t>
            </w:r>
            <w:r w:rsidR="006B6F63" w:rsidRPr="00027F0A">
              <w:rPr>
                <w:rFonts w:ascii="Times New Roman" w:hAnsi="Times New Roman"/>
              </w:rPr>
              <w:t xml:space="preserve"> </w:t>
            </w:r>
            <w:r w:rsidR="00BF7419">
              <w:rPr>
                <w:rFonts w:ascii="Times New Roman" w:hAnsi="Times New Roman"/>
              </w:rPr>
              <w:t xml:space="preserve"> wykonanej </w:t>
            </w:r>
            <w:r w:rsidR="006B6F63" w:rsidRPr="00027F0A">
              <w:rPr>
                <w:rFonts w:ascii="Times New Roman" w:hAnsi="Times New Roman"/>
              </w:rPr>
              <w:t xml:space="preserve">w </w:t>
            </w:r>
            <w:r w:rsidR="004126B8" w:rsidRPr="00027F0A">
              <w:rPr>
                <w:rFonts w:ascii="Times New Roman" w:hAnsi="Times New Roman"/>
              </w:rPr>
              <w:t xml:space="preserve">okresie </w:t>
            </w:r>
            <w:r w:rsidR="006B6F63" w:rsidRPr="00027F0A">
              <w:rPr>
                <w:rFonts w:ascii="Times New Roman" w:hAnsi="Times New Roman"/>
              </w:rPr>
              <w:t xml:space="preserve">ostatnich </w:t>
            </w:r>
            <w:r w:rsidR="00764B28" w:rsidRPr="00027F0A">
              <w:rPr>
                <w:rFonts w:ascii="Times New Roman" w:hAnsi="Times New Roman"/>
              </w:rPr>
              <w:t xml:space="preserve">24 </w:t>
            </w:r>
            <w:r w:rsidR="006B6F63" w:rsidRPr="00027F0A">
              <w:rPr>
                <w:rFonts w:ascii="Times New Roman" w:hAnsi="Times New Roman"/>
              </w:rPr>
              <w:t>miesięcy</w:t>
            </w:r>
            <w:r w:rsidRPr="00027F0A">
              <w:rPr>
                <w:rFonts w:ascii="Times New Roman" w:hAnsi="Times New Roman"/>
              </w:rPr>
              <w:t>;</w:t>
            </w:r>
          </w:p>
          <w:p w14:paraId="6523CC03" w14:textId="659EF4E8" w:rsidR="002A73C4" w:rsidRPr="00B67466" w:rsidRDefault="00376CAE" w:rsidP="005706E5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B67466">
              <w:rPr>
                <w:rFonts w:ascii="Times New Roman" w:hAnsi="Times New Roman"/>
              </w:rPr>
              <w:t xml:space="preserve">morfologia </w:t>
            </w:r>
            <w:r w:rsidR="008822E4" w:rsidRPr="00B67466">
              <w:rPr>
                <w:rFonts w:ascii="Times New Roman" w:hAnsi="Times New Roman"/>
              </w:rPr>
              <w:t>krwi</w:t>
            </w:r>
            <w:r w:rsidR="002A73C4" w:rsidRPr="00B67466">
              <w:rPr>
                <w:rFonts w:ascii="Times New Roman" w:hAnsi="Times New Roman"/>
              </w:rPr>
              <w:t>;</w:t>
            </w:r>
            <w:r w:rsidR="006E3F87" w:rsidRPr="00B67466">
              <w:rPr>
                <w:rFonts w:ascii="Times New Roman" w:hAnsi="Times New Roman"/>
              </w:rPr>
              <w:t xml:space="preserve"> </w:t>
            </w:r>
          </w:p>
          <w:p w14:paraId="66F83319" w14:textId="79CEB16D" w:rsidR="008822E4" w:rsidRPr="00027F0A" w:rsidRDefault="002A73C4" w:rsidP="005706E5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ocena</w:t>
            </w:r>
            <w:r w:rsidR="006E3F87" w:rsidRPr="00027F0A">
              <w:rPr>
                <w:rFonts w:ascii="Times New Roman" w:hAnsi="Times New Roman"/>
              </w:rPr>
              <w:t xml:space="preserve"> stężenia elektrolitów</w:t>
            </w:r>
            <w:r w:rsidR="00376CAE">
              <w:rPr>
                <w:rFonts w:ascii="Times New Roman" w:hAnsi="Times New Roman"/>
              </w:rPr>
              <w:t xml:space="preserve"> </w:t>
            </w:r>
            <w:r w:rsidR="00586865" w:rsidRPr="00027F0A">
              <w:rPr>
                <w:rFonts w:ascii="Times New Roman" w:hAnsi="Times New Roman"/>
              </w:rPr>
              <w:t>(sód, potas)</w:t>
            </w:r>
            <w:r w:rsidR="006A2299" w:rsidRPr="00027F0A">
              <w:rPr>
                <w:rFonts w:ascii="Times New Roman" w:hAnsi="Times New Roman"/>
              </w:rPr>
              <w:t>, kwasu moczowego i kreatyniny</w:t>
            </w:r>
            <w:r w:rsidR="00586865" w:rsidRPr="00027F0A">
              <w:rPr>
                <w:rFonts w:ascii="Times New Roman" w:hAnsi="Times New Roman"/>
              </w:rPr>
              <w:t>,</w:t>
            </w:r>
            <w:r w:rsidRPr="00027F0A">
              <w:rPr>
                <w:rFonts w:ascii="Times New Roman" w:hAnsi="Times New Roman"/>
              </w:rPr>
              <w:t xml:space="preserve"> eGFR</w:t>
            </w:r>
            <w:r w:rsidR="00F24512">
              <w:rPr>
                <w:rFonts w:ascii="Times New Roman" w:hAnsi="Times New Roman"/>
              </w:rPr>
              <w:t>,</w:t>
            </w:r>
            <w:r w:rsidR="00F24512" w:rsidRPr="005706E5">
              <w:rPr>
                <w:rFonts w:ascii="Times New Roman" w:hAnsi="Times New Roman"/>
              </w:rPr>
              <w:t xml:space="preserve"> </w:t>
            </w:r>
            <w:r w:rsidR="00F24512" w:rsidRPr="00F24512">
              <w:rPr>
                <w:rFonts w:ascii="Times New Roman" w:hAnsi="Times New Roman"/>
              </w:rPr>
              <w:t>próby wątrobowe (AST, ALT, GGTP, fosfataza alkaliczna, bilirubina całkowita</w:t>
            </w:r>
            <w:r w:rsidR="00F24512">
              <w:rPr>
                <w:rFonts w:ascii="Times New Roman" w:hAnsi="Times New Roman"/>
              </w:rPr>
              <w:t>),</w:t>
            </w:r>
            <w:r w:rsidR="008822E4" w:rsidRPr="00027F0A">
              <w:rPr>
                <w:rFonts w:ascii="Times New Roman" w:hAnsi="Times New Roman"/>
              </w:rPr>
              <w:t xml:space="preserve"> </w:t>
            </w:r>
            <w:r w:rsidR="00F24512" w:rsidRPr="00F24512">
              <w:rPr>
                <w:rFonts w:ascii="Times New Roman" w:hAnsi="Times New Roman"/>
              </w:rPr>
              <w:t xml:space="preserve">glukozy i hemoglobiny glikowanej </w:t>
            </w:r>
            <w:r w:rsidR="0046390E" w:rsidRPr="00B67466">
              <w:rPr>
                <w:rFonts w:ascii="Times New Roman" w:hAnsi="Times New Roman"/>
              </w:rPr>
              <w:t>w surowicy</w:t>
            </w:r>
            <w:r w:rsidR="00F24512">
              <w:rPr>
                <w:rFonts w:ascii="Times New Roman" w:hAnsi="Times New Roman"/>
              </w:rPr>
              <w:t>;</w:t>
            </w:r>
          </w:p>
          <w:p w14:paraId="76613C41" w14:textId="14BD20A3" w:rsidR="00690CF3" w:rsidRPr="00027F0A" w:rsidRDefault="00690CF3" w:rsidP="005706E5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 xml:space="preserve">badanie </w:t>
            </w:r>
            <w:r w:rsidR="006A2299" w:rsidRPr="00027F0A">
              <w:rPr>
                <w:rFonts w:ascii="Times New Roman" w:hAnsi="Times New Roman"/>
              </w:rPr>
              <w:t xml:space="preserve">ogólne </w:t>
            </w:r>
            <w:r w:rsidRPr="00027F0A">
              <w:rPr>
                <w:rFonts w:ascii="Times New Roman" w:hAnsi="Times New Roman"/>
              </w:rPr>
              <w:t>moczu;</w:t>
            </w:r>
          </w:p>
          <w:p w14:paraId="145D64A2" w14:textId="71B339CC" w:rsidR="00690CF3" w:rsidRPr="00027F0A" w:rsidRDefault="00690CF3" w:rsidP="005706E5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ocena dobowego wydalania białka z moczem</w:t>
            </w:r>
            <w:r w:rsidR="00BF7419">
              <w:rPr>
                <w:rFonts w:ascii="Times New Roman" w:hAnsi="Times New Roman"/>
              </w:rPr>
              <w:t xml:space="preserve"> –</w:t>
            </w:r>
            <w:r w:rsidR="002629FE" w:rsidRPr="00B67466">
              <w:rPr>
                <w:rFonts w:ascii="Times New Roman" w:hAnsi="Times New Roman"/>
              </w:rPr>
              <w:t>na podstawie</w:t>
            </w:r>
            <w:r w:rsidR="00BF7419">
              <w:rPr>
                <w:rFonts w:ascii="Times New Roman" w:hAnsi="Times New Roman"/>
              </w:rPr>
              <w:t xml:space="preserve">  stosunku</w:t>
            </w:r>
            <w:r w:rsidR="002629FE">
              <w:rPr>
                <w:rFonts w:ascii="Times New Roman" w:hAnsi="Times New Roman"/>
              </w:rPr>
              <w:t xml:space="preserve"> </w:t>
            </w:r>
            <w:r w:rsidR="002629FE" w:rsidRPr="00B67466">
              <w:rPr>
                <w:rFonts w:ascii="Times New Roman" w:hAnsi="Times New Roman"/>
              </w:rPr>
              <w:t>stężeń</w:t>
            </w:r>
            <w:r w:rsidR="00BF7419">
              <w:rPr>
                <w:rFonts w:ascii="Times New Roman" w:hAnsi="Times New Roman"/>
              </w:rPr>
              <w:t xml:space="preserve"> białka do kreatyniny w moczu (UPCR) - </w:t>
            </w:r>
            <w:r w:rsidR="004379BB" w:rsidRPr="00027F0A">
              <w:rPr>
                <w:rFonts w:ascii="Times New Roman" w:hAnsi="Times New Roman"/>
              </w:rPr>
              <w:t>co najmniej 2 pomiary</w:t>
            </w:r>
            <w:r w:rsidR="002A73C4" w:rsidRPr="00027F0A">
              <w:rPr>
                <w:rFonts w:ascii="Times New Roman" w:hAnsi="Times New Roman"/>
              </w:rPr>
              <w:t xml:space="preserve"> w odstępnie co najmniej miesiąca</w:t>
            </w:r>
            <w:r w:rsidR="00BF7419">
              <w:rPr>
                <w:rFonts w:ascii="Times New Roman" w:hAnsi="Times New Roman"/>
              </w:rPr>
              <w:t>;</w:t>
            </w:r>
          </w:p>
          <w:p w14:paraId="02A608DA" w14:textId="3C379D85" w:rsidR="00690CF3" w:rsidRPr="00027F0A" w:rsidRDefault="00D631DF" w:rsidP="005706E5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 xml:space="preserve">pomiar </w:t>
            </w:r>
            <w:r w:rsidR="002B7BA0" w:rsidRPr="00027F0A">
              <w:rPr>
                <w:rFonts w:ascii="Times New Roman" w:hAnsi="Times New Roman"/>
              </w:rPr>
              <w:t>ciśnienia</w:t>
            </w:r>
            <w:r w:rsidR="002A73C4" w:rsidRPr="00027F0A">
              <w:rPr>
                <w:rFonts w:ascii="Times New Roman" w:hAnsi="Times New Roman"/>
              </w:rPr>
              <w:t xml:space="preserve"> tętniczego</w:t>
            </w:r>
            <w:r w:rsidR="00690CF3" w:rsidRPr="00027F0A">
              <w:rPr>
                <w:rFonts w:ascii="Times New Roman" w:hAnsi="Times New Roman"/>
              </w:rPr>
              <w:t>;</w:t>
            </w:r>
          </w:p>
          <w:p w14:paraId="6AB8E42C" w14:textId="73185EAA" w:rsidR="001379D8" w:rsidRPr="00027F0A" w:rsidRDefault="001379D8" w:rsidP="005706E5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badanie okulistyczne.</w:t>
            </w:r>
          </w:p>
          <w:p w14:paraId="4F2ACE8A" w14:textId="77777777" w:rsidR="008822E4" w:rsidRPr="00027F0A" w:rsidRDefault="008822E4" w:rsidP="000C48F1">
            <w:pPr>
              <w:spacing w:line="276" w:lineRule="auto"/>
              <w:ind w:left="263"/>
              <w:rPr>
                <w:rFonts w:ascii="Times New Roman" w:hAnsi="Times New Roman"/>
              </w:rPr>
            </w:pPr>
          </w:p>
          <w:p w14:paraId="3842671D" w14:textId="1EFA7DDE" w:rsidR="008822E4" w:rsidRPr="005706E5" w:rsidRDefault="008822E4" w:rsidP="005706E5">
            <w:pPr>
              <w:pStyle w:val="Akapitzlist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027F0A">
              <w:rPr>
                <w:rFonts w:ascii="Times New Roman" w:hAnsi="Times New Roman"/>
                <w:b/>
                <w:bCs/>
              </w:rPr>
              <w:t xml:space="preserve">Monitorowanie leczenia </w:t>
            </w:r>
            <w:r w:rsidR="007A0E8A" w:rsidRPr="00027F0A">
              <w:rPr>
                <w:rFonts w:ascii="Times New Roman" w:hAnsi="Times New Roman"/>
                <w:b/>
                <w:bCs/>
              </w:rPr>
              <w:t>w 1, 3, 6 i 9 miesiącu terapii</w:t>
            </w:r>
          </w:p>
          <w:p w14:paraId="6066797C" w14:textId="5696D162" w:rsidR="00DA4CB7" w:rsidRPr="00B67466" w:rsidRDefault="00376CAE" w:rsidP="005706E5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B67466">
              <w:rPr>
                <w:rFonts w:ascii="Times New Roman" w:hAnsi="Times New Roman"/>
              </w:rPr>
              <w:t xml:space="preserve">morfologia </w:t>
            </w:r>
            <w:r w:rsidR="00DA4CB7" w:rsidRPr="00B67466">
              <w:rPr>
                <w:rFonts w:ascii="Times New Roman" w:hAnsi="Times New Roman"/>
              </w:rPr>
              <w:t>krwi;</w:t>
            </w:r>
          </w:p>
          <w:p w14:paraId="1380094D" w14:textId="5142B46D" w:rsidR="006A2299" w:rsidRPr="00027F0A" w:rsidRDefault="00DA4CB7" w:rsidP="005706E5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stężenie</w:t>
            </w:r>
            <w:r w:rsidR="006A2299" w:rsidRPr="00027F0A">
              <w:rPr>
                <w:rFonts w:ascii="Times New Roman" w:hAnsi="Times New Roman"/>
              </w:rPr>
              <w:t xml:space="preserve"> elektrolitów</w:t>
            </w:r>
            <w:r w:rsidR="00376CAE">
              <w:rPr>
                <w:rFonts w:ascii="Times New Roman" w:hAnsi="Times New Roman"/>
              </w:rPr>
              <w:t xml:space="preserve"> </w:t>
            </w:r>
            <w:r w:rsidRPr="005706E5">
              <w:rPr>
                <w:rFonts w:ascii="Times New Roman" w:hAnsi="Times New Roman"/>
              </w:rPr>
              <w:t xml:space="preserve"> </w:t>
            </w:r>
            <w:r w:rsidRPr="00027F0A">
              <w:rPr>
                <w:rFonts w:ascii="Times New Roman" w:hAnsi="Times New Roman"/>
              </w:rPr>
              <w:t>(sód, potas)</w:t>
            </w:r>
            <w:r w:rsidR="006A2299" w:rsidRPr="00027F0A">
              <w:rPr>
                <w:rFonts w:ascii="Times New Roman" w:hAnsi="Times New Roman"/>
              </w:rPr>
              <w:t>, kwasu moczowego i kreatyniny</w:t>
            </w:r>
            <w:r w:rsidRPr="00027F0A">
              <w:rPr>
                <w:rFonts w:ascii="Times New Roman" w:hAnsi="Times New Roman"/>
              </w:rPr>
              <w:t xml:space="preserve">, </w:t>
            </w:r>
            <w:r w:rsidRPr="00B67466">
              <w:rPr>
                <w:rFonts w:ascii="Times New Roman" w:hAnsi="Times New Roman"/>
              </w:rPr>
              <w:t>eGFR</w:t>
            </w:r>
            <w:r w:rsidR="00915422">
              <w:rPr>
                <w:rFonts w:ascii="Times New Roman" w:hAnsi="Times New Roman"/>
              </w:rPr>
              <w:t>,</w:t>
            </w:r>
            <w:r w:rsidR="00915422" w:rsidRPr="005706E5">
              <w:rPr>
                <w:rFonts w:ascii="Times New Roman" w:hAnsi="Times New Roman"/>
              </w:rPr>
              <w:t xml:space="preserve"> </w:t>
            </w:r>
            <w:r w:rsidR="00915422" w:rsidRPr="00915422">
              <w:rPr>
                <w:rFonts w:ascii="Times New Roman" w:hAnsi="Times New Roman"/>
              </w:rPr>
              <w:t xml:space="preserve">glukozy i hemoglobiny glikowanej </w:t>
            </w:r>
            <w:r w:rsidR="0046390E" w:rsidRPr="00B67466">
              <w:rPr>
                <w:rFonts w:ascii="Times New Roman" w:hAnsi="Times New Roman"/>
              </w:rPr>
              <w:t>w surowicy</w:t>
            </w:r>
            <w:r w:rsidR="006447F1">
              <w:rPr>
                <w:rFonts w:ascii="Times New Roman" w:hAnsi="Times New Roman"/>
              </w:rPr>
              <w:t>;</w:t>
            </w:r>
          </w:p>
          <w:p w14:paraId="31F18EBD" w14:textId="77777777" w:rsidR="006A2299" w:rsidRPr="00B67466" w:rsidRDefault="006A2299" w:rsidP="005706E5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>badanie ogólne moczu;</w:t>
            </w:r>
          </w:p>
          <w:p w14:paraId="1AFDB23E" w14:textId="3A3D2235" w:rsidR="006A2299" w:rsidRPr="00027F0A" w:rsidRDefault="006A2299" w:rsidP="005706E5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B67466">
              <w:rPr>
                <w:rFonts w:ascii="Times New Roman" w:hAnsi="Times New Roman"/>
              </w:rPr>
              <w:t>ocena dob</w:t>
            </w:r>
            <w:r w:rsidR="00741A3F" w:rsidRPr="00B67466">
              <w:rPr>
                <w:rFonts w:ascii="Times New Roman" w:hAnsi="Times New Roman"/>
              </w:rPr>
              <w:t>owego wydalania białka z moczem</w:t>
            </w:r>
            <w:r w:rsidRPr="00B67466">
              <w:rPr>
                <w:rFonts w:ascii="Times New Roman" w:hAnsi="Times New Roman"/>
              </w:rPr>
              <w:t xml:space="preserve"> </w:t>
            </w:r>
            <w:r w:rsidR="002629FE" w:rsidRPr="00B67466">
              <w:rPr>
                <w:rFonts w:ascii="Times New Roman" w:hAnsi="Times New Roman"/>
              </w:rPr>
              <w:t xml:space="preserve">na podstawie </w:t>
            </w:r>
            <w:r w:rsidR="00390CAC" w:rsidRPr="00B67466">
              <w:rPr>
                <w:rFonts w:ascii="Times New Roman" w:hAnsi="Times New Roman"/>
              </w:rPr>
              <w:t xml:space="preserve">stosunku </w:t>
            </w:r>
            <w:r w:rsidR="002629FE" w:rsidRPr="00B67466">
              <w:rPr>
                <w:rFonts w:ascii="Times New Roman" w:hAnsi="Times New Roman"/>
              </w:rPr>
              <w:t xml:space="preserve">stężeń </w:t>
            </w:r>
            <w:r w:rsidR="00390CAC" w:rsidRPr="00027F0A">
              <w:rPr>
                <w:rFonts w:ascii="Times New Roman" w:hAnsi="Times New Roman"/>
              </w:rPr>
              <w:t xml:space="preserve">białka do </w:t>
            </w:r>
            <w:r w:rsidRPr="00027F0A">
              <w:rPr>
                <w:rFonts w:ascii="Times New Roman" w:hAnsi="Times New Roman"/>
              </w:rPr>
              <w:t>kreatynin</w:t>
            </w:r>
            <w:r w:rsidR="00390CAC" w:rsidRPr="00027F0A">
              <w:rPr>
                <w:rFonts w:ascii="Times New Roman" w:hAnsi="Times New Roman"/>
              </w:rPr>
              <w:t>y</w:t>
            </w:r>
            <w:r w:rsidRPr="00027F0A">
              <w:rPr>
                <w:rFonts w:ascii="Times New Roman" w:hAnsi="Times New Roman"/>
              </w:rPr>
              <w:t xml:space="preserve"> w moczu (UPCR)</w:t>
            </w:r>
            <w:r w:rsidR="00B67466">
              <w:rPr>
                <w:rFonts w:ascii="Times New Roman" w:hAnsi="Times New Roman"/>
              </w:rPr>
              <w:t>;</w:t>
            </w:r>
          </w:p>
          <w:p w14:paraId="52D79FC6" w14:textId="4AD39E11" w:rsidR="00DA4CB7" w:rsidRPr="00915422" w:rsidRDefault="00D631DF" w:rsidP="005706E5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027F0A">
              <w:rPr>
                <w:rFonts w:ascii="Times New Roman" w:hAnsi="Times New Roman"/>
              </w:rPr>
              <w:t xml:space="preserve">pomiar </w:t>
            </w:r>
            <w:r w:rsidR="006A2299" w:rsidRPr="00027F0A">
              <w:rPr>
                <w:rFonts w:ascii="Times New Roman" w:hAnsi="Times New Roman"/>
              </w:rPr>
              <w:t>ciśnienia tętniczego</w:t>
            </w:r>
            <w:r w:rsidR="005706E5">
              <w:rPr>
                <w:rFonts w:ascii="Times New Roman" w:hAnsi="Times New Roman"/>
              </w:rPr>
              <w:t>.</w:t>
            </w:r>
          </w:p>
          <w:p w14:paraId="357FBE1A" w14:textId="77777777" w:rsidR="008B72D9" w:rsidRDefault="008B72D9" w:rsidP="000C48F1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</w:p>
          <w:p w14:paraId="4356E978" w14:textId="45FB5A66" w:rsidR="00915422" w:rsidRDefault="00027F0A" w:rsidP="005706E5">
            <w:pPr>
              <w:pStyle w:val="Akapitzlist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26591D">
              <w:rPr>
                <w:rFonts w:ascii="Times New Roman" w:hAnsi="Times New Roman"/>
                <w:b/>
                <w:bCs/>
              </w:rPr>
              <w:t>Monitorowanie skuteczności i bezpieczeństwa</w:t>
            </w:r>
          </w:p>
          <w:p w14:paraId="3000C4CE" w14:textId="2FAE0DDF" w:rsidR="00027F0A" w:rsidRPr="00915422" w:rsidRDefault="00027F0A" w:rsidP="00915422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26591D">
              <w:rPr>
                <w:rFonts w:ascii="Times New Roman" w:hAnsi="Times New Roman"/>
              </w:rPr>
              <w:lastRenderedPageBreak/>
              <w:t>Wskaźniki efektywności</w:t>
            </w:r>
            <w:r w:rsidR="00E233EE">
              <w:rPr>
                <w:rFonts w:ascii="Times New Roman" w:hAnsi="Times New Roman"/>
              </w:rPr>
              <w:t xml:space="preserve"> ocenione</w:t>
            </w:r>
            <w:r w:rsidRPr="0026591D">
              <w:rPr>
                <w:rFonts w:ascii="Times New Roman" w:hAnsi="Times New Roman"/>
              </w:rPr>
              <w:t xml:space="preserve"> </w:t>
            </w:r>
            <w:r w:rsidR="00E233EE">
              <w:rPr>
                <w:rFonts w:ascii="Times New Roman" w:hAnsi="Times New Roman"/>
              </w:rPr>
              <w:t>po 9 miesiącach</w:t>
            </w:r>
            <w:r w:rsidRPr="0026591D">
              <w:rPr>
                <w:rFonts w:ascii="Times New Roman" w:hAnsi="Times New Roman"/>
              </w:rPr>
              <w:t xml:space="preserve"> leczenia:</w:t>
            </w:r>
          </w:p>
          <w:p w14:paraId="73B9F4C6" w14:textId="43CBABCE" w:rsidR="00027F0A" w:rsidRPr="005706E5" w:rsidRDefault="001B10D5" w:rsidP="005706E5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5706E5">
              <w:rPr>
                <w:rFonts w:ascii="Times New Roman" w:hAnsi="Times New Roman"/>
              </w:rPr>
              <w:t>o</w:t>
            </w:r>
            <w:r w:rsidR="00027F0A" w:rsidRPr="005706E5">
              <w:rPr>
                <w:rFonts w:ascii="Times New Roman" w:hAnsi="Times New Roman"/>
              </w:rPr>
              <w:t>cena zmniejszenia białkomoczu na podstawie wskaźnika białko/kreatynina w moczu (UPCR) po 9 miesiącach w porównaniu z wartością wyjściową</w:t>
            </w:r>
            <w:r w:rsidR="005706E5">
              <w:rPr>
                <w:rFonts w:ascii="Times New Roman" w:hAnsi="Times New Roman"/>
              </w:rPr>
              <w:t>.</w:t>
            </w:r>
          </w:p>
          <w:p w14:paraId="13258F3D" w14:textId="77777777" w:rsidR="00E47DD4" w:rsidRPr="0026591D" w:rsidRDefault="00E47DD4" w:rsidP="000C48F1">
            <w:pPr>
              <w:pStyle w:val="Akapitzlist"/>
              <w:spacing w:line="276" w:lineRule="auto"/>
              <w:ind w:left="360"/>
              <w:rPr>
                <w:rFonts w:ascii="Times New Roman" w:hAnsi="Times New Roman"/>
                <w:b/>
                <w:bCs/>
              </w:rPr>
            </w:pPr>
          </w:p>
          <w:p w14:paraId="0241DEEA" w14:textId="62B37AA8" w:rsidR="008822E4" w:rsidRPr="00027F0A" w:rsidRDefault="008822E4" w:rsidP="005706E5">
            <w:pPr>
              <w:pStyle w:val="Akapitzlist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027F0A">
              <w:rPr>
                <w:rFonts w:ascii="Times New Roman" w:hAnsi="Times New Roman"/>
                <w:b/>
                <w:bCs/>
              </w:rPr>
              <w:t>Monitorowanie programu</w:t>
            </w:r>
          </w:p>
          <w:p w14:paraId="2733EA77" w14:textId="77777777" w:rsidR="005F5B21" w:rsidRPr="005706E5" w:rsidRDefault="005F5B21" w:rsidP="005706E5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5706E5">
              <w:rPr>
                <w:rFonts w:ascii="Times New Roman" w:hAnsi="Times New Roman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41CC2B7F" w14:textId="7946FD81" w:rsidR="005F5B21" w:rsidRPr="005706E5" w:rsidRDefault="005F5B21" w:rsidP="005706E5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</w:rPr>
            </w:pPr>
            <w:r w:rsidRPr="005706E5">
              <w:rPr>
                <w:rFonts w:ascii="Times New Roman" w:hAnsi="Times New Roman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leczenia;</w:t>
            </w:r>
          </w:p>
          <w:p w14:paraId="4406E8FD" w14:textId="663712A7" w:rsidR="008822E4" w:rsidRPr="0026591D" w:rsidRDefault="005F5B21" w:rsidP="005706E5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/>
                <w:b/>
              </w:rPr>
            </w:pPr>
            <w:r w:rsidRPr="005706E5">
              <w:rPr>
                <w:rFonts w:ascii="Times New Roman" w:hAnsi="Times New Roman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</w:tc>
      </w:tr>
    </w:tbl>
    <w:p w14:paraId="37596F51" w14:textId="77777777" w:rsidR="00D93918" w:rsidRPr="0026591D" w:rsidRDefault="00D93918" w:rsidP="000C48F1">
      <w:pPr>
        <w:spacing w:line="276" w:lineRule="auto"/>
        <w:rPr>
          <w:rFonts w:ascii="Times New Roman" w:hAnsi="Times New Roman"/>
        </w:rPr>
      </w:pPr>
    </w:p>
    <w:sectPr w:rsidR="00D93918" w:rsidRPr="0026591D" w:rsidSect="003B2F8B">
      <w:pgSz w:w="16840" w:h="11907" w:orient="landscape" w:code="9"/>
      <w:pgMar w:top="1588" w:right="720" w:bottom="1418" w:left="720" w:header="709" w:footer="709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E6E2" w14:textId="77777777" w:rsidR="00BE3B87" w:rsidRDefault="00BE3B87" w:rsidP="00F96740">
      <w:r>
        <w:separator/>
      </w:r>
    </w:p>
  </w:endnote>
  <w:endnote w:type="continuationSeparator" w:id="0">
    <w:p w14:paraId="13BD7022" w14:textId="77777777" w:rsidR="00BE3B87" w:rsidRDefault="00BE3B87" w:rsidP="00F9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7" w:usb1="08070000" w:usb2="00000010" w:usb3="00000000" w:csb0="0002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D66D3" w14:textId="77777777" w:rsidR="00BE3B87" w:rsidRDefault="00BE3B87" w:rsidP="00F96740">
      <w:r>
        <w:separator/>
      </w:r>
    </w:p>
  </w:footnote>
  <w:footnote w:type="continuationSeparator" w:id="0">
    <w:p w14:paraId="3D8F11B9" w14:textId="77777777" w:rsidR="00BE3B87" w:rsidRDefault="00BE3B87" w:rsidP="00F9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1D69"/>
    <w:multiLevelType w:val="hybridMultilevel"/>
    <w:tmpl w:val="7E0E77B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86FEA"/>
    <w:multiLevelType w:val="hybridMultilevel"/>
    <w:tmpl w:val="B84AA87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00AA"/>
    <w:multiLevelType w:val="hybridMultilevel"/>
    <w:tmpl w:val="B4D4DEAE"/>
    <w:lvl w:ilvl="0" w:tplc="5458302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7F5250"/>
    <w:multiLevelType w:val="hybridMultilevel"/>
    <w:tmpl w:val="4B88310E"/>
    <w:lvl w:ilvl="0" w:tplc="C69AAC0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006AC"/>
    <w:multiLevelType w:val="hybridMultilevel"/>
    <w:tmpl w:val="7E0E77B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F0978"/>
    <w:multiLevelType w:val="hybridMultilevel"/>
    <w:tmpl w:val="B84AA870"/>
    <w:lvl w:ilvl="0" w:tplc="6BE6BC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F2356"/>
    <w:multiLevelType w:val="hybridMultilevel"/>
    <w:tmpl w:val="B84AA87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57BF2"/>
    <w:multiLevelType w:val="hybridMultilevel"/>
    <w:tmpl w:val="7E0E77B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2F306A"/>
    <w:multiLevelType w:val="hybridMultilevel"/>
    <w:tmpl w:val="7E0E77B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92767C"/>
    <w:multiLevelType w:val="hybridMultilevel"/>
    <w:tmpl w:val="2D884892"/>
    <w:lvl w:ilvl="0" w:tplc="1A80DF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663AF"/>
    <w:multiLevelType w:val="hybridMultilevel"/>
    <w:tmpl w:val="7E0E77B8"/>
    <w:lvl w:ilvl="0" w:tplc="D944BD0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2307458">
    <w:abstractNumId w:val="10"/>
  </w:num>
  <w:num w:numId="2" w16cid:durableId="149640524">
    <w:abstractNumId w:val="3"/>
  </w:num>
  <w:num w:numId="3" w16cid:durableId="1941137253">
    <w:abstractNumId w:val="9"/>
  </w:num>
  <w:num w:numId="4" w16cid:durableId="1628466174">
    <w:abstractNumId w:val="5"/>
  </w:num>
  <w:num w:numId="5" w16cid:durableId="173150278">
    <w:abstractNumId w:val="8"/>
  </w:num>
  <w:num w:numId="6" w16cid:durableId="1635409624">
    <w:abstractNumId w:val="6"/>
  </w:num>
  <w:num w:numId="7" w16cid:durableId="615059402">
    <w:abstractNumId w:val="1"/>
  </w:num>
  <w:num w:numId="8" w16cid:durableId="552892916">
    <w:abstractNumId w:val="4"/>
  </w:num>
  <w:num w:numId="9" w16cid:durableId="132600818">
    <w:abstractNumId w:val="0"/>
  </w:num>
  <w:num w:numId="10" w16cid:durableId="1483085375">
    <w:abstractNumId w:val="7"/>
  </w:num>
  <w:num w:numId="11" w16cid:durableId="64882304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062"/>
    <w:rsid w:val="00003DA2"/>
    <w:rsid w:val="000065BD"/>
    <w:rsid w:val="00013DC3"/>
    <w:rsid w:val="00014294"/>
    <w:rsid w:val="00014337"/>
    <w:rsid w:val="00015647"/>
    <w:rsid w:val="00023B83"/>
    <w:rsid w:val="00025094"/>
    <w:rsid w:val="0002780D"/>
    <w:rsid w:val="00027F0A"/>
    <w:rsid w:val="00030CEA"/>
    <w:rsid w:val="000325E8"/>
    <w:rsid w:val="0004100D"/>
    <w:rsid w:val="00041379"/>
    <w:rsid w:val="00041A13"/>
    <w:rsid w:val="00046284"/>
    <w:rsid w:val="000506E9"/>
    <w:rsid w:val="000515AB"/>
    <w:rsid w:val="00051A28"/>
    <w:rsid w:val="00053C7A"/>
    <w:rsid w:val="00072A93"/>
    <w:rsid w:val="00091D66"/>
    <w:rsid w:val="00095225"/>
    <w:rsid w:val="000A3C97"/>
    <w:rsid w:val="000A59C0"/>
    <w:rsid w:val="000B7DC1"/>
    <w:rsid w:val="000C13DF"/>
    <w:rsid w:val="000C2074"/>
    <w:rsid w:val="000C48F1"/>
    <w:rsid w:val="000D0610"/>
    <w:rsid w:val="000D599E"/>
    <w:rsid w:val="000E1FC6"/>
    <w:rsid w:val="000E6107"/>
    <w:rsid w:val="000F0D63"/>
    <w:rsid w:val="000F47CB"/>
    <w:rsid w:val="001054EC"/>
    <w:rsid w:val="001064DC"/>
    <w:rsid w:val="00113FBE"/>
    <w:rsid w:val="00114C45"/>
    <w:rsid w:val="00117880"/>
    <w:rsid w:val="001210EE"/>
    <w:rsid w:val="0012354B"/>
    <w:rsid w:val="00127672"/>
    <w:rsid w:val="00133B33"/>
    <w:rsid w:val="00135F16"/>
    <w:rsid w:val="001379D8"/>
    <w:rsid w:val="00140A51"/>
    <w:rsid w:val="00141E6F"/>
    <w:rsid w:val="00141F5E"/>
    <w:rsid w:val="00143015"/>
    <w:rsid w:val="001444DD"/>
    <w:rsid w:val="001502A9"/>
    <w:rsid w:val="00152AE3"/>
    <w:rsid w:val="00156728"/>
    <w:rsid w:val="00157BA8"/>
    <w:rsid w:val="00162381"/>
    <w:rsid w:val="001641F3"/>
    <w:rsid w:val="001672BE"/>
    <w:rsid w:val="001672C8"/>
    <w:rsid w:val="00172F6A"/>
    <w:rsid w:val="00173D65"/>
    <w:rsid w:val="00177878"/>
    <w:rsid w:val="00193A5A"/>
    <w:rsid w:val="0019640A"/>
    <w:rsid w:val="001A3AA5"/>
    <w:rsid w:val="001A3CC7"/>
    <w:rsid w:val="001A69B7"/>
    <w:rsid w:val="001B10D5"/>
    <w:rsid w:val="001B5FF4"/>
    <w:rsid w:val="001B65E7"/>
    <w:rsid w:val="001C0BAB"/>
    <w:rsid w:val="001C31E2"/>
    <w:rsid w:val="001C3447"/>
    <w:rsid w:val="001C57DD"/>
    <w:rsid w:val="001C5CCA"/>
    <w:rsid w:val="001D0318"/>
    <w:rsid w:val="001D12F4"/>
    <w:rsid w:val="001D2B80"/>
    <w:rsid w:val="001D60DE"/>
    <w:rsid w:val="001D748D"/>
    <w:rsid w:val="001E2B4F"/>
    <w:rsid w:val="001E57EF"/>
    <w:rsid w:val="001E6222"/>
    <w:rsid w:val="001E6FBE"/>
    <w:rsid w:val="001F1541"/>
    <w:rsid w:val="001F5E4D"/>
    <w:rsid w:val="001F7236"/>
    <w:rsid w:val="001F7DFF"/>
    <w:rsid w:val="00202635"/>
    <w:rsid w:val="00203232"/>
    <w:rsid w:val="00204019"/>
    <w:rsid w:val="0021410B"/>
    <w:rsid w:val="00240CD1"/>
    <w:rsid w:val="002510C5"/>
    <w:rsid w:val="00256985"/>
    <w:rsid w:val="002627FC"/>
    <w:rsid w:val="002629FE"/>
    <w:rsid w:val="00263303"/>
    <w:rsid w:val="002646B7"/>
    <w:rsid w:val="002653F7"/>
    <w:rsid w:val="00265641"/>
    <w:rsid w:val="0026591D"/>
    <w:rsid w:val="00265950"/>
    <w:rsid w:val="00270527"/>
    <w:rsid w:val="00272C79"/>
    <w:rsid w:val="0027355F"/>
    <w:rsid w:val="002739B1"/>
    <w:rsid w:val="0027487E"/>
    <w:rsid w:val="0028200F"/>
    <w:rsid w:val="00282C34"/>
    <w:rsid w:val="002920D6"/>
    <w:rsid w:val="002939A5"/>
    <w:rsid w:val="002A35D5"/>
    <w:rsid w:val="002A6971"/>
    <w:rsid w:val="002A73C4"/>
    <w:rsid w:val="002B3AE7"/>
    <w:rsid w:val="002B7BA0"/>
    <w:rsid w:val="002C2556"/>
    <w:rsid w:val="002D10EF"/>
    <w:rsid w:val="002D17D5"/>
    <w:rsid w:val="002E065B"/>
    <w:rsid w:val="002E549A"/>
    <w:rsid w:val="002E5708"/>
    <w:rsid w:val="002E7B61"/>
    <w:rsid w:val="002F039C"/>
    <w:rsid w:val="002F1588"/>
    <w:rsid w:val="002F3BB6"/>
    <w:rsid w:val="0030447B"/>
    <w:rsid w:val="00311A37"/>
    <w:rsid w:val="00311DE6"/>
    <w:rsid w:val="003120CA"/>
    <w:rsid w:val="0031486C"/>
    <w:rsid w:val="00316B49"/>
    <w:rsid w:val="00322A7A"/>
    <w:rsid w:val="0033079F"/>
    <w:rsid w:val="003310D6"/>
    <w:rsid w:val="003368DB"/>
    <w:rsid w:val="00336BB3"/>
    <w:rsid w:val="00340767"/>
    <w:rsid w:val="003426FA"/>
    <w:rsid w:val="00342C3D"/>
    <w:rsid w:val="00351B7B"/>
    <w:rsid w:val="003552FB"/>
    <w:rsid w:val="00356064"/>
    <w:rsid w:val="00360C0B"/>
    <w:rsid w:val="00361D9C"/>
    <w:rsid w:val="003632ED"/>
    <w:rsid w:val="00363D16"/>
    <w:rsid w:val="00367F3F"/>
    <w:rsid w:val="003744EE"/>
    <w:rsid w:val="00376CAE"/>
    <w:rsid w:val="003864FD"/>
    <w:rsid w:val="00390CAC"/>
    <w:rsid w:val="00392EA1"/>
    <w:rsid w:val="003A6CC5"/>
    <w:rsid w:val="003B013A"/>
    <w:rsid w:val="003B2F8B"/>
    <w:rsid w:val="003B6A8F"/>
    <w:rsid w:val="003C28E2"/>
    <w:rsid w:val="003C7959"/>
    <w:rsid w:val="003E024B"/>
    <w:rsid w:val="003E5BD8"/>
    <w:rsid w:val="003E7744"/>
    <w:rsid w:val="003F4B63"/>
    <w:rsid w:val="003F4CA6"/>
    <w:rsid w:val="003F5924"/>
    <w:rsid w:val="0040476B"/>
    <w:rsid w:val="004126B8"/>
    <w:rsid w:val="00416D70"/>
    <w:rsid w:val="00423DFA"/>
    <w:rsid w:val="004379BB"/>
    <w:rsid w:val="00451BF3"/>
    <w:rsid w:val="00452C5F"/>
    <w:rsid w:val="00462D54"/>
    <w:rsid w:val="0046390E"/>
    <w:rsid w:val="00464EFC"/>
    <w:rsid w:val="004655F5"/>
    <w:rsid w:val="00470445"/>
    <w:rsid w:val="00474A6E"/>
    <w:rsid w:val="00476AE0"/>
    <w:rsid w:val="00476E64"/>
    <w:rsid w:val="00477364"/>
    <w:rsid w:val="004831D9"/>
    <w:rsid w:val="00494909"/>
    <w:rsid w:val="00495515"/>
    <w:rsid w:val="00495C75"/>
    <w:rsid w:val="00495FFD"/>
    <w:rsid w:val="004A450F"/>
    <w:rsid w:val="004A540F"/>
    <w:rsid w:val="004B1847"/>
    <w:rsid w:val="004B28B7"/>
    <w:rsid w:val="004B2A36"/>
    <w:rsid w:val="004B34CA"/>
    <w:rsid w:val="004C1AEA"/>
    <w:rsid w:val="004D17FC"/>
    <w:rsid w:val="004E415A"/>
    <w:rsid w:val="004E5CFE"/>
    <w:rsid w:val="004E5EE7"/>
    <w:rsid w:val="004E6217"/>
    <w:rsid w:val="004F0264"/>
    <w:rsid w:val="004F043C"/>
    <w:rsid w:val="004F21B7"/>
    <w:rsid w:val="004F27A8"/>
    <w:rsid w:val="004F40B7"/>
    <w:rsid w:val="00501FE8"/>
    <w:rsid w:val="00505C86"/>
    <w:rsid w:val="0050712D"/>
    <w:rsid w:val="00511A0B"/>
    <w:rsid w:val="005132CC"/>
    <w:rsid w:val="00516710"/>
    <w:rsid w:val="00516D03"/>
    <w:rsid w:val="00523067"/>
    <w:rsid w:val="0052481E"/>
    <w:rsid w:val="00535119"/>
    <w:rsid w:val="005353B1"/>
    <w:rsid w:val="005422AB"/>
    <w:rsid w:val="0054275A"/>
    <w:rsid w:val="005462B7"/>
    <w:rsid w:val="00547FA8"/>
    <w:rsid w:val="005541E0"/>
    <w:rsid w:val="00555C54"/>
    <w:rsid w:val="0056002B"/>
    <w:rsid w:val="00560586"/>
    <w:rsid w:val="00560661"/>
    <w:rsid w:val="00561229"/>
    <w:rsid w:val="00563612"/>
    <w:rsid w:val="005661A2"/>
    <w:rsid w:val="005706E5"/>
    <w:rsid w:val="00570856"/>
    <w:rsid w:val="00571553"/>
    <w:rsid w:val="00581A9B"/>
    <w:rsid w:val="005829B9"/>
    <w:rsid w:val="00583836"/>
    <w:rsid w:val="0058505B"/>
    <w:rsid w:val="00586865"/>
    <w:rsid w:val="005962E0"/>
    <w:rsid w:val="005A138D"/>
    <w:rsid w:val="005A1B21"/>
    <w:rsid w:val="005A673A"/>
    <w:rsid w:val="005B1ECA"/>
    <w:rsid w:val="005C52CC"/>
    <w:rsid w:val="005D2D6E"/>
    <w:rsid w:val="005D4386"/>
    <w:rsid w:val="005F3D7A"/>
    <w:rsid w:val="005F4140"/>
    <w:rsid w:val="005F5B21"/>
    <w:rsid w:val="006054B9"/>
    <w:rsid w:val="00611041"/>
    <w:rsid w:val="006214C4"/>
    <w:rsid w:val="006275DC"/>
    <w:rsid w:val="00631A8C"/>
    <w:rsid w:val="006341C9"/>
    <w:rsid w:val="0064427B"/>
    <w:rsid w:val="006447F1"/>
    <w:rsid w:val="00645826"/>
    <w:rsid w:val="0065321B"/>
    <w:rsid w:val="00653CB5"/>
    <w:rsid w:val="00655197"/>
    <w:rsid w:val="00656172"/>
    <w:rsid w:val="00656514"/>
    <w:rsid w:val="00670916"/>
    <w:rsid w:val="00670FA8"/>
    <w:rsid w:val="006828DD"/>
    <w:rsid w:val="006908DF"/>
    <w:rsid w:val="00690CF3"/>
    <w:rsid w:val="00692741"/>
    <w:rsid w:val="006A2299"/>
    <w:rsid w:val="006A5056"/>
    <w:rsid w:val="006A7F86"/>
    <w:rsid w:val="006B6F63"/>
    <w:rsid w:val="006C3E83"/>
    <w:rsid w:val="006D0047"/>
    <w:rsid w:val="006D42E8"/>
    <w:rsid w:val="006E22F6"/>
    <w:rsid w:val="006E3F87"/>
    <w:rsid w:val="006E5CA4"/>
    <w:rsid w:val="006F3A94"/>
    <w:rsid w:val="006F743F"/>
    <w:rsid w:val="00701FDC"/>
    <w:rsid w:val="00703F54"/>
    <w:rsid w:val="007206AC"/>
    <w:rsid w:val="00731EA3"/>
    <w:rsid w:val="00732A7A"/>
    <w:rsid w:val="007352C5"/>
    <w:rsid w:val="00736058"/>
    <w:rsid w:val="00737015"/>
    <w:rsid w:val="0073762B"/>
    <w:rsid w:val="00741359"/>
    <w:rsid w:val="00741A3F"/>
    <w:rsid w:val="007471B2"/>
    <w:rsid w:val="007629DE"/>
    <w:rsid w:val="007642EF"/>
    <w:rsid w:val="00764B28"/>
    <w:rsid w:val="00770FE2"/>
    <w:rsid w:val="007751B5"/>
    <w:rsid w:val="0078773F"/>
    <w:rsid w:val="00790D81"/>
    <w:rsid w:val="007A0E8A"/>
    <w:rsid w:val="007A1B81"/>
    <w:rsid w:val="007A2223"/>
    <w:rsid w:val="007A3578"/>
    <w:rsid w:val="007A3ACE"/>
    <w:rsid w:val="007A57BF"/>
    <w:rsid w:val="007A7321"/>
    <w:rsid w:val="007B2B04"/>
    <w:rsid w:val="007B52A7"/>
    <w:rsid w:val="007B5D89"/>
    <w:rsid w:val="007B636F"/>
    <w:rsid w:val="007C24DD"/>
    <w:rsid w:val="007D0062"/>
    <w:rsid w:val="007D284B"/>
    <w:rsid w:val="007D34FE"/>
    <w:rsid w:val="007D5772"/>
    <w:rsid w:val="007E28E9"/>
    <w:rsid w:val="007E3C6B"/>
    <w:rsid w:val="007F37E3"/>
    <w:rsid w:val="008013CF"/>
    <w:rsid w:val="00803C98"/>
    <w:rsid w:val="008041AF"/>
    <w:rsid w:val="00805E5E"/>
    <w:rsid w:val="00806B1F"/>
    <w:rsid w:val="00813D81"/>
    <w:rsid w:val="00822E0C"/>
    <w:rsid w:val="00826010"/>
    <w:rsid w:val="00833FC9"/>
    <w:rsid w:val="008346D1"/>
    <w:rsid w:val="0083472A"/>
    <w:rsid w:val="0084419A"/>
    <w:rsid w:val="00846BF5"/>
    <w:rsid w:val="00846CBC"/>
    <w:rsid w:val="008505AF"/>
    <w:rsid w:val="00854E6A"/>
    <w:rsid w:val="008604D7"/>
    <w:rsid w:val="008609AC"/>
    <w:rsid w:val="008614AC"/>
    <w:rsid w:val="00861E1E"/>
    <w:rsid w:val="00862976"/>
    <w:rsid w:val="00863B00"/>
    <w:rsid w:val="00864973"/>
    <w:rsid w:val="00865F64"/>
    <w:rsid w:val="00876309"/>
    <w:rsid w:val="0088137E"/>
    <w:rsid w:val="008822E4"/>
    <w:rsid w:val="00883B6D"/>
    <w:rsid w:val="00884314"/>
    <w:rsid w:val="008866D4"/>
    <w:rsid w:val="008A734D"/>
    <w:rsid w:val="008B5A8C"/>
    <w:rsid w:val="008B5DDA"/>
    <w:rsid w:val="008B72D9"/>
    <w:rsid w:val="008C0C73"/>
    <w:rsid w:val="008C5854"/>
    <w:rsid w:val="008C7637"/>
    <w:rsid w:val="008D3CAA"/>
    <w:rsid w:val="008D4C12"/>
    <w:rsid w:val="008D63C7"/>
    <w:rsid w:val="008D6FAF"/>
    <w:rsid w:val="008E4E80"/>
    <w:rsid w:val="008F4099"/>
    <w:rsid w:val="008F509E"/>
    <w:rsid w:val="008F794F"/>
    <w:rsid w:val="008F7EC0"/>
    <w:rsid w:val="00910632"/>
    <w:rsid w:val="00913242"/>
    <w:rsid w:val="0091484C"/>
    <w:rsid w:val="00915422"/>
    <w:rsid w:val="0094203A"/>
    <w:rsid w:val="00942E11"/>
    <w:rsid w:val="00950BE7"/>
    <w:rsid w:val="00962D1E"/>
    <w:rsid w:val="009657CC"/>
    <w:rsid w:val="00972C64"/>
    <w:rsid w:val="009730C5"/>
    <w:rsid w:val="00973F45"/>
    <w:rsid w:val="00974A5B"/>
    <w:rsid w:val="00990AD8"/>
    <w:rsid w:val="00995044"/>
    <w:rsid w:val="00997EF6"/>
    <w:rsid w:val="009A3BD0"/>
    <w:rsid w:val="009A5438"/>
    <w:rsid w:val="009B0576"/>
    <w:rsid w:val="009B2D5C"/>
    <w:rsid w:val="009B72DB"/>
    <w:rsid w:val="009C0677"/>
    <w:rsid w:val="009C2BBF"/>
    <w:rsid w:val="009C3694"/>
    <w:rsid w:val="009C6310"/>
    <w:rsid w:val="009D1466"/>
    <w:rsid w:val="009E5A48"/>
    <w:rsid w:val="009E66C3"/>
    <w:rsid w:val="009F44CB"/>
    <w:rsid w:val="009F5015"/>
    <w:rsid w:val="009F74AA"/>
    <w:rsid w:val="00A0004F"/>
    <w:rsid w:val="00A0065E"/>
    <w:rsid w:val="00A05EF9"/>
    <w:rsid w:val="00A0600E"/>
    <w:rsid w:val="00A078DD"/>
    <w:rsid w:val="00A079C2"/>
    <w:rsid w:val="00A126C0"/>
    <w:rsid w:val="00A2293B"/>
    <w:rsid w:val="00A27100"/>
    <w:rsid w:val="00A3201A"/>
    <w:rsid w:val="00A33071"/>
    <w:rsid w:val="00A3478E"/>
    <w:rsid w:val="00A43E36"/>
    <w:rsid w:val="00A51A97"/>
    <w:rsid w:val="00A52D6F"/>
    <w:rsid w:val="00A54382"/>
    <w:rsid w:val="00A54754"/>
    <w:rsid w:val="00A602C9"/>
    <w:rsid w:val="00A604AA"/>
    <w:rsid w:val="00A66992"/>
    <w:rsid w:val="00A66B85"/>
    <w:rsid w:val="00A67CD5"/>
    <w:rsid w:val="00A707A2"/>
    <w:rsid w:val="00A72A24"/>
    <w:rsid w:val="00A75A34"/>
    <w:rsid w:val="00A76017"/>
    <w:rsid w:val="00A8358C"/>
    <w:rsid w:val="00A928B9"/>
    <w:rsid w:val="00A95CCA"/>
    <w:rsid w:val="00A961FC"/>
    <w:rsid w:val="00AC1FE5"/>
    <w:rsid w:val="00AC22B2"/>
    <w:rsid w:val="00AD0BD4"/>
    <w:rsid w:val="00AE06E5"/>
    <w:rsid w:val="00AE1E88"/>
    <w:rsid w:val="00AE2A7F"/>
    <w:rsid w:val="00AE49EC"/>
    <w:rsid w:val="00AE4C27"/>
    <w:rsid w:val="00AF1603"/>
    <w:rsid w:val="00AF1F1A"/>
    <w:rsid w:val="00AF2758"/>
    <w:rsid w:val="00AF35F4"/>
    <w:rsid w:val="00AF5AD4"/>
    <w:rsid w:val="00AF6018"/>
    <w:rsid w:val="00B0110E"/>
    <w:rsid w:val="00B0224C"/>
    <w:rsid w:val="00B0318D"/>
    <w:rsid w:val="00B0421D"/>
    <w:rsid w:val="00B05214"/>
    <w:rsid w:val="00B10493"/>
    <w:rsid w:val="00B138FE"/>
    <w:rsid w:val="00B26409"/>
    <w:rsid w:val="00B26BA9"/>
    <w:rsid w:val="00B26E10"/>
    <w:rsid w:val="00B26F73"/>
    <w:rsid w:val="00B30934"/>
    <w:rsid w:val="00B3154E"/>
    <w:rsid w:val="00B32AD0"/>
    <w:rsid w:val="00B33E3C"/>
    <w:rsid w:val="00B344DB"/>
    <w:rsid w:val="00B37A34"/>
    <w:rsid w:val="00B44499"/>
    <w:rsid w:val="00B556F0"/>
    <w:rsid w:val="00B57F41"/>
    <w:rsid w:val="00B671D5"/>
    <w:rsid w:val="00B6739F"/>
    <w:rsid w:val="00B67466"/>
    <w:rsid w:val="00B85458"/>
    <w:rsid w:val="00B9533F"/>
    <w:rsid w:val="00B959E1"/>
    <w:rsid w:val="00BA1B4C"/>
    <w:rsid w:val="00BA2818"/>
    <w:rsid w:val="00BB11BF"/>
    <w:rsid w:val="00BB161E"/>
    <w:rsid w:val="00BB4B97"/>
    <w:rsid w:val="00BC15D4"/>
    <w:rsid w:val="00BC1A20"/>
    <w:rsid w:val="00BC4312"/>
    <w:rsid w:val="00BC6621"/>
    <w:rsid w:val="00BC6A9D"/>
    <w:rsid w:val="00BD42E0"/>
    <w:rsid w:val="00BE0EE4"/>
    <w:rsid w:val="00BE32B1"/>
    <w:rsid w:val="00BE3B87"/>
    <w:rsid w:val="00BE5D58"/>
    <w:rsid w:val="00BF7419"/>
    <w:rsid w:val="00C044C5"/>
    <w:rsid w:val="00C04682"/>
    <w:rsid w:val="00C13301"/>
    <w:rsid w:val="00C138ED"/>
    <w:rsid w:val="00C16DC1"/>
    <w:rsid w:val="00C21E9B"/>
    <w:rsid w:val="00C232E4"/>
    <w:rsid w:val="00C267FD"/>
    <w:rsid w:val="00C26EBE"/>
    <w:rsid w:val="00C3074B"/>
    <w:rsid w:val="00C322E5"/>
    <w:rsid w:val="00C33A2B"/>
    <w:rsid w:val="00C3679E"/>
    <w:rsid w:val="00C479A2"/>
    <w:rsid w:val="00C47B21"/>
    <w:rsid w:val="00C5532C"/>
    <w:rsid w:val="00C623B9"/>
    <w:rsid w:val="00C642A8"/>
    <w:rsid w:val="00C67722"/>
    <w:rsid w:val="00C72915"/>
    <w:rsid w:val="00C8062A"/>
    <w:rsid w:val="00C851DA"/>
    <w:rsid w:val="00C90519"/>
    <w:rsid w:val="00C910AF"/>
    <w:rsid w:val="00C92696"/>
    <w:rsid w:val="00C977A5"/>
    <w:rsid w:val="00C97CF9"/>
    <w:rsid w:val="00CA0E78"/>
    <w:rsid w:val="00CA19C0"/>
    <w:rsid w:val="00CD072C"/>
    <w:rsid w:val="00CD30D9"/>
    <w:rsid w:val="00CD4468"/>
    <w:rsid w:val="00CD4E64"/>
    <w:rsid w:val="00CE64DA"/>
    <w:rsid w:val="00CF04E6"/>
    <w:rsid w:val="00CF44C3"/>
    <w:rsid w:val="00CF44D5"/>
    <w:rsid w:val="00CF487D"/>
    <w:rsid w:val="00CF752A"/>
    <w:rsid w:val="00D01709"/>
    <w:rsid w:val="00D03916"/>
    <w:rsid w:val="00D06A78"/>
    <w:rsid w:val="00D15430"/>
    <w:rsid w:val="00D15E66"/>
    <w:rsid w:val="00D16F79"/>
    <w:rsid w:val="00D231D2"/>
    <w:rsid w:val="00D235DD"/>
    <w:rsid w:val="00D25966"/>
    <w:rsid w:val="00D26683"/>
    <w:rsid w:val="00D27839"/>
    <w:rsid w:val="00D32376"/>
    <w:rsid w:val="00D345BE"/>
    <w:rsid w:val="00D37CDF"/>
    <w:rsid w:val="00D4064B"/>
    <w:rsid w:val="00D44B93"/>
    <w:rsid w:val="00D45311"/>
    <w:rsid w:val="00D46067"/>
    <w:rsid w:val="00D46F49"/>
    <w:rsid w:val="00D5756A"/>
    <w:rsid w:val="00D6046D"/>
    <w:rsid w:val="00D631DF"/>
    <w:rsid w:val="00D708D9"/>
    <w:rsid w:val="00D76408"/>
    <w:rsid w:val="00D831A7"/>
    <w:rsid w:val="00D87ABE"/>
    <w:rsid w:val="00D92C2B"/>
    <w:rsid w:val="00D93918"/>
    <w:rsid w:val="00D9403E"/>
    <w:rsid w:val="00D95387"/>
    <w:rsid w:val="00D9769A"/>
    <w:rsid w:val="00DA078A"/>
    <w:rsid w:val="00DA09BD"/>
    <w:rsid w:val="00DA2B58"/>
    <w:rsid w:val="00DA374A"/>
    <w:rsid w:val="00DA4CB7"/>
    <w:rsid w:val="00DB25BC"/>
    <w:rsid w:val="00DB45EC"/>
    <w:rsid w:val="00DB7A81"/>
    <w:rsid w:val="00DC27D1"/>
    <w:rsid w:val="00DD2A39"/>
    <w:rsid w:val="00DD36D5"/>
    <w:rsid w:val="00DF4FB9"/>
    <w:rsid w:val="00E030AB"/>
    <w:rsid w:val="00E03389"/>
    <w:rsid w:val="00E1791C"/>
    <w:rsid w:val="00E233EE"/>
    <w:rsid w:val="00E25560"/>
    <w:rsid w:val="00E267A5"/>
    <w:rsid w:val="00E27078"/>
    <w:rsid w:val="00E47DD4"/>
    <w:rsid w:val="00E56305"/>
    <w:rsid w:val="00E56EF8"/>
    <w:rsid w:val="00E57A39"/>
    <w:rsid w:val="00E57BD3"/>
    <w:rsid w:val="00E610A5"/>
    <w:rsid w:val="00E66F57"/>
    <w:rsid w:val="00E865AF"/>
    <w:rsid w:val="00E90496"/>
    <w:rsid w:val="00E927E6"/>
    <w:rsid w:val="00E93647"/>
    <w:rsid w:val="00E93B62"/>
    <w:rsid w:val="00E96C57"/>
    <w:rsid w:val="00E97E82"/>
    <w:rsid w:val="00EA0B38"/>
    <w:rsid w:val="00EA5219"/>
    <w:rsid w:val="00EA54B5"/>
    <w:rsid w:val="00EA76F2"/>
    <w:rsid w:val="00EC0AB1"/>
    <w:rsid w:val="00EC3A50"/>
    <w:rsid w:val="00EC3CB6"/>
    <w:rsid w:val="00ED5AFF"/>
    <w:rsid w:val="00EE09F2"/>
    <w:rsid w:val="00EE1C95"/>
    <w:rsid w:val="00EE3163"/>
    <w:rsid w:val="00EE5FE1"/>
    <w:rsid w:val="00EE6628"/>
    <w:rsid w:val="00EE6B20"/>
    <w:rsid w:val="00EF0679"/>
    <w:rsid w:val="00EF781E"/>
    <w:rsid w:val="00F0209B"/>
    <w:rsid w:val="00F14562"/>
    <w:rsid w:val="00F14D87"/>
    <w:rsid w:val="00F24512"/>
    <w:rsid w:val="00F25F3B"/>
    <w:rsid w:val="00F26037"/>
    <w:rsid w:val="00F33825"/>
    <w:rsid w:val="00F44064"/>
    <w:rsid w:val="00F44132"/>
    <w:rsid w:val="00F44A2C"/>
    <w:rsid w:val="00F47311"/>
    <w:rsid w:val="00F52F2F"/>
    <w:rsid w:val="00F53669"/>
    <w:rsid w:val="00F628F1"/>
    <w:rsid w:val="00F63AB1"/>
    <w:rsid w:val="00F71BB6"/>
    <w:rsid w:val="00F761D3"/>
    <w:rsid w:val="00F8170A"/>
    <w:rsid w:val="00F81C76"/>
    <w:rsid w:val="00F86D8F"/>
    <w:rsid w:val="00F87521"/>
    <w:rsid w:val="00F93541"/>
    <w:rsid w:val="00F96740"/>
    <w:rsid w:val="00F96A2C"/>
    <w:rsid w:val="00FA069B"/>
    <w:rsid w:val="00FB113F"/>
    <w:rsid w:val="00FB2AB1"/>
    <w:rsid w:val="00FC551F"/>
    <w:rsid w:val="00FC713D"/>
    <w:rsid w:val="00FD00CB"/>
    <w:rsid w:val="00FD10B8"/>
    <w:rsid w:val="00FD16A0"/>
    <w:rsid w:val="00FD7971"/>
    <w:rsid w:val="00FD7E8F"/>
    <w:rsid w:val="00FE0964"/>
    <w:rsid w:val="00FE19A9"/>
    <w:rsid w:val="00FE4EA2"/>
    <w:rsid w:val="00FE50B7"/>
    <w:rsid w:val="00FF5A9F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CDFB81"/>
  <w15:docId w15:val="{A656BEDB-6800-4AF1-BA92-A1C62B5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ela">
    <w:name w:val="Tabela"/>
    <w:next w:val="Norma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Symbol" w:hAnsi="Symbol" w:cs="Symbol"/>
      <w:sz w:val="20"/>
      <w:szCs w:val="20"/>
    </w:rPr>
  </w:style>
  <w:style w:type="paragraph" w:customStyle="1" w:styleId="Default">
    <w:name w:val="Default"/>
    <w:rsid w:val="00F44A2C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hAnsi="CKBKDC+Arial" w:cs="CKBKDC+Arial"/>
      <w:color w:val="000000"/>
      <w:sz w:val="24"/>
      <w:szCs w:val="24"/>
    </w:rPr>
  </w:style>
  <w:style w:type="paragraph" w:customStyle="1" w:styleId="Akapitzlist1">
    <w:name w:val="Akapit z listą1"/>
    <w:basedOn w:val="Normalny"/>
    <w:uiPriority w:val="99"/>
    <w:rsid w:val="00F44A2C"/>
    <w:pPr>
      <w:ind w:left="720"/>
      <w:contextualSpacing/>
    </w:pPr>
    <w:rPr>
      <w:rFonts w:ascii="Times New Roman" w:hAnsi="Times New Roman"/>
    </w:rPr>
  </w:style>
  <w:style w:type="paragraph" w:styleId="Tekstdymka">
    <w:name w:val="Balloon Text"/>
    <w:basedOn w:val="Normalny"/>
    <w:link w:val="TekstdymkaZnak"/>
    <w:unhideWhenUsed/>
    <w:rsid w:val="00F14D8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locked/>
    <w:rsid w:val="00F14D8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ny"/>
    <w:uiPriority w:val="1"/>
    <w:qFormat/>
    <w:rsid w:val="006F3A94"/>
    <w:pPr>
      <w:adjustRightInd/>
      <w:spacing w:before="120"/>
      <w:ind w:left="505"/>
    </w:pPr>
    <w:rPr>
      <w:rFonts w:ascii="Times New Roman" w:hAnsi="Times New Roman"/>
      <w:sz w:val="22"/>
      <w:szCs w:val="22"/>
      <w:lang w:bidi="pl-PL"/>
    </w:rPr>
  </w:style>
  <w:style w:type="paragraph" w:styleId="Tekstpodstawowy">
    <w:name w:val="Body Text"/>
    <w:basedOn w:val="Normalny"/>
    <w:link w:val="TekstpodstawowyZnak"/>
    <w:uiPriority w:val="1"/>
    <w:qFormat/>
    <w:rsid w:val="00861E1E"/>
    <w:pPr>
      <w:adjustRightInd/>
    </w:pPr>
    <w:rPr>
      <w:rFonts w:eastAsia="Arial" w:cs="Arial"/>
      <w:sz w:val="22"/>
      <w:szCs w:val="2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61E1E"/>
    <w:rPr>
      <w:rFonts w:ascii="Arial" w:eastAsia="Arial" w:hAnsi="Arial" w:cs="Arial"/>
      <w:lang w:bidi="pl-PL"/>
    </w:rPr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,Akapit z listą11"/>
    <w:basedOn w:val="Normalny"/>
    <w:link w:val="AkapitzlistZnak"/>
    <w:uiPriority w:val="99"/>
    <w:qFormat/>
    <w:rsid w:val="0002509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9674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96740"/>
    <w:rPr>
      <w:rFonts w:ascii="Arial" w:hAnsi="Arial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9674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96740"/>
    <w:rPr>
      <w:rFonts w:ascii="Arial" w:hAnsi="Arial"/>
      <w:sz w:val="20"/>
      <w:szCs w:val="20"/>
    </w:rPr>
  </w:style>
  <w:style w:type="paragraph" w:styleId="Poprawka">
    <w:name w:val="Revision"/>
    <w:hidden/>
    <w:uiPriority w:val="99"/>
    <w:semiHidden/>
    <w:rsid w:val="001D748D"/>
    <w:pPr>
      <w:spacing w:after="0" w:line="240" w:lineRule="auto"/>
    </w:pPr>
    <w:rPr>
      <w:rFonts w:ascii="Arial" w:hAnsi="Arial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42C3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42C3D"/>
  </w:style>
  <w:style w:type="character" w:customStyle="1" w:styleId="TekstkomentarzaZnak">
    <w:name w:val="Tekst komentarza Znak"/>
    <w:basedOn w:val="Domylnaczcionkaakapitu"/>
    <w:link w:val="Tekstkomentarza"/>
    <w:uiPriority w:val="99"/>
    <w:rsid w:val="00342C3D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42C3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42C3D"/>
    <w:rPr>
      <w:rFonts w:ascii="Arial" w:hAnsi="Arial"/>
      <w:b/>
      <w:bCs/>
      <w:sz w:val="20"/>
      <w:szCs w:val="20"/>
    </w:rPr>
  </w:style>
  <w:style w:type="paragraph" w:customStyle="1" w:styleId="pf0">
    <w:name w:val="pf0"/>
    <w:basedOn w:val="Normalny"/>
    <w:rsid w:val="003E774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gkelc">
    <w:name w:val="hgkelc"/>
    <w:basedOn w:val="Domylnaczcionkaakapitu"/>
    <w:rsid w:val="00BB11BF"/>
  </w:style>
  <w:style w:type="character" w:styleId="Hipercze">
    <w:name w:val="Hyperlink"/>
    <w:basedOn w:val="Domylnaczcionkaakapitu"/>
    <w:uiPriority w:val="99"/>
    <w:unhideWhenUsed/>
    <w:rsid w:val="002646B7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646B7"/>
    <w:rPr>
      <w:color w:val="605E5C"/>
      <w:shd w:val="clear" w:color="auto" w:fill="E1DFDD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2939A5"/>
    <w:rPr>
      <w:color w:val="605E5C"/>
      <w:shd w:val="clear" w:color="auto" w:fill="E1DFDD"/>
    </w:rPr>
  </w:style>
  <w:style w:type="character" w:customStyle="1" w:styleId="Nierozpoznanawzmianka3">
    <w:name w:val="Nierozpoznana wzmianka3"/>
    <w:basedOn w:val="Domylnaczcionkaakapitu"/>
    <w:uiPriority w:val="99"/>
    <w:semiHidden/>
    <w:unhideWhenUsed/>
    <w:rsid w:val="00F71BB6"/>
    <w:rPr>
      <w:color w:val="605E5C"/>
      <w:shd w:val="clear" w:color="auto" w:fill="E1DFDD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99"/>
    <w:locked/>
    <w:rsid w:val="00D235DD"/>
    <w:rPr>
      <w:rFonts w:ascii="Arial" w:hAnsi="Arial"/>
      <w:sz w:val="20"/>
      <w:szCs w:val="20"/>
    </w:rPr>
  </w:style>
  <w:style w:type="character" w:customStyle="1" w:styleId="rynqvb">
    <w:name w:val="rynqvb"/>
    <w:basedOn w:val="Domylnaczcionkaakapitu"/>
    <w:rsid w:val="0002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914FC020C2294790179899D6B1D91F" ma:contentTypeVersion="17" ma:contentTypeDescription="Utwórz nowy dokument." ma:contentTypeScope="" ma:versionID="d0b8705d0f4774865e4eb04ddf174426">
  <xsd:schema xmlns:xsd="http://www.w3.org/2001/XMLSchema" xmlns:xs="http://www.w3.org/2001/XMLSchema" xmlns:p="http://schemas.microsoft.com/office/2006/metadata/properties" xmlns:ns2="c0cd60c3-19fa-4a6c-a963-7ab2e429d03d" xmlns:ns3="93b81e30-a0e6-4a25-9a58-d6372c31c1e7" targetNamespace="http://schemas.microsoft.com/office/2006/metadata/properties" ma:root="true" ma:fieldsID="c4d3233b568be8ce2d4b67e75514b9c7" ns2:_="" ns3:_="">
    <xsd:import namespace="c0cd60c3-19fa-4a6c-a963-7ab2e429d03d"/>
    <xsd:import namespace="93b81e30-a0e6-4a25-9a58-d6372c31c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d60c3-19fa-4a6c-a963-7ab2e429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i obrazów" ma:readOnly="false" ma:fieldId="{5cf76f15-5ced-4ddc-b409-7134ff3c332f}" ma:taxonomyMulti="true" ma:sspId="70ac5e2e-54aa-4e42-8e84-f3fb8a185e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81e30-a0e6-4a25-9a58-d6372c31c1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dcbec35-dd49-477b-821a-1df5940c47d6}" ma:internalName="TaxCatchAll" ma:showField="CatchAllData" ma:web="93b81e30-a0e6-4a25-9a58-d6372c31c1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b81e30-a0e6-4a25-9a58-d6372c31c1e7" xsi:nil="true"/>
    <lcf76f155ced4ddcb4097134ff3c332f xmlns="c0cd60c3-19fa-4a6c-a963-7ab2e429d03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9CCEEF-EDD0-4DCD-BA06-04528917A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cd60c3-19fa-4a6c-a963-7ab2e429d03d"/>
    <ds:schemaRef ds:uri="93b81e30-a0e6-4a25-9a58-d6372c31c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97A52-27AF-4170-B8DA-9621339092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E3BA10-8C5F-4E75-B0E5-6E3B37D8AFB8}">
  <ds:schemaRefs>
    <ds:schemaRef ds:uri="http://schemas.microsoft.com/office/2006/metadata/properties"/>
    <ds:schemaRef ds:uri="http://schemas.microsoft.com/office/infopath/2007/PartnerControls"/>
    <ds:schemaRef ds:uri="93b81e30-a0e6-4a25-9a58-d6372c31c1e7"/>
    <ds:schemaRef ds:uri="c0cd60c3-19fa-4a6c-a963-7ab2e429d03d"/>
  </ds:schemaRefs>
</ds:datastoreItem>
</file>

<file path=customXml/itemProps4.xml><?xml version="1.0" encoding="utf-8"?>
<ds:datastoreItem xmlns:ds="http://schemas.openxmlformats.org/officeDocument/2006/customXml" ds:itemID="{D0D2BB97-464C-44D4-9AA3-C2BCAE746F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713</Words>
  <Characters>4693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CSL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Debowska, Grazyna PL/WAW</dc:creator>
  <cp:lastModifiedBy>Wilk Justyna</cp:lastModifiedBy>
  <cp:revision>10</cp:revision>
  <cp:lastPrinted>2024-02-29T20:59:00Z</cp:lastPrinted>
  <dcterms:created xsi:type="dcterms:W3CDTF">2025-03-10T10:56:00Z</dcterms:created>
  <dcterms:modified xsi:type="dcterms:W3CDTF">2025-03-11T12:39:00Z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0x0101000B914FC020C2294790179899D6B1D91F</vt:lpwstr>
  </property>
</Properties>
</file>