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EBBF8" w14:textId="659A37EA" w:rsidR="004D5E94" w:rsidRPr="004D5E94" w:rsidRDefault="004D5E94" w:rsidP="004D5E94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PIERWSZA POMOC</w:t>
      </w:r>
    </w:p>
    <w:p w14:paraId="4D1A08FD" w14:textId="4AABD6F5" w:rsidR="005527CE" w:rsidRPr="005527CE" w:rsidRDefault="005527CE" w:rsidP="005527CE">
      <w:pPr>
        <w:pStyle w:val="Akapitzlist"/>
        <w:numPr>
          <w:ilvl w:val="0"/>
          <w:numId w:val="1"/>
        </w:numPr>
        <w:rPr>
          <w:b/>
          <w:bCs/>
          <w:sz w:val="28"/>
          <w:szCs w:val="28"/>
        </w:rPr>
      </w:pPr>
      <w:r w:rsidRPr="005527CE">
        <w:rPr>
          <w:b/>
          <w:bCs/>
          <w:sz w:val="28"/>
          <w:szCs w:val="28"/>
        </w:rPr>
        <w:t>WIEM, CO POWINNO ZNAJDYWAĆ SIĘ W APTECZCE PIERWSZEJ POMOCY ORAZ JAKIE WARUNKI NALEŻY WZIĄĆ POD UWAGĘ W CZASIE KOMPLETOWANIA JEJ.</w:t>
      </w:r>
    </w:p>
    <w:p w14:paraId="508BEF68" w14:textId="4244F06F" w:rsidR="005527CE" w:rsidRPr="005527CE" w:rsidRDefault="005527CE" w:rsidP="005527CE">
      <w:pPr>
        <w:ind w:left="360"/>
        <w:rPr>
          <w:sz w:val="24"/>
          <w:szCs w:val="24"/>
        </w:rPr>
      </w:pPr>
      <w:r w:rsidRPr="005527CE">
        <w:rPr>
          <w:sz w:val="24"/>
          <w:szCs w:val="24"/>
        </w:rPr>
        <w:t>Samochodowa</w:t>
      </w:r>
      <w:r>
        <w:rPr>
          <w:sz w:val="24"/>
          <w:szCs w:val="24"/>
        </w:rPr>
        <w:t xml:space="preserve"> – Materiały opatrunkowe, środki ochrony osobistej, środki trwałe</w:t>
      </w:r>
    </w:p>
    <w:p w14:paraId="78AEEB43" w14:textId="201849DB" w:rsidR="005527CE" w:rsidRDefault="005527CE" w:rsidP="005527CE">
      <w:pPr>
        <w:ind w:left="360"/>
        <w:rPr>
          <w:sz w:val="24"/>
          <w:szCs w:val="24"/>
        </w:rPr>
      </w:pPr>
      <w:r>
        <w:rPr>
          <w:sz w:val="24"/>
          <w:szCs w:val="24"/>
        </w:rPr>
        <w:t>Domowa – Materiały opatrunkowe, środki ochrony osobistej, środki trwałe, leki</w:t>
      </w:r>
    </w:p>
    <w:p w14:paraId="0308BD96" w14:textId="1ACD1D17" w:rsidR="005527CE" w:rsidRDefault="005527CE" w:rsidP="005527CE">
      <w:pPr>
        <w:ind w:left="360"/>
        <w:rPr>
          <w:sz w:val="24"/>
          <w:szCs w:val="24"/>
        </w:rPr>
      </w:pPr>
      <w:r>
        <w:rPr>
          <w:sz w:val="24"/>
          <w:szCs w:val="24"/>
        </w:rPr>
        <w:t>Turystyczna – Materiały opatrunkowe, jednorazowe rękawiczki, maseczki do sztucznego oddychania, leki</w:t>
      </w:r>
    </w:p>
    <w:p w14:paraId="792B6853" w14:textId="1EAC8E50" w:rsidR="005527CE" w:rsidRDefault="005527CE" w:rsidP="005527CE">
      <w:pPr>
        <w:ind w:left="360"/>
        <w:rPr>
          <w:sz w:val="24"/>
          <w:szCs w:val="24"/>
        </w:rPr>
      </w:pPr>
      <w:r>
        <w:rPr>
          <w:sz w:val="24"/>
          <w:szCs w:val="24"/>
        </w:rPr>
        <w:t>Indywidualna – Dostosowana do naszych indywidualnych potrzeb</w:t>
      </w:r>
    </w:p>
    <w:p w14:paraId="7E833121" w14:textId="77777777" w:rsidR="005527CE" w:rsidRDefault="005527CE" w:rsidP="005527CE">
      <w:pPr>
        <w:ind w:left="360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Zakładowa – </w:t>
      </w:r>
      <w:r w:rsidRPr="005527CE">
        <w:rPr>
          <w:sz w:val="28"/>
          <w:szCs w:val="28"/>
        </w:rPr>
        <w:br/>
      </w:r>
      <w:r w:rsidRPr="005527CE">
        <w:rPr>
          <w:b/>
          <w:bCs/>
          <w:sz w:val="28"/>
          <w:szCs w:val="28"/>
        </w:rPr>
        <w:t>2. WIEM, JAK UDZIELAĆ PIERWSZEJ POMOCY W PRZYPADKU WSTRZĄSU KRWOTOCZNEGO.</w:t>
      </w:r>
    </w:p>
    <w:p w14:paraId="5581CBBE" w14:textId="6F721F6C" w:rsidR="002075A3" w:rsidRPr="002075A3" w:rsidRDefault="002075A3" w:rsidP="002075A3">
      <w:pPr>
        <w:ind w:left="360"/>
        <w:rPr>
          <w:rFonts w:ascii="Calibri" w:hAnsi="Calibri" w:cs="Calibri"/>
          <w:sz w:val="24"/>
          <w:szCs w:val="24"/>
        </w:rPr>
      </w:pPr>
      <w:r>
        <w:rPr>
          <w:rStyle w:val="hgkelc"/>
          <w:rFonts w:ascii="Calibri" w:hAnsi="Calibri" w:cs="Calibri"/>
          <w:sz w:val="24"/>
          <w:szCs w:val="24"/>
        </w:rPr>
        <w:t>N</w:t>
      </w:r>
      <w:r w:rsidRPr="002075A3">
        <w:rPr>
          <w:rStyle w:val="hgkelc"/>
          <w:rFonts w:ascii="Calibri" w:hAnsi="Calibri" w:cs="Calibri"/>
          <w:sz w:val="24"/>
          <w:szCs w:val="24"/>
        </w:rPr>
        <w:t>ależy zatamować wszystkie krwawienia i krwotoki, ułożyć poszkodowanego w pozycji przeciwwstrząsowej i jak najszybciej wezwać służby ratunkowe</w:t>
      </w:r>
      <w:r>
        <w:rPr>
          <w:rStyle w:val="hgkelc"/>
          <w:rFonts w:ascii="Calibri" w:hAnsi="Calibri" w:cs="Calibri"/>
          <w:sz w:val="24"/>
          <w:szCs w:val="24"/>
        </w:rPr>
        <w:t>.</w:t>
      </w:r>
      <w:r w:rsidR="005527CE" w:rsidRPr="002075A3">
        <w:rPr>
          <w:rFonts w:ascii="Calibri" w:hAnsi="Calibri" w:cs="Calibri"/>
          <w:sz w:val="24"/>
          <w:szCs w:val="24"/>
        </w:rPr>
        <w:br/>
      </w:r>
      <w:r w:rsidR="005527CE" w:rsidRPr="005527CE">
        <w:rPr>
          <w:b/>
          <w:bCs/>
          <w:sz w:val="28"/>
          <w:szCs w:val="28"/>
        </w:rPr>
        <w:t>3. WYMIENIĘ OBJAWY KRWOTOKU Z ŻOŁĄDKA.</w:t>
      </w:r>
    </w:p>
    <w:p w14:paraId="2C35347E" w14:textId="3D51709B" w:rsidR="002075A3" w:rsidRDefault="002075A3" w:rsidP="005527CE">
      <w:pPr>
        <w:ind w:left="360"/>
        <w:rPr>
          <w:sz w:val="24"/>
          <w:szCs w:val="24"/>
        </w:rPr>
      </w:pPr>
      <w:r>
        <w:rPr>
          <w:sz w:val="24"/>
          <w:szCs w:val="24"/>
        </w:rPr>
        <w:t>- brunatne wymiociny przypominające fusy po herbacie lub kawie</w:t>
      </w:r>
    </w:p>
    <w:p w14:paraId="10830713" w14:textId="77777777" w:rsidR="002075A3" w:rsidRDefault="002075A3" w:rsidP="005527CE">
      <w:pPr>
        <w:ind w:left="360"/>
        <w:rPr>
          <w:sz w:val="24"/>
          <w:szCs w:val="24"/>
        </w:rPr>
      </w:pPr>
      <w:r>
        <w:rPr>
          <w:sz w:val="24"/>
          <w:szCs w:val="24"/>
        </w:rPr>
        <w:t>- Smolisty stolec</w:t>
      </w:r>
    </w:p>
    <w:p w14:paraId="56EEBA2F" w14:textId="77777777" w:rsidR="002075A3" w:rsidRDefault="002075A3" w:rsidP="005527CE">
      <w:pPr>
        <w:ind w:left="360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- </w:t>
      </w:r>
      <w:r>
        <w:rPr>
          <w:rStyle w:val="hgkelc"/>
          <w:sz w:val="24"/>
          <w:szCs w:val="24"/>
        </w:rPr>
        <w:t>D</w:t>
      </w:r>
      <w:r w:rsidRPr="002075A3">
        <w:rPr>
          <w:rStyle w:val="hgkelc"/>
          <w:sz w:val="24"/>
          <w:szCs w:val="24"/>
        </w:rPr>
        <w:t>omieszka krwi w stolcu</w:t>
      </w:r>
      <w:r w:rsidR="005527CE" w:rsidRPr="005527CE">
        <w:rPr>
          <w:b/>
          <w:bCs/>
          <w:sz w:val="28"/>
          <w:szCs w:val="28"/>
        </w:rPr>
        <w:br/>
        <w:t>4. WIEM, W JAKIM CELU STOSUJE SIĘ OPATRUNEK OSŁANIAJĄCY I UCISKAJĄCY.</w:t>
      </w:r>
    </w:p>
    <w:p w14:paraId="2D4B71F0" w14:textId="7766468D" w:rsidR="002075A3" w:rsidRDefault="002075A3" w:rsidP="002075A3">
      <w:pPr>
        <w:ind w:left="3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UCISKOWY</w:t>
      </w:r>
    </w:p>
    <w:p w14:paraId="2B72F639" w14:textId="0D1EA07A" w:rsidR="002075A3" w:rsidRPr="002075A3" w:rsidRDefault="002075A3" w:rsidP="002075A3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- Stosowany jest przy </w:t>
      </w:r>
      <w:r w:rsidR="00E51E2A">
        <w:rPr>
          <w:sz w:val="24"/>
          <w:szCs w:val="24"/>
        </w:rPr>
        <w:t xml:space="preserve">doraźnym </w:t>
      </w:r>
      <w:r>
        <w:rPr>
          <w:sz w:val="24"/>
          <w:szCs w:val="24"/>
        </w:rPr>
        <w:t>ograniczeniu lub zatrzymaniu krwotoków zewnętrznych</w:t>
      </w:r>
    </w:p>
    <w:p w14:paraId="00C06D3B" w14:textId="2C5D1A27" w:rsidR="002075A3" w:rsidRPr="002075A3" w:rsidRDefault="002075A3" w:rsidP="002075A3">
      <w:pPr>
        <w:ind w:left="360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OSŁANIAJĄCY</w:t>
      </w:r>
    </w:p>
    <w:p w14:paraId="5291830A" w14:textId="77777777" w:rsidR="00A937C7" w:rsidRDefault="002075A3" w:rsidP="00A937C7">
      <w:pPr>
        <w:ind w:left="360"/>
        <w:rPr>
          <w:sz w:val="24"/>
          <w:szCs w:val="24"/>
        </w:rPr>
      </w:pPr>
      <w:r>
        <w:rPr>
          <w:sz w:val="28"/>
          <w:szCs w:val="28"/>
        </w:rPr>
        <w:t xml:space="preserve">- </w:t>
      </w:r>
      <w:r w:rsidRPr="002075A3">
        <w:rPr>
          <w:sz w:val="24"/>
          <w:szCs w:val="24"/>
        </w:rPr>
        <w:t>Stosuje się go</w:t>
      </w:r>
      <w:r>
        <w:rPr>
          <w:sz w:val="28"/>
          <w:szCs w:val="28"/>
        </w:rPr>
        <w:t xml:space="preserve"> </w:t>
      </w:r>
      <w:r>
        <w:rPr>
          <w:sz w:val="24"/>
          <w:szCs w:val="24"/>
        </w:rPr>
        <w:t>w przypadku</w:t>
      </w:r>
      <w:r w:rsidR="00E51E2A">
        <w:rPr>
          <w:sz w:val="24"/>
          <w:szCs w:val="24"/>
        </w:rPr>
        <w:t xml:space="preserve"> ochrony przed kolejnymi zranieniami</w:t>
      </w:r>
      <w:r>
        <w:rPr>
          <w:sz w:val="24"/>
          <w:szCs w:val="24"/>
        </w:rPr>
        <w:t xml:space="preserve"> płytkich ran, urazów termicznych albo w obrębie mózgoczaszki i niewielkiego krwawienia.</w:t>
      </w:r>
    </w:p>
    <w:p w14:paraId="4E29DDF5" w14:textId="164E3D47" w:rsidR="00E51E2A" w:rsidRPr="00A937C7" w:rsidRDefault="005527CE" w:rsidP="00A937C7">
      <w:pPr>
        <w:rPr>
          <w:sz w:val="24"/>
          <w:szCs w:val="24"/>
        </w:rPr>
      </w:pPr>
      <w:r w:rsidRPr="005527CE">
        <w:rPr>
          <w:b/>
          <w:bCs/>
          <w:sz w:val="28"/>
          <w:szCs w:val="28"/>
        </w:rPr>
        <w:br/>
        <w:t xml:space="preserve">5. ROZRÓŻNIAM SPOSÓB UDZIELANIA PIERWSZEJ POMOCY W PRZYPADKU KRWAWIEŃ Z NOSA, </w:t>
      </w:r>
      <w:r w:rsidRPr="005527CE">
        <w:rPr>
          <w:b/>
          <w:bCs/>
          <w:sz w:val="28"/>
          <w:szCs w:val="28"/>
        </w:rPr>
        <w:br/>
        <w:t>RAN BRZUCHA, KLATKI PIERSIOWEJ I KRWOTOKÓW Z DRÓG ODDECHOWYCH.</w:t>
      </w:r>
    </w:p>
    <w:p w14:paraId="45C0515C" w14:textId="36C3DAED" w:rsidR="007629EB" w:rsidRDefault="007629EB" w:rsidP="002075A3">
      <w:pPr>
        <w:ind w:left="360"/>
        <w:rPr>
          <w:sz w:val="24"/>
          <w:szCs w:val="24"/>
        </w:rPr>
      </w:pPr>
      <w:r w:rsidRPr="007629EB">
        <w:rPr>
          <w:b/>
          <w:bCs/>
          <w:sz w:val="24"/>
          <w:szCs w:val="24"/>
        </w:rPr>
        <w:t>Krwawienie z nosa</w:t>
      </w:r>
      <w:r>
        <w:rPr>
          <w:sz w:val="24"/>
          <w:szCs w:val="24"/>
        </w:rPr>
        <w:t xml:space="preserve"> – Układamy poszkodowanego w pozycji, w której jego głowa będzie pochylona do przodu, oprócz tego zrób mu zimne okłady na kark, nos i skronie</w:t>
      </w:r>
      <w:r w:rsidR="001E4587">
        <w:rPr>
          <w:sz w:val="24"/>
          <w:szCs w:val="24"/>
        </w:rPr>
        <w:t>.</w:t>
      </w:r>
    </w:p>
    <w:p w14:paraId="190FF181" w14:textId="65366A75" w:rsidR="007629EB" w:rsidRPr="006455DC" w:rsidRDefault="007629EB" w:rsidP="002075A3">
      <w:pPr>
        <w:ind w:left="360"/>
        <w:rPr>
          <w:sz w:val="24"/>
          <w:szCs w:val="24"/>
        </w:rPr>
      </w:pPr>
      <w:r>
        <w:rPr>
          <w:b/>
          <w:bCs/>
          <w:sz w:val="24"/>
          <w:szCs w:val="24"/>
        </w:rPr>
        <w:t>Krwotok z dróg oddechowych</w:t>
      </w:r>
      <w:r w:rsidR="006455DC">
        <w:rPr>
          <w:b/>
          <w:bCs/>
          <w:sz w:val="24"/>
          <w:szCs w:val="24"/>
        </w:rPr>
        <w:t xml:space="preserve"> </w:t>
      </w:r>
      <w:r w:rsidR="006455DC">
        <w:rPr>
          <w:sz w:val="24"/>
          <w:szCs w:val="24"/>
        </w:rPr>
        <w:t xml:space="preserve">– </w:t>
      </w:r>
      <w:r w:rsidR="001E4587">
        <w:rPr>
          <w:sz w:val="24"/>
          <w:szCs w:val="24"/>
        </w:rPr>
        <w:t>Układamy poszkodowanego w pozycji półsiedzącej i zastosuj zimne okłady na klatkę piersiową.</w:t>
      </w:r>
    </w:p>
    <w:p w14:paraId="7479B1D4" w14:textId="739F065C" w:rsidR="007629EB" w:rsidRPr="006455DC" w:rsidRDefault="006455DC" w:rsidP="002075A3">
      <w:pPr>
        <w:ind w:left="360"/>
        <w:rPr>
          <w:sz w:val="24"/>
          <w:szCs w:val="24"/>
        </w:rPr>
      </w:pPr>
      <w:r>
        <w:rPr>
          <w:b/>
          <w:bCs/>
          <w:sz w:val="24"/>
          <w:szCs w:val="24"/>
        </w:rPr>
        <w:t>Rany brzucha</w:t>
      </w:r>
      <w:r>
        <w:rPr>
          <w:sz w:val="24"/>
          <w:szCs w:val="24"/>
        </w:rPr>
        <w:t xml:space="preserve"> - Układamy poszkodowanego w pozycji  z lekko podkurczonymi nogami oraz podpartymi plecami i głową. Jeśli rana przebiega podłużnie ułóż rannego płasko. Stosuj opatrunki osłaniające z folii lub zwilżonej gazy</w:t>
      </w:r>
      <w:r w:rsidR="001E4587">
        <w:rPr>
          <w:sz w:val="24"/>
          <w:szCs w:val="24"/>
        </w:rPr>
        <w:t>.</w:t>
      </w:r>
    </w:p>
    <w:p w14:paraId="4C3B6B89" w14:textId="7CEE6A27" w:rsidR="006455DC" w:rsidRPr="006455DC" w:rsidRDefault="006455DC" w:rsidP="002075A3">
      <w:pPr>
        <w:ind w:left="360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Rany klatki piersiowej</w:t>
      </w:r>
      <w:r>
        <w:rPr>
          <w:sz w:val="24"/>
          <w:szCs w:val="24"/>
        </w:rPr>
        <w:t xml:space="preserve"> – Opatrujemy je tak jak rany kończyn (opatrunek i obuj bandaża) po zapewnieniu poszkodowanemu pozycji siedzącej lub półsiedzącej.</w:t>
      </w:r>
      <w:r>
        <w:rPr>
          <w:sz w:val="24"/>
          <w:szCs w:val="24"/>
        </w:rPr>
        <w:tab/>
      </w:r>
    </w:p>
    <w:p w14:paraId="7F3B2D55" w14:textId="1845B869" w:rsidR="007629EB" w:rsidRDefault="005527CE" w:rsidP="002075A3">
      <w:pPr>
        <w:ind w:left="360"/>
        <w:rPr>
          <w:b/>
          <w:bCs/>
          <w:sz w:val="28"/>
          <w:szCs w:val="28"/>
        </w:rPr>
      </w:pPr>
      <w:r w:rsidRPr="005527CE">
        <w:rPr>
          <w:b/>
          <w:bCs/>
          <w:sz w:val="28"/>
          <w:szCs w:val="28"/>
        </w:rPr>
        <w:br/>
        <w:t>6. OPISZĘ PIERWSZĄ POMOC W PRZYPADKU URAZU KRĘGOSŁUPA.</w:t>
      </w:r>
    </w:p>
    <w:p w14:paraId="688AAD5F" w14:textId="2F128564" w:rsidR="001E4587" w:rsidRDefault="001E4587" w:rsidP="001E4587">
      <w:pPr>
        <w:ind w:left="360"/>
        <w:rPr>
          <w:sz w:val="24"/>
          <w:szCs w:val="24"/>
        </w:rPr>
      </w:pPr>
      <w:r>
        <w:rPr>
          <w:sz w:val="24"/>
          <w:szCs w:val="24"/>
        </w:rPr>
        <w:t>- Natychmiast wezwij pomoc</w:t>
      </w:r>
    </w:p>
    <w:p w14:paraId="726A7165" w14:textId="06BBF757" w:rsidR="001E4587" w:rsidRDefault="001E4587" w:rsidP="001E4587">
      <w:pPr>
        <w:ind w:left="360"/>
        <w:rPr>
          <w:sz w:val="24"/>
          <w:szCs w:val="24"/>
        </w:rPr>
      </w:pPr>
      <w:r>
        <w:rPr>
          <w:sz w:val="24"/>
          <w:szCs w:val="24"/>
        </w:rPr>
        <w:t>- Zapobiega wszelkim ruchom poszkodowanego</w:t>
      </w:r>
    </w:p>
    <w:p w14:paraId="1B0ECA55" w14:textId="749D0871" w:rsidR="001E4587" w:rsidRPr="001E4587" w:rsidRDefault="001E4587" w:rsidP="001E4587">
      <w:pPr>
        <w:ind w:left="360"/>
        <w:rPr>
          <w:sz w:val="24"/>
          <w:szCs w:val="24"/>
        </w:rPr>
      </w:pPr>
      <w:r>
        <w:rPr>
          <w:sz w:val="24"/>
          <w:szCs w:val="24"/>
        </w:rPr>
        <w:t>- Nie ruszaj poszkodowanego z miejsca zdarzenia jeśli nie ma takiej potrzeby</w:t>
      </w:r>
    </w:p>
    <w:p w14:paraId="4006E940" w14:textId="642F2213" w:rsidR="007629EB" w:rsidRDefault="005527CE" w:rsidP="002075A3">
      <w:pPr>
        <w:ind w:left="360"/>
        <w:rPr>
          <w:b/>
          <w:bCs/>
          <w:sz w:val="28"/>
          <w:szCs w:val="28"/>
        </w:rPr>
      </w:pPr>
      <w:r w:rsidRPr="005527CE">
        <w:rPr>
          <w:b/>
          <w:bCs/>
          <w:sz w:val="28"/>
          <w:szCs w:val="28"/>
        </w:rPr>
        <w:br/>
        <w:t>7. ROZRÓŻNIAM SKRĘCENIE, ZWICHNIĘCIE I ZŁAMANIE OTWARTE.</w:t>
      </w:r>
    </w:p>
    <w:p w14:paraId="5A92C228" w14:textId="1719BCF4" w:rsidR="001E4587" w:rsidRPr="001E4587" w:rsidRDefault="001E4587" w:rsidP="002075A3">
      <w:pPr>
        <w:ind w:left="360"/>
        <w:rPr>
          <w:sz w:val="24"/>
          <w:szCs w:val="24"/>
        </w:rPr>
      </w:pPr>
      <w:r w:rsidRPr="001E4587">
        <w:rPr>
          <w:b/>
          <w:bCs/>
          <w:sz w:val="24"/>
          <w:szCs w:val="24"/>
        </w:rPr>
        <w:t xml:space="preserve">Skręcenie – </w:t>
      </w:r>
      <w:r>
        <w:rPr>
          <w:sz w:val="24"/>
          <w:szCs w:val="24"/>
        </w:rPr>
        <w:t>naruszenie tkanek miękkich otaczających staw, ale bez przemieszczenia kości</w:t>
      </w:r>
    </w:p>
    <w:p w14:paraId="251761FE" w14:textId="1BCF521D" w:rsidR="001E4587" w:rsidRDefault="001E4587" w:rsidP="001E4587">
      <w:pPr>
        <w:ind w:left="360"/>
        <w:rPr>
          <w:sz w:val="24"/>
          <w:szCs w:val="24"/>
        </w:rPr>
      </w:pPr>
      <w:r w:rsidRPr="001E4587">
        <w:rPr>
          <w:b/>
          <w:bCs/>
          <w:sz w:val="24"/>
          <w:szCs w:val="24"/>
        </w:rPr>
        <w:t>Zwichnięcie –</w:t>
      </w:r>
      <w:r>
        <w:rPr>
          <w:sz w:val="24"/>
          <w:szCs w:val="24"/>
        </w:rPr>
        <w:t xml:space="preserve"> przemieszczenie względem siebie nasad kości tworzących staw</w:t>
      </w:r>
    </w:p>
    <w:p w14:paraId="656DDF91" w14:textId="7CE4E568" w:rsidR="001E4587" w:rsidRPr="001E4587" w:rsidRDefault="001E4587" w:rsidP="001E4587">
      <w:pPr>
        <w:ind w:left="360"/>
        <w:rPr>
          <w:sz w:val="24"/>
          <w:szCs w:val="24"/>
        </w:rPr>
      </w:pPr>
      <w:r w:rsidRPr="001E4587">
        <w:rPr>
          <w:b/>
          <w:bCs/>
          <w:sz w:val="24"/>
          <w:szCs w:val="24"/>
        </w:rPr>
        <w:t xml:space="preserve">Złamanie otwarte – </w:t>
      </w:r>
      <w:r>
        <w:rPr>
          <w:sz w:val="24"/>
          <w:szCs w:val="24"/>
        </w:rPr>
        <w:t>złamanie, w którym odłamy kości przebijają tkanki i są widoczne na zewnątrz</w:t>
      </w:r>
    </w:p>
    <w:p w14:paraId="233539DD" w14:textId="4BF98F9A" w:rsidR="007629EB" w:rsidRDefault="005527CE" w:rsidP="002075A3">
      <w:pPr>
        <w:ind w:left="360"/>
        <w:rPr>
          <w:b/>
          <w:bCs/>
          <w:sz w:val="28"/>
          <w:szCs w:val="28"/>
        </w:rPr>
      </w:pPr>
      <w:r w:rsidRPr="005527CE">
        <w:rPr>
          <w:b/>
          <w:bCs/>
          <w:sz w:val="28"/>
          <w:szCs w:val="28"/>
        </w:rPr>
        <w:br/>
        <w:t>8. WIEM, JAK UNIERUCHOMIĆ ZŁAMANĄ KOŃCZYNĘ.</w:t>
      </w:r>
    </w:p>
    <w:p w14:paraId="1C5E6D92" w14:textId="75C95B32" w:rsidR="001E4587" w:rsidRPr="001A0D46" w:rsidRDefault="001A0D46" w:rsidP="002075A3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Jako szynę możemy wykorzystać dostępne sztywne przedmioty np. deskę, czasopismo. Szynę przytwierdź bandażem do złamanej kończyny (przy braku szyny możemy zastąpić ją drugą, zdrową kończyną). </w:t>
      </w:r>
    </w:p>
    <w:p w14:paraId="34842138" w14:textId="77777777" w:rsidR="00DB3181" w:rsidRDefault="005527CE" w:rsidP="001A0D46">
      <w:pPr>
        <w:ind w:left="360"/>
        <w:rPr>
          <w:b/>
          <w:bCs/>
          <w:sz w:val="28"/>
          <w:szCs w:val="28"/>
        </w:rPr>
      </w:pPr>
      <w:r w:rsidRPr="005527CE">
        <w:rPr>
          <w:b/>
          <w:bCs/>
          <w:sz w:val="28"/>
          <w:szCs w:val="28"/>
        </w:rPr>
        <w:br/>
        <w:t>9. OPISZĘ PIERWSZĄ POMOC W PRZYPADKU OPARZENIA I ODMROŻENIA.</w:t>
      </w:r>
    </w:p>
    <w:p w14:paraId="3F51251E" w14:textId="677DE300" w:rsidR="007A08CA" w:rsidRPr="007A08CA" w:rsidRDefault="007A08CA" w:rsidP="007A08CA">
      <w:pPr>
        <w:ind w:left="360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OPARZEIA</w:t>
      </w:r>
    </w:p>
    <w:p w14:paraId="0022EB5D" w14:textId="6ED0B216" w:rsidR="00DB3181" w:rsidRDefault="007A08CA" w:rsidP="00DB3181">
      <w:pPr>
        <w:ind w:left="360"/>
        <w:rPr>
          <w:rStyle w:val="hgkelc"/>
          <w:sz w:val="24"/>
          <w:szCs w:val="24"/>
        </w:rPr>
      </w:pPr>
      <w:r>
        <w:rPr>
          <w:rStyle w:val="hgkelc"/>
          <w:sz w:val="24"/>
          <w:szCs w:val="24"/>
        </w:rPr>
        <w:t>S</w:t>
      </w:r>
      <w:r w:rsidR="00C64853" w:rsidRPr="00C64853">
        <w:rPr>
          <w:rStyle w:val="hgkelc"/>
          <w:sz w:val="24"/>
          <w:szCs w:val="24"/>
        </w:rPr>
        <w:t>zybkie schłodzenie uszkodzonego miejsca (zimną bieżącą wodą). Po schłodzeniu na ranę nakładamy jałowy opatrunek</w:t>
      </w:r>
      <w:r w:rsidR="00C0313E">
        <w:rPr>
          <w:rStyle w:val="hgkelc"/>
          <w:sz w:val="24"/>
          <w:szCs w:val="24"/>
        </w:rPr>
        <w:t xml:space="preserve"> osłaniający lub</w:t>
      </w:r>
      <w:r w:rsidR="00C64853" w:rsidRPr="00C64853">
        <w:rPr>
          <w:rStyle w:val="hgkelc"/>
          <w:sz w:val="24"/>
          <w:szCs w:val="24"/>
        </w:rPr>
        <w:t xml:space="preserve"> najlepiej hydrożelowy (aktywny) i wszystko luźno bandażujemy</w:t>
      </w:r>
      <w:r w:rsidR="00C64853">
        <w:rPr>
          <w:rStyle w:val="hgkelc"/>
          <w:sz w:val="24"/>
          <w:szCs w:val="24"/>
        </w:rPr>
        <w:t>.</w:t>
      </w:r>
    </w:p>
    <w:p w14:paraId="698716BA" w14:textId="2A7149D6" w:rsidR="007A08CA" w:rsidRPr="007A08CA" w:rsidRDefault="007A08CA" w:rsidP="007A08CA">
      <w:pPr>
        <w:ind w:left="360"/>
        <w:jc w:val="center"/>
        <w:rPr>
          <w:b/>
          <w:bCs/>
          <w:sz w:val="24"/>
          <w:szCs w:val="24"/>
        </w:rPr>
      </w:pPr>
      <w:r w:rsidRPr="007A08CA">
        <w:rPr>
          <w:rStyle w:val="hgkelc"/>
          <w:b/>
          <w:bCs/>
          <w:sz w:val="24"/>
          <w:szCs w:val="24"/>
        </w:rPr>
        <w:t>ODMROŻENIA</w:t>
      </w:r>
    </w:p>
    <w:p w14:paraId="3A3622CC" w14:textId="77777777" w:rsidR="00FE1B11" w:rsidRDefault="00FE1B11" w:rsidP="00DB3181">
      <w:pPr>
        <w:ind w:left="360"/>
        <w:rPr>
          <w:rStyle w:val="hgkelc"/>
          <w:sz w:val="24"/>
          <w:szCs w:val="24"/>
        </w:rPr>
      </w:pPr>
      <w:r w:rsidRPr="00FE1B11">
        <w:rPr>
          <w:rStyle w:val="hgkelc"/>
          <w:sz w:val="24"/>
          <w:szCs w:val="24"/>
        </w:rPr>
        <w:t>zanurzając dłonie bądź stopy w letniej wodzie i powoli, stopniowo zwiększając temperaturę do około 36°C, temperatura nigdy nie powinna przekroczyć wartości komfortowych. Odmrożenia na twarzy należy zabezpieczyć opatrunkami z jałowej gazy. Poszkodowanemu można podawać ciepłe napoje, takie jak herbata czy zupa.</w:t>
      </w:r>
    </w:p>
    <w:p w14:paraId="71A2F872" w14:textId="0EC517FE" w:rsidR="00DB3181" w:rsidRDefault="005527CE" w:rsidP="00DB3181">
      <w:pPr>
        <w:ind w:left="360"/>
        <w:rPr>
          <w:b/>
          <w:bCs/>
          <w:sz w:val="28"/>
          <w:szCs w:val="28"/>
        </w:rPr>
      </w:pPr>
      <w:r w:rsidRPr="00FE1B11">
        <w:rPr>
          <w:sz w:val="24"/>
          <w:szCs w:val="24"/>
        </w:rPr>
        <w:br/>
      </w:r>
      <w:r w:rsidRPr="005527CE">
        <w:rPr>
          <w:b/>
          <w:bCs/>
          <w:sz w:val="28"/>
          <w:szCs w:val="28"/>
        </w:rPr>
        <w:t>10. ROZRÓŻNIAM STOPNIE OPARZEŃ (IV)</w:t>
      </w:r>
    </w:p>
    <w:p w14:paraId="6AF9C2B0" w14:textId="0AAEBEB8" w:rsidR="00DB3181" w:rsidRDefault="00DB3181" w:rsidP="00DB3181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I – Piekący ból zaczerwienienie skóry i obrzęk </w:t>
      </w:r>
    </w:p>
    <w:p w14:paraId="46836AAD" w14:textId="5A153DEA" w:rsidR="00DB3181" w:rsidRDefault="00DB3181" w:rsidP="001A0D46">
      <w:pPr>
        <w:ind w:left="360"/>
        <w:rPr>
          <w:sz w:val="24"/>
          <w:szCs w:val="24"/>
        </w:rPr>
      </w:pPr>
      <w:r>
        <w:rPr>
          <w:sz w:val="24"/>
          <w:szCs w:val="24"/>
        </w:rPr>
        <w:t>II – Pęcherze wypełnione płynem surowiczym i silny ból</w:t>
      </w:r>
    </w:p>
    <w:p w14:paraId="468C9FC2" w14:textId="29B19845" w:rsidR="00DB3181" w:rsidRDefault="00DB3181" w:rsidP="001A0D46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III – Martwica tkanek, wypalone, zagłębione rany o zwęglonych brzegach </w:t>
      </w:r>
    </w:p>
    <w:p w14:paraId="739F3DB1" w14:textId="241F8C92" w:rsidR="000E647B" w:rsidRDefault="00DB3181" w:rsidP="001A0D46">
      <w:pPr>
        <w:ind w:left="360"/>
        <w:rPr>
          <w:b/>
          <w:bCs/>
          <w:sz w:val="28"/>
          <w:szCs w:val="28"/>
        </w:rPr>
      </w:pPr>
      <w:r>
        <w:rPr>
          <w:sz w:val="24"/>
          <w:szCs w:val="24"/>
        </w:rPr>
        <w:t>IV – Zwęglone fragmenty ciała</w:t>
      </w:r>
      <w:r w:rsidR="005527CE" w:rsidRPr="005527CE">
        <w:rPr>
          <w:b/>
          <w:bCs/>
          <w:sz w:val="28"/>
          <w:szCs w:val="28"/>
        </w:rPr>
        <w:br/>
        <w:t>11. ZNAM OBJAWY ŚWIADCZĄCE O UDARZE MÓZGU.</w:t>
      </w:r>
    </w:p>
    <w:p w14:paraId="296F5BE6" w14:textId="77777777" w:rsidR="000E647B" w:rsidRDefault="000E647B" w:rsidP="001A0D46">
      <w:pPr>
        <w:ind w:left="360"/>
        <w:rPr>
          <w:sz w:val="24"/>
          <w:szCs w:val="24"/>
        </w:rPr>
      </w:pPr>
      <w:r>
        <w:rPr>
          <w:sz w:val="24"/>
          <w:szCs w:val="24"/>
        </w:rPr>
        <w:t>- silny ból głowy</w:t>
      </w:r>
    </w:p>
    <w:p w14:paraId="24C70234" w14:textId="77777777" w:rsidR="000E647B" w:rsidRDefault="000E647B" w:rsidP="001A0D46">
      <w:pPr>
        <w:ind w:left="360"/>
        <w:rPr>
          <w:sz w:val="24"/>
          <w:szCs w:val="24"/>
        </w:rPr>
      </w:pPr>
      <w:r>
        <w:rPr>
          <w:sz w:val="24"/>
          <w:szCs w:val="24"/>
        </w:rPr>
        <w:lastRenderedPageBreak/>
        <w:t>- opadanie kącika ust</w:t>
      </w:r>
    </w:p>
    <w:p w14:paraId="0CBA6308" w14:textId="77777777" w:rsidR="000E647B" w:rsidRDefault="000E647B" w:rsidP="001A0D46">
      <w:pPr>
        <w:ind w:left="360"/>
        <w:rPr>
          <w:sz w:val="24"/>
          <w:szCs w:val="24"/>
        </w:rPr>
      </w:pPr>
      <w:r>
        <w:rPr>
          <w:sz w:val="24"/>
          <w:szCs w:val="24"/>
        </w:rPr>
        <w:t>- zawroty głowy</w:t>
      </w:r>
    </w:p>
    <w:p w14:paraId="7FA77798" w14:textId="77777777" w:rsidR="000E647B" w:rsidRDefault="000E647B" w:rsidP="001A0D46">
      <w:pPr>
        <w:ind w:left="360"/>
        <w:rPr>
          <w:sz w:val="24"/>
          <w:szCs w:val="24"/>
        </w:rPr>
      </w:pPr>
      <w:r>
        <w:rPr>
          <w:sz w:val="24"/>
          <w:szCs w:val="24"/>
        </w:rPr>
        <w:t>- zaburzenia świadomości</w:t>
      </w:r>
    </w:p>
    <w:p w14:paraId="16A2A985" w14:textId="77777777" w:rsidR="000E647B" w:rsidRDefault="000E647B" w:rsidP="001A0D46">
      <w:pPr>
        <w:ind w:left="360"/>
        <w:rPr>
          <w:sz w:val="24"/>
          <w:szCs w:val="24"/>
        </w:rPr>
      </w:pPr>
      <w:r>
        <w:rPr>
          <w:sz w:val="24"/>
          <w:szCs w:val="24"/>
        </w:rPr>
        <w:t>- zaburzenie mowy, widzenia, równowagi</w:t>
      </w:r>
    </w:p>
    <w:p w14:paraId="467CF220" w14:textId="77777777" w:rsidR="000E647B" w:rsidRDefault="000E647B" w:rsidP="001A0D46">
      <w:pPr>
        <w:ind w:left="360"/>
        <w:rPr>
          <w:sz w:val="24"/>
          <w:szCs w:val="24"/>
        </w:rPr>
      </w:pPr>
      <w:r>
        <w:rPr>
          <w:sz w:val="24"/>
          <w:szCs w:val="24"/>
        </w:rPr>
        <w:t>- zaburzenie czucia w jednej połowie ciała</w:t>
      </w:r>
    </w:p>
    <w:p w14:paraId="1C9F8C4C" w14:textId="77777777" w:rsidR="00B82D48" w:rsidRDefault="000E647B" w:rsidP="001A0D46">
      <w:pPr>
        <w:ind w:left="360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- </w:t>
      </w:r>
      <w:r w:rsidR="00DB3181">
        <w:rPr>
          <w:sz w:val="24"/>
          <w:szCs w:val="24"/>
        </w:rPr>
        <w:t>niedowład połowiczny</w:t>
      </w:r>
      <w:r w:rsidR="005527CE" w:rsidRPr="005527CE">
        <w:rPr>
          <w:b/>
          <w:bCs/>
          <w:sz w:val="28"/>
          <w:szCs w:val="28"/>
        </w:rPr>
        <w:br/>
        <w:t>12. ROZRÓŻNIAM ZATRUCIA CHEMICZNE, POKARMOWE I SUBSTANCJAMI LOTNYMI.</w:t>
      </w:r>
    </w:p>
    <w:p w14:paraId="41E6361B" w14:textId="77777777" w:rsidR="00B82D48" w:rsidRDefault="00B82D48" w:rsidP="001A0D46">
      <w:pPr>
        <w:ind w:left="360"/>
        <w:rPr>
          <w:b/>
          <w:bCs/>
          <w:sz w:val="28"/>
          <w:szCs w:val="28"/>
        </w:rPr>
      </w:pPr>
    </w:p>
    <w:p w14:paraId="4614588F" w14:textId="77777777" w:rsidR="00A937C7" w:rsidRDefault="005505D7" w:rsidP="00A937C7">
      <w:pPr>
        <w:ind w:left="360"/>
        <w:jc w:val="center"/>
        <w:rPr>
          <w:b/>
          <w:bCs/>
          <w:sz w:val="24"/>
          <w:szCs w:val="24"/>
        </w:rPr>
      </w:pPr>
      <w:r w:rsidRPr="005505D7">
        <w:rPr>
          <w:b/>
          <w:bCs/>
          <w:sz w:val="24"/>
          <w:szCs w:val="24"/>
        </w:rPr>
        <w:t>NAJLEPIEJ PRZECZYTAĆ W PODRĘCZNIKU STRONĘ 114</w:t>
      </w:r>
    </w:p>
    <w:p w14:paraId="24CD3640" w14:textId="460EEFDA" w:rsidR="000E647B" w:rsidRPr="00A937C7" w:rsidRDefault="005527CE" w:rsidP="00A937C7">
      <w:pPr>
        <w:ind w:left="360"/>
        <w:rPr>
          <w:b/>
          <w:bCs/>
          <w:sz w:val="24"/>
          <w:szCs w:val="24"/>
        </w:rPr>
      </w:pPr>
      <w:r w:rsidRPr="005527CE">
        <w:rPr>
          <w:b/>
          <w:bCs/>
          <w:sz w:val="28"/>
          <w:szCs w:val="28"/>
        </w:rPr>
        <w:br/>
        <w:t>13. USZEREGUJĘ ETAPY ZAKŁADANIA CHUSTY TRÓJKĄTNEJ.</w:t>
      </w:r>
    </w:p>
    <w:p w14:paraId="53E033F6" w14:textId="457F887F" w:rsidR="00B82D48" w:rsidRDefault="00B82D48" w:rsidP="00B82D48">
      <w:pPr>
        <w:pStyle w:val="NormalnyWeb"/>
      </w:pPr>
      <w:r>
        <w:rPr>
          <w:noProof/>
        </w:rPr>
        <w:drawing>
          <wp:inline distT="0" distB="0" distL="0" distR="0" wp14:anchorId="476A4B86" wp14:editId="5C202700">
            <wp:extent cx="5760720" cy="3243580"/>
            <wp:effectExtent l="0" t="0" r="0" b="0"/>
            <wp:docPr id="1280617893" name="Obraz 1" descr="Obraz zawierający tekst, osob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17893" name="Obraz 1" descr="Obraz zawierający tekst, osob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6F193" w14:textId="0E225409" w:rsidR="001A0D46" w:rsidRDefault="00C60945" w:rsidP="00A937C7">
      <w:pPr>
        <w:rPr>
          <w:b/>
          <w:bCs/>
          <w:sz w:val="28"/>
          <w:szCs w:val="28"/>
        </w:rPr>
      </w:pPr>
      <w:r>
        <w:rPr>
          <w:i/>
          <w:iCs/>
          <w:sz w:val="24"/>
          <w:szCs w:val="24"/>
        </w:rPr>
        <w:t xml:space="preserve">Źródło: </w:t>
      </w:r>
      <w:r>
        <w:rPr>
          <w:sz w:val="24"/>
          <w:szCs w:val="24"/>
        </w:rPr>
        <w:t xml:space="preserve">Nowa Era, </w:t>
      </w:r>
      <w:r w:rsidRPr="00C60945">
        <w:rPr>
          <w:sz w:val="24"/>
          <w:szCs w:val="24"/>
        </w:rPr>
        <w:t>Żyję i działam bezpiecznie</w:t>
      </w:r>
      <w:r w:rsidR="005527CE" w:rsidRPr="00C60945">
        <w:rPr>
          <w:sz w:val="24"/>
          <w:szCs w:val="24"/>
        </w:rPr>
        <w:br/>
      </w:r>
      <w:r w:rsidR="005527CE" w:rsidRPr="005527CE">
        <w:rPr>
          <w:b/>
          <w:bCs/>
          <w:sz w:val="28"/>
          <w:szCs w:val="28"/>
        </w:rPr>
        <w:t>14. USZEREGUJĘ ETAPY UDZIELANIA PIERWSZEJ POMOCY W PRZYPADKU ZADŁAWIENIA.</w:t>
      </w:r>
    </w:p>
    <w:p w14:paraId="514428A4" w14:textId="1E906927" w:rsidR="001A0D46" w:rsidRDefault="001A0D46" w:rsidP="001A0D46">
      <w:pPr>
        <w:rPr>
          <w:b/>
          <w:bCs/>
          <w:sz w:val="28"/>
          <w:szCs w:val="28"/>
        </w:rPr>
      </w:pPr>
      <w:r w:rsidRPr="001A0D46">
        <w:rPr>
          <w:sz w:val="24"/>
          <w:szCs w:val="24"/>
        </w:rPr>
        <w:t>1.</w:t>
      </w:r>
      <w:r>
        <w:rPr>
          <w:sz w:val="24"/>
          <w:szCs w:val="24"/>
        </w:rPr>
        <w:t xml:space="preserve"> Zachęc</w:t>
      </w:r>
      <w:r w:rsidR="002C1278">
        <w:rPr>
          <w:sz w:val="24"/>
          <w:szCs w:val="24"/>
        </w:rPr>
        <w:t xml:space="preserve">aj </w:t>
      </w:r>
      <w:r>
        <w:rPr>
          <w:sz w:val="24"/>
          <w:szCs w:val="24"/>
        </w:rPr>
        <w:t>poszkodowanego, aby dalej kaszlał w pozycji pochylonej</w:t>
      </w:r>
    </w:p>
    <w:p w14:paraId="2DC149D8" w14:textId="4C994FF3" w:rsidR="001A0D46" w:rsidRDefault="001A0D46" w:rsidP="001A0D46">
      <w:pPr>
        <w:rPr>
          <w:sz w:val="24"/>
          <w:szCs w:val="24"/>
        </w:rPr>
      </w:pPr>
      <w:r>
        <w:rPr>
          <w:sz w:val="24"/>
          <w:szCs w:val="24"/>
        </w:rPr>
        <w:t>2.</w:t>
      </w:r>
      <w:r w:rsidR="002C1278">
        <w:rPr>
          <w:sz w:val="24"/>
          <w:szCs w:val="24"/>
        </w:rPr>
        <w:t xml:space="preserve"> Stań z boku poszkodowanego i podtrzymując go w pasie pochyl jego tułów do przodu tak, aby znalazł się pod kątem prostym do nóg.</w:t>
      </w:r>
    </w:p>
    <w:p w14:paraId="06235910" w14:textId="77777777" w:rsidR="002C1278" w:rsidRDefault="001A0D46" w:rsidP="001A0D46">
      <w:pPr>
        <w:rPr>
          <w:sz w:val="24"/>
          <w:szCs w:val="24"/>
        </w:rPr>
      </w:pPr>
      <w:r>
        <w:rPr>
          <w:sz w:val="24"/>
          <w:szCs w:val="24"/>
        </w:rPr>
        <w:t>3.</w:t>
      </w:r>
      <w:r w:rsidR="002C1278">
        <w:rPr>
          <w:sz w:val="24"/>
          <w:szCs w:val="24"/>
        </w:rPr>
        <w:t xml:space="preserve"> Wykonaj 5 energicznych uderzeń nasadą dłoni między łopatki </w:t>
      </w:r>
    </w:p>
    <w:p w14:paraId="315CBCF5" w14:textId="250CDA68" w:rsidR="002C1278" w:rsidRDefault="002C1278" w:rsidP="001A0D46">
      <w:pPr>
        <w:rPr>
          <w:sz w:val="24"/>
          <w:szCs w:val="24"/>
        </w:rPr>
      </w:pPr>
      <w:r>
        <w:rPr>
          <w:sz w:val="24"/>
          <w:szCs w:val="24"/>
        </w:rPr>
        <w:t>4. Wykonaj rękoczyn</w:t>
      </w:r>
      <w:r w:rsidR="00D77814">
        <w:rPr>
          <w:sz w:val="24"/>
          <w:szCs w:val="24"/>
        </w:rPr>
        <w:t xml:space="preserve"> (chwyt)</w:t>
      </w:r>
      <w:r w:rsidR="00E07C14">
        <w:rPr>
          <w:sz w:val="24"/>
          <w:szCs w:val="24"/>
        </w:rPr>
        <w:t xml:space="preserve"> H</w:t>
      </w:r>
      <w:r w:rsidR="00E07C14" w:rsidRPr="00E07C14">
        <w:rPr>
          <w:sz w:val="24"/>
          <w:szCs w:val="24"/>
        </w:rPr>
        <w:t>eimlicha</w:t>
      </w:r>
      <w:r>
        <w:rPr>
          <w:sz w:val="24"/>
          <w:szCs w:val="24"/>
        </w:rPr>
        <w:t xml:space="preserve">  5 razy</w:t>
      </w:r>
    </w:p>
    <w:p w14:paraId="6DD8D1A5" w14:textId="77777777" w:rsidR="002C1278" w:rsidRDefault="002C1278" w:rsidP="001A0D46">
      <w:pPr>
        <w:rPr>
          <w:sz w:val="24"/>
          <w:szCs w:val="24"/>
        </w:rPr>
      </w:pPr>
      <w:r>
        <w:rPr>
          <w:sz w:val="24"/>
          <w:szCs w:val="24"/>
        </w:rPr>
        <w:t>5. Wykonuj na zmianę 5 uderzeń między łopatki i 5 uciśnięć brzucha aż ciało obce nie wydostanie się z dróg oddechowych.</w:t>
      </w:r>
    </w:p>
    <w:p w14:paraId="2193FE48" w14:textId="77777777" w:rsidR="002C1278" w:rsidRDefault="002C1278" w:rsidP="001A0D46">
      <w:pPr>
        <w:rPr>
          <w:sz w:val="24"/>
          <w:szCs w:val="24"/>
        </w:rPr>
      </w:pPr>
      <w:r>
        <w:rPr>
          <w:sz w:val="24"/>
          <w:szCs w:val="24"/>
        </w:rPr>
        <w:lastRenderedPageBreak/>
        <w:t>6. U kobiet w ciąży i osób otyłych uciskaj klatkę piersiową a nie brzuch</w:t>
      </w:r>
    </w:p>
    <w:p w14:paraId="30C6C24A" w14:textId="77777777" w:rsidR="000E647B" w:rsidRDefault="002C1278" w:rsidP="001A0D46">
      <w:pPr>
        <w:rPr>
          <w:sz w:val="24"/>
          <w:szCs w:val="24"/>
        </w:rPr>
      </w:pPr>
      <w:r>
        <w:rPr>
          <w:sz w:val="24"/>
          <w:szCs w:val="24"/>
        </w:rPr>
        <w:t xml:space="preserve">7. Jeśli poszkodowany straci przytomność </w:t>
      </w:r>
      <w:r w:rsidR="000E647B">
        <w:rPr>
          <w:sz w:val="24"/>
          <w:szCs w:val="24"/>
        </w:rPr>
        <w:t>ułóż go na podłodze, wezwij pogotowie i rozpocznij RKO</w:t>
      </w:r>
    </w:p>
    <w:p w14:paraId="1C3EE881" w14:textId="2B6CFBDE" w:rsidR="00C0477F" w:rsidRPr="001A0D46" w:rsidRDefault="000E647B" w:rsidP="001A0D46">
      <w:pPr>
        <w:rPr>
          <w:b/>
          <w:bCs/>
          <w:sz w:val="28"/>
          <w:szCs w:val="28"/>
        </w:rPr>
      </w:pPr>
      <w:r>
        <w:rPr>
          <w:sz w:val="24"/>
          <w:szCs w:val="24"/>
        </w:rPr>
        <w:t>8. Jeśli klatka piersiowa nie unosi się wraz z wdmuchiwanym powietrzem, świadczy to o utrzymującej się niedrożności dróg oddechowych – mimo to kontynuuj RKO</w:t>
      </w:r>
      <w:r w:rsidR="005527CE" w:rsidRPr="001A0D46">
        <w:rPr>
          <w:b/>
          <w:bCs/>
          <w:sz w:val="28"/>
          <w:szCs w:val="28"/>
        </w:rPr>
        <w:br/>
        <w:t>15. UMIEM ROZWINĄĆ SKRÓT FAST</w:t>
      </w:r>
    </w:p>
    <w:p w14:paraId="7F23AB17" w14:textId="7F0634FC" w:rsidR="001A0D46" w:rsidRDefault="001A0D46" w:rsidP="002075A3">
      <w:pPr>
        <w:ind w:left="360"/>
        <w:rPr>
          <w:rStyle w:val="hgkelc"/>
          <w:sz w:val="24"/>
          <w:szCs w:val="24"/>
        </w:rPr>
      </w:pPr>
      <w:r w:rsidRPr="001A0D46">
        <w:rPr>
          <w:rStyle w:val="hgkelc"/>
          <w:sz w:val="24"/>
          <w:szCs w:val="24"/>
        </w:rPr>
        <w:t>Skrót FAST to nic innego jak pierwsze litery słów " twarz", " ramie", " mowa", " czas" w języku angielskim.</w:t>
      </w:r>
    </w:p>
    <w:p w14:paraId="107ABCA8" w14:textId="77777777" w:rsidR="00C60945" w:rsidRPr="00C60945" w:rsidRDefault="00C60945" w:rsidP="00C60945">
      <w:pPr>
        <w:rPr>
          <w:sz w:val="24"/>
          <w:szCs w:val="24"/>
        </w:rPr>
      </w:pPr>
    </w:p>
    <w:p w14:paraId="69C7B7D3" w14:textId="77777777" w:rsidR="00C60945" w:rsidRPr="00C60945" w:rsidRDefault="00C60945" w:rsidP="00C60945">
      <w:pPr>
        <w:rPr>
          <w:sz w:val="24"/>
          <w:szCs w:val="24"/>
        </w:rPr>
      </w:pPr>
    </w:p>
    <w:p w14:paraId="21A704E8" w14:textId="77777777" w:rsidR="00C60945" w:rsidRPr="00C60945" w:rsidRDefault="00C60945" w:rsidP="00C60945">
      <w:pPr>
        <w:rPr>
          <w:sz w:val="24"/>
          <w:szCs w:val="24"/>
        </w:rPr>
      </w:pPr>
    </w:p>
    <w:p w14:paraId="401F2102" w14:textId="77777777" w:rsidR="00C60945" w:rsidRPr="00C60945" w:rsidRDefault="00C60945" w:rsidP="00C60945">
      <w:pPr>
        <w:rPr>
          <w:sz w:val="24"/>
          <w:szCs w:val="24"/>
        </w:rPr>
      </w:pPr>
    </w:p>
    <w:p w14:paraId="53391BEB" w14:textId="77777777" w:rsidR="00C60945" w:rsidRPr="00C60945" w:rsidRDefault="00C60945" w:rsidP="00C60945">
      <w:pPr>
        <w:rPr>
          <w:sz w:val="24"/>
          <w:szCs w:val="24"/>
        </w:rPr>
      </w:pPr>
    </w:p>
    <w:p w14:paraId="4620AEE8" w14:textId="77777777" w:rsidR="00C60945" w:rsidRPr="00C60945" w:rsidRDefault="00C60945" w:rsidP="00C60945">
      <w:pPr>
        <w:rPr>
          <w:sz w:val="24"/>
          <w:szCs w:val="24"/>
        </w:rPr>
      </w:pPr>
    </w:p>
    <w:p w14:paraId="0F5DB606" w14:textId="77777777" w:rsidR="00C60945" w:rsidRPr="00C60945" w:rsidRDefault="00C60945" w:rsidP="00C60945">
      <w:pPr>
        <w:rPr>
          <w:sz w:val="24"/>
          <w:szCs w:val="24"/>
        </w:rPr>
      </w:pPr>
    </w:p>
    <w:p w14:paraId="7D347FE8" w14:textId="77777777" w:rsidR="00C60945" w:rsidRPr="00C60945" w:rsidRDefault="00C60945" w:rsidP="00C60945">
      <w:pPr>
        <w:rPr>
          <w:sz w:val="24"/>
          <w:szCs w:val="24"/>
        </w:rPr>
      </w:pPr>
    </w:p>
    <w:p w14:paraId="64610839" w14:textId="77777777" w:rsidR="00C60945" w:rsidRPr="00C60945" w:rsidRDefault="00C60945" w:rsidP="00C60945">
      <w:pPr>
        <w:rPr>
          <w:sz w:val="24"/>
          <w:szCs w:val="24"/>
        </w:rPr>
      </w:pPr>
    </w:p>
    <w:p w14:paraId="0B1B39EC" w14:textId="77777777" w:rsidR="00C60945" w:rsidRPr="00C60945" w:rsidRDefault="00C60945" w:rsidP="00C60945">
      <w:pPr>
        <w:rPr>
          <w:sz w:val="24"/>
          <w:szCs w:val="24"/>
        </w:rPr>
      </w:pPr>
    </w:p>
    <w:p w14:paraId="75AB611D" w14:textId="77777777" w:rsidR="00C60945" w:rsidRPr="00C60945" w:rsidRDefault="00C60945" w:rsidP="00C60945">
      <w:pPr>
        <w:rPr>
          <w:sz w:val="24"/>
          <w:szCs w:val="24"/>
        </w:rPr>
      </w:pPr>
    </w:p>
    <w:p w14:paraId="4D927B52" w14:textId="77777777" w:rsidR="00C60945" w:rsidRPr="00C60945" w:rsidRDefault="00C60945" w:rsidP="00C60945">
      <w:pPr>
        <w:rPr>
          <w:sz w:val="24"/>
          <w:szCs w:val="24"/>
        </w:rPr>
      </w:pPr>
    </w:p>
    <w:p w14:paraId="7F16A9FF" w14:textId="77777777" w:rsidR="00C60945" w:rsidRPr="00C60945" w:rsidRDefault="00C60945" w:rsidP="00C60945">
      <w:pPr>
        <w:rPr>
          <w:sz w:val="24"/>
          <w:szCs w:val="24"/>
        </w:rPr>
      </w:pPr>
    </w:p>
    <w:p w14:paraId="2E619B33" w14:textId="77777777" w:rsidR="00C60945" w:rsidRPr="00C60945" w:rsidRDefault="00C60945" w:rsidP="00C60945">
      <w:pPr>
        <w:rPr>
          <w:sz w:val="24"/>
          <w:szCs w:val="24"/>
        </w:rPr>
      </w:pPr>
    </w:p>
    <w:p w14:paraId="1A470CDA" w14:textId="77777777" w:rsidR="00C60945" w:rsidRPr="00C60945" w:rsidRDefault="00C60945" w:rsidP="00C60945">
      <w:pPr>
        <w:rPr>
          <w:sz w:val="24"/>
          <w:szCs w:val="24"/>
        </w:rPr>
      </w:pPr>
    </w:p>
    <w:p w14:paraId="401D6B73" w14:textId="77777777" w:rsidR="00C60945" w:rsidRPr="00C60945" w:rsidRDefault="00C60945" w:rsidP="00C60945">
      <w:pPr>
        <w:rPr>
          <w:sz w:val="24"/>
          <w:szCs w:val="24"/>
        </w:rPr>
      </w:pPr>
    </w:p>
    <w:p w14:paraId="50A41EEE" w14:textId="77777777" w:rsidR="00C60945" w:rsidRPr="00C60945" w:rsidRDefault="00C60945" w:rsidP="00C60945">
      <w:pPr>
        <w:rPr>
          <w:sz w:val="24"/>
          <w:szCs w:val="24"/>
        </w:rPr>
      </w:pPr>
    </w:p>
    <w:p w14:paraId="0F7C792E" w14:textId="77777777" w:rsidR="00C60945" w:rsidRPr="00C60945" w:rsidRDefault="00C60945" w:rsidP="00C60945">
      <w:pPr>
        <w:rPr>
          <w:sz w:val="24"/>
          <w:szCs w:val="24"/>
        </w:rPr>
      </w:pPr>
    </w:p>
    <w:p w14:paraId="2D11D049" w14:textId="77777777" w:rsidR="00C60945" w:rsidRPr="00C60945" w:rsidRDefault="00C60945" w:rsidP="00C60945">
      <w:pPr>
        <w:rPr>
          <w:sz w:val="24"/>
          <w:szCs w:val="24"/>
        </w:rPr>
      </w:pPr>
    </w:p>
    <w:p w14:paraId="32D19DE8" w14:textId="77777777" w:rsidR="00C60945" w:rsidRPr="00C60945" w:rsidRDefault="00C60945" w:rsidP="00C60945">
      <w:pPr>
        <w:rPr>
          <w:sz w:val="24"/>
          <w:szCs w:val="24"/>
        </w:rPr>
      </w:pPr>
    </w:p>
    <w:p w14:paraId="570A2509" w14:textId="77777777" w:rsidR="00C60945" w:rsidRPr="00C60945" w:rsidRDefault="00C60945" w:rsidP="00C60945">
      <w:pPr>
        <w:rPr>
          <w:sz w:val="24"/>
          <w:szCs w:val="24"/>
        </w:rPr>
      </w:pPr>
    </w:p>
    <w:p w14:paraId="7D553256" w14:textId="77777777" w:rsidR="00C60945" w:rsidRPr="00C60945" w:rsidRDefault="00C60945" w:rsidP="00C60945">
      <w:pPr>
        <w:rPr>
          <w:sz w:val="24"/>
          <w:szCs w:val="24"/>
        </w:rPr>
      </w:pPr>
    </w:p>
    <w:p w14:paraId="66142B06" w14:textId="77777777" w:rsidR="00C60945" w:rsidRPr="00C60945" w:rsidRDefault="00C60945" w:rsidP="00C60945">
      <w:pPr>
        <w:rPr>
          <w:sz w:val="24"/>
          <w:szCs w:val="24"/>
        </w:rPr>
      </w:pPr>
    </w:p>
    <w:p w14:paraId="193DA7B0" w14:textId="77777777" w:rsidR="00C60945" w:rsidRDefault="00C60945" w:rsidP="00C60945">
      <w:pPr>
        <w:rPr>
          <w:rStyle w:val="hgkelc"/>
          <w:sz w:val="24"/>
          <w:szCs w:val="24"/>
        </w:rPr>
      </w:pPr>
    </w:p>
    <w:p w14:paraId="35DC02C6" w14:textId="10D77DD9" w:rsidR="00C60945" w:rsidRPr="00C60945" w:rsidRDefault="00C60945" w:rsidP="00C60945">
      <w:pPr>
        <w:tabs>
          <w:tab w:val="left" w:pos="9255"/>
        </w:tabs>
        <w:jc w:val="right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Źródło informacji: </w:t>
      </w:r>
      <w:r>
        <w:rPr>
          <w:sz w:val="24"/>
          <w:szCs w:val="24"/>
        </w:rPr>
        <w:t>Nowa Era,</w:t>
      </w:r>
      <w:r>
        <w:rPr>
          <w:i/>
          <w:iCs/>
          <w:sz w:val="24"/>
          <w:szCs w:val="24"/>
        </w:rPr>
        <w:t xml:space="preserve"> </w:t>
      </w:r>
      <w:r w:rsidRPr="00C60945">
        <w:rPr>
          <w:sz w:val="24"/>
          <w:szCs w:val="24"/>
        </w:rPr>
        <w:t>Żyję i działam bezpiecznie</w:t>
      </w:r>
    </w:p>
    <w:sectPr w:rsidR="00C60945" w:rsidRPr="00C60945" w:rsidSect="00A937C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2642C"/>
    <w:multiLevelType w:val="hybridMultilevel"/>
    <w:tmpl w:val="1FF4297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F3312D"/>
    <w:multiLevelType w:val="hybridMultilevel"/>
    <w:tmpl w:val="23B2E79A"/>
    <w:lvl w:ilvl="0" w:tplc="154C42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143B8D"/>
    <w:multiLevelType w:val="hybridMultilevel"/>
    <w:tmpl w:val="691AA7BE"/>
    <w:lvl w:ilvl="0" w:tplc="1D1CFF3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3936170">
    <w:abstractNumId w:val="0"/>
  </w:num>
  <w:num w:numId="2" w16cid:durableId="630288868">
    <w:abstractNumId w:val="1"/>
  </w:num>
  <w:num w:numId="3" w16cid:durableId="420276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7CE"/>
    <w:rsid w:val="000E647B"/>
    <w:rsid w:val="001A0D46"/>
    <w:rsid w:val="001E4587"/>
    <w:rsid w:val="002075A3"/>
    <w:rsid w:val="002C1278"/>
    <w:rsid w:val="003467BF"/>
    <w:rsid w:val="004D5E94"/>
    <w:rsid w:val="005020A6"/>
    <w:rsid w:val="005505D7"/>
    <w:rsid w:val="005527CE"/>
    <w:rsid w:val="005670BD"/>
    <w:rsid w:val="00611111"/>
    <w:rsid w:val="006455DC"/>
    <w:rsid w:val="006C62C5"/>
    <w:rsid w:val="007629EB"/>
    <w:rsid w:val="007A08CA"/>
    <w:rsid w:val="0083027D"/>
    <w:rsid w:val="008F7D88"/>
    <w:rsid w:val="00911640"/>
    <w:rsid w:val="00A937C7"/>
    <w:rsid w:val="00AD3468"/>
    <w:rsid w:val="00B8079C"/>
    <w:rsid w:val="00B82D48"/>
    <w:rsid w:val="00C0313E"/>
    <w:rsid w:val="00C0477F"/>
    <w:rsid w:val="00C60945"/>
    <w:rsid w:val="00C64853"/>
    <w:rsid w:val="00D77814"/>
    <w:rsid w:val="00DB3181"/>
    <w:rsid w:val="00E07C14"/>
    <w:rsid w:val="00E51E2A"/>
    <w:rsid w:val="00E5333D"/>
    <w:rsid w:val="00EA217C"/>
    <w:rsid w:val="00FE1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984DD"/>
  <w15:chartTrackingRefBased/>
  <w15:docId w15:val="{32294AEE-B5C5-45DD-B490-D0B1C3E8E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52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52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52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52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52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52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52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52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52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52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52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52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527C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527C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527C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527C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527C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527C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52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52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52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52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52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527C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527C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527C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52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527C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527CE"/>
    <w:rPr>
      <w:b/>
      <w:bCs/>
      <w:smallCaps/>
      <w:color w:val="0F4761" w:themeColor="accent1" w:themeShade="BF"/>
      <w:spacing w:val="5"/>
    </w:rPr>
  </w:style>
  <w:style w:type="character" w:customStyle="1" w:styleId="hgkelc">
    <w:name w:val="hgkelc"/>
    <w:basedOn w:val="Domylnaczcionkaakapitu"/>
    <w:rsid w:val="002075A3"/>
  </w:style>
  <w:style w:type="paragraph" w:styleId="NormalnyWeb">
    <w:name w:val="Normal (Web)"/>
    <w:basedOn w:val="Normalny"/>
    <w:uiPriority w:val="99"/>
    <w:semiHidden/>
    <w:unhideWhenUsed/>
    <w:rsid w:val="00B82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40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719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Wojciech Krakowiak</dc:creator>
  <cp:keywords/>
  <dc:description/>
  <cp:lastModifiedBy>Wojtek Krakowiak</cp:lastModifiedBy>
  <cp:revision>7</cp:revision>
  <dcterms:created xsi:type="dcterms:W3CDTF">2026-01-21T18:05:00Z</dcterms:created>
  <dcterms:modified xsi:type="dcterms:W3CDTF">2026-06-07T09:38:00Z</dcterms:modified>
</cp:coreProperties>
</file>