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D85D" w14:textId="679C87E7" w:rsidR="00AC75B5" w:rsidRDefault="00AC75B5" w:rsidP="004413C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KONFLUKT </w:t>
      </w:r>
      <w:r w:rsidR="00A740C2">
        <w:rPr>
          <w:b/>
          <w:bCs/>
          <w:sz w:val="40"/>
          <w:szCs w:val="40"/>
        </w:rPr>
        <w:t>TAIWANU I CHIN</w:t>
      </w:r>
    </w:p>
    <w:p w14:paraId="13024B14" w14:textId="5A5C39C2" w:rsidR="00083BB6" w:rsidRPr="00083BB6" w:rsidRDefault="00083BB6" w:rsidP="00AC75B5">
      <w:pPr>
        <w:jc w:val="center"/>
      </w:pPr>
      <w:r>
        <w:t>Slajd I</w:t>
      </w:r>
    </w:p>
    <w:p w14:paraId="33EACB6D" w14:textId="05F82399" w:rsidR="00884F62" w:rsidRPr="00884F62" w:rsidRDefault="00A740C2" w:rsidP="00AC75B5">
      <w:r>
        <w:t xml:space="preserve">- </w:t>
      </w:r>
      <w:r w:rsidR="00884F62" w:rsidRPr="00884F62">
        <w:t xml:space="preserve">Przed II wojną światową Taiwan był  Japońską kolonią, która po II wojnie światowej została przejęta przez Chiny pod rządami nacjonalistycznej partii Generała Chiang Kai - shek’a toczącego w tym czasie konflikt zbrojny z partią Mao Zedong’a </w:t>
      </w:r>
    </w:p>
    <w:p w14:paraId="518AEF7C" w14:textId="41EF8DD5" w:rsidR="00884F62" w:rsidRPr="00884F62" w:rsidRDefault="00A740C2" w:rsidP="00AC75B5">
      <w:r>
        <w:t xml:space="preserve">- </w:t>
      </w:r>
      <w:r w:rsidR="00884F62" w:rsidRPr="00884F62">
        <w:t>Gdy w 1949 komuniści wygrali wojnę domową i przejęli władzę na stałym lądzie, nacjonaliści musieli uciekać na Taiwan gdzie doszli do władzy i rządzili przez  pewien czas</w:t>
      </w:r>
    </w:p>
    <w:p w14:paraId="5A124E8C" w14:textId="749FC6AD" w:rsidR="00884F62" w:rsidRDefault="00A740C2" w:rsidP="00AC75B5">
      <w:r>
        <w:t xml:space="preserve">- </w:t>
      </w:r>
      <w:r w:rsidR="00884F62" w:rsidRPr="00884F62">
        <w:t>Władza Chin do dziś używa historycznej jedności tych terenów jako pretekstu do „reunifikacji” z Taiwanem</w:t>
      </w:r>
    </w:p>
    <w:p w14:paraId="00D1BF51" w14:textId="73D7B715" w:rsidR="00083BB6" w:rsidRDefault="00083BB6" w:rsidP="00083BB6">
      <w:pPr>
        <w:jc w:val="center"/>
      </w:pPr>
      <w:r>
        <w:t>Slajd II</w:t>
      </w:r>
    </w:p>
    <w:p w14:paraId="25D06220" w14:textId="05C44A18" w:rsidR="00083BB6" w:rsidRPr="00083BB6" w:rsidRDefault="00083BB6" w:rsidP="00083BB6">
      <w:r>
        <w:t>-</w:t>
      </w:r>
      <w:r w:rsidRPr="00083BB6">
        <w:t xml:space="preserve">1949 – Mao Zedong przejmuje władze w Beijing po pokonaniu nacjonalistów </w:t>
      </w:r>
      <w:proofErr w:type="spellStart"/>
      <w:r w:rsidRPr="00083BB6">
        <w:t>Chiang</w:t>
      </w:r>
      <w:proofErr w:type="spellEnd"/>
      <w:r w:rsidRPr="00083BB6">
        <w:t xml:space="preserve"> Kai-</w:t>
      </w:r>
      <w:proofErr w:type="spellStart"/>
      <w:r w:rsidRPr="00083BB6">
        <w:t>shek’a</w:t>
      </w:r>
      <w:proofErr w:type="spellEnd"/>
      <w:r w:rsidRPr="00083BB6">
        <w:t xml:space="preserve"> - </w:t>
      </w:r>
      <w:proofErr w:type="spellStart"/>
      <w:r w:rsidRPr="00083BB6">
        <w:t>Kumintangu</w:t>
      </w:r>
      <w:proofErr w:type="spellEnd"/>
      <w:r w:rsidRPr="00083BB6">
        <w:t xml:space="preserve"> (KMT) w wojnie domowej. KMT ucieka na wyspę Tajwan i formuje rząd w Tajpej?</w:t>
      </w:r>
    </w:p>
    <w:p w14:paraId="465138F2" w14:textId="28B630E0" w:rsidR="00083BB6" w:rsidRPr="00083BB6" w:rsidRDefault="00083BB6" w:rsidP="00083BB6">
      <w:r>
        <w:t xml:space="preserve">- </w:t>
      </w:r>
      <w:r w:rsidRPr="00083BB6">
        <w:t>1950 – Tajwan zostaje sojusznikiem USA, które jest w stanie wojny z komunistycznymi Chinami w Korei?</w:t>
      </w:r>
    </w:p>
    <w:p w14:paraId="35027528" w14:textId="24DFDAB8" w:rsidR="00083BB6" w:rsidRPr="00083BB6" w:rsidRDefault="00083BB6" w:rsidP="00083BB6">
      <w:r>
        <w:t xml:space="preserve">- </w:t>
      </w:r>
      <w:r w:rsidRPr="00083BB6">
        <w:t>1971 – Beijing przejmuje miejsce Chin w ONZ, wcześniej zajmowane przez Tajpej?</w:t>
      </w:r>
    </w:p>
    <w:p w14:paraId="3A553FD2" w14:textId="62ABB6EC" w:rsidR="00083BB6" w:rsidRPr="00083BB6" w:rsidRDefault="00083BB6" w:rsidP="00083BB6">
      <w:r>
        <w:t xml:space="preserve">- </w:t>
      </w:r>
      <w:r w:rsidRPr="00083BB6">
        <w:t>1979 – USA zawiązuje relacje dyplomatyczne z Chinami, jednocześnie zobowiązując się pomóc Tajwanowi w obronie. USA popiera politykę "Jedne Chiny", ale ma handlowe i militarne powiązania z Tajwanem</w:t>
      </w:r>
    </w:p>
    <w:p w14:paraId="7ACFD55B" w14:textId="280273A3" w:rsidR="00D902F4" w:rsidRDefault="00A84B00" w:rsidP="00A84B00">
      <w:pPr>
        <w:jc w:val="center"/>
      </w:pPr>
      <w:r>
        <w:t>Mapka</w:t>
      </w:r>
    </w:p>
    <w:p w14:paraId="045ED320" w14:textId="77777777" w:rsidR="00A84B00" w:rsidRPr="00884F62" w:rsidRDefault="00A84B00" w:rsidP="00A84B00"/>
    <w:p w14:paraId="3030FEAC" w14:textId="160B90EA" w:rsidR="001B3695" w:rsidRDefault="00CF3BBF">
      <w:r w:rsidRPr="005E1CFC">
        <w:rPr>
          <w:b/>
          <w:bCs/>
        </w:rPr>
        <w:t xml:space="preserve">First </w:t>
      </w:r>
      <w:r w:rsidR="00E2477C" w:rsidRPr="005E1CFC">
        <w:rPr>
          <w:b/>
          <w:bCs/>
        </w:rPr>
        <w:t>Island</w:t>
      </w:r>
      <w:r w:rsidRPr="005E1CFC">
        <w:rPr>
          <w:b/>
          <w:bCs/>
        </w:rPr>
        <w:t xml:space="preserve"> </w:t>
      </w:r>
      <w:r w:rsidR="00E2477C" w:rsidRPr="005E1CFC">
        <w:rPr>
          <w:b/>
          <w:bCs/>
        </w:rPr>
        <w:t>chain -</w:t>
      </w:r>
      <w:r w:rsidR="00E2477C">
        <w:t xml:space="preserve"> </w:t>
      </w:r>
      <w:r w:rsidR="005E1CFC" w:rsidRPr="005E1CFC">
        <w:t xml:space="preserve">jest pierwszym ciągiem głównych archipelagów Pacyfiku z wschodnioazjatyckiego wybrzeża kontynentalnego kontynentu. </w:t>
      </w:r>
      <w:r w:rsidR="005E1CFC">
        <w:t>T</w:t>
      </w:r>
      <w:r w:rsidR="005E1CFC" w:rsidRPr="005E1CFC">
        <w:t>worzy jedną z trzech doktryn łańcucha wysp w ramach strategii łańcucha wysp w polityce zagranicznej USA</w:t>
      </w:r>
    </w:p>
    <w:p w14:paraId="5D4E6FB0" w14:textId="77777777" w:rsidR="005E1CFC" w:rsidRDefault="005E1CFC"/>
    <w:sectPr w:rsidR="005E1C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1106030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5ED56A32"/>
    <w:multiLevelType w:val="hybridMultilevel"/>
    <w:tmpl w:val="484045D4"/>
    <w:lvl w:ilvl="0" w:tplc="25466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4C67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6C71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BC26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D061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7C4E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607D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4CD2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88E4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25760504">
    <w:abstractNumId w:val="1"/>
  </w:num>
  <w:num w:numId="2" w16cid:durableId="1840388584">
    <w:abstractNumId w:val="0"/>
    <w:lvlOverride w:ilvl="0">
      <w:lvl w:ilvl="0">
        <w:numFmt w:val="decimal"/>
        <w:lvlText w:val="%1"/>
        <w:legacy w:legacy="1" w:legacySpace="0" w:legacyIndent="283"/>
        <w:lvlJc w:val="left"/>
        <w:pPr>
          <w:ind w:left="932" w:hanging="283"/>
        </w:pPr>
        <w:rPr>
          <w:rFonts w:ascii="Symbol" w:hAnsi="Symbol" w:hint="default"/>
        </w:rPr>
      </w:lvl>
    </w:lvlOverride>
  </w:num>
  <w:num w:numId="3" w16cid:durableId="148404781">
    <w:abstractNumId w:val="0"/>
    <w:lvlOverride w:ilvl="0">
      <w:lvl w:ilvl="0">
        <w:numFmt w:val="decimal"/>
        <w:lvlText w:val="%1"/>
        <w:legacy w:legacy="1" w:legacySpace="0" w:legacyIndent="283"/>
        <w:lvlJc w:val="left"/>
        <w:pPr>
          <w:ind w:left="932" w:hanging="283"/>
        </w:pPr>
        <w:rPr>
          <w:rFonts w:ascii="Symbol" w:hAnsi="Symbol" w:hint="default"/>
        </w:rPr>
      </w:lvl>
    </w:lvlOverride>
  </w:num>
  <w:num w:numId="4" w16cid:durableId="1405175967">
    <w:abstractNumId w:val="0"/>
    <w:lvlOverride w:ilvl="0">
      <w:lvl w:ilvl="0">
        <w:numFmt w:val="decimal"/>
        <w:lvlText w:val="%1"/>
        <w:legacy w:legacy="1" w:legacySpace="0" w:legacyIndent="283"/>
        <w:lvlJc w:val="left"/>
        <w:pPr>
          <w:ind w:left="932" w:hanging="283"/>
        </w:pPr>
        <w:rPr>
          <w:rFonts w:ascii="Symbol" w:hAnsi="Symbol" w:hint="default"/>
        </w:rPr>
      </w:lvl>
    </w:lvlOverride>
  </w:num>
  <w:num w:numId="5" w16cid:durableId="810757381">
    <w:abstractNumId w:val="0"/>
    <w:lvlOverride w:ilvl="0">
      <w:lvl w:ilvl="0">
        <w:numFmt w:val="decimal"/>
        <w:lvlText w:val="%1"/>
        <w:legacy w:legacy="1" w:legacySpace="0" w:legacyIndent="283"/>
        <w:lvlJc w:val="left"/>
        <w:pPr>
          <w:ind w:left="932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62"/>
    <w:rsid w:val="00007328"/>
    <w:rsid w:val="00083BB6"/>
    <w:rsid w:val="001B3695"/>
    <w:rsid w:val="001D6B41"/>
    <w:rsid w:val="00395CF4"/>
    <w:rsid w:val="004413C4"/>
    <w:rsid w:val="00504AFE"/>
    <w:rsid w:val="005E1CFC"/>
    <w:rsid w:val="007D3F6B"/>
    <w:rsid w:val="00884F62"/>
    <w:rsid w:val="00A740C2"/>
    <w:rsid w:val="00A84B00"/>
    <w:rsid w:val="00AC75B5"/>
    <w:rsid w:val="00B07122"/>
    <w:rsid w:val="00B21221"/>
    <w:rsid w:val="00CF3BBF"/>
    <w:rsid w:val="00D902F4"/>
    <w:rsid w:val="00E2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53FB4"/>
  <w15:chartTrackingRefBased/>
  <w15:docId w15:val="{4483E201-20D6-49D8-B250-74C859D9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84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8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84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84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84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84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84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84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84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84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84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84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84F6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84F6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84F6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84F6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84F6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84F6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84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8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84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84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8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84F6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84F6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84F6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84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84F6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84F62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5E1CF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E1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196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10</cp:revision>
  <dcterms:created xsi:type="dcterms:W3CDTF">2025-11-09T13:42:00Z</dcterms:created>
  <dcterms:modified xsi:type="dcterms:W3CDTF">2025-11-25T18:43:00Z</dcterms:modified>
</cp:coreProperties>
</file>