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color w:val="C41E3A"/>
          <w:sz w:val="52"/>
          <w:szCs w:val="52"/>
        </w:rPr>
        <w:t xml:space="preserve">AI Konfigurator banneru</w:t>
      </w:r>
      <w:r>
        <w:br/>
      </w: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Factoryshop.cz</w:t>
      </w:r>
    </w:p>
    <w:p>
      <w:pPr>
        <w:spacing w:after="3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Handoff dokument – Hodnoceni stavu, bezpecnost, Git &amp; Zalohy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Verze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Datum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Cerven 2026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Stack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Node.js 18+, Express, Sharp, pdf-lib, PostgreSQL, Gemini/OpenAI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Stav Git</w:t>
            </w:r>
          </w:p>
        </w:tc>
        <w:tc>
          <w:tcPr>
            <w:tcW w:type="dxa" w:w="6026"/>
            <w:tcBorders>
              <w:top w:val="single" w:color="C41E3A" w:sz="1"/>
              <w:left w:val="single" w:color="C41E3A" w:sz="1"/>
              <w:bottom w:val="single" w:color="C41E3A" w:sz="1"/>
              <w:right w:val="single" w:color="C41E3A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VAROVANI: Git NEINICIALIZOVAN – viz sekce 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1E3A" w:sz="4"/>
        </w:pBdr>
        <w:spacing w:after="120" w:before="360"/>
      </w:pPr>
      <w:r>
        <w:rPr>
          <w:rFonts w:ascii="Arial" w:cs="Arial" w:eastAsia="Arial" w:hAnsi="Arial"/>
          <w:b/>
          <w:bCs/>
          <w:color w:val="C41E3A"/>
          <w:sz w:val="30"/>
          <w:szCs w:val="30"/>
        </w:rPr>
        <w:t xml:space="preserve">1. Hodnoceni aktualniho stavu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Aplikace je funkcni prototyp. Nize je prehled silnych stranek a oblasti vyzadujicich opravu pred produkcnim nasazenim.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1.1 Silne stranky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Oblast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Popis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Multi-provider AI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Gemini (primarni) + DALL-E 3 (fallback) + demo rezim bez API klice. Vynikajici robustnost.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Demo rezim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Aplikace bezi a testuje se i bez API klicu. SVG placeholder nahled.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Graceful DB fallback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Bez DATABASE_URL aplikace pokracuje – rate limiting a history se preskoci.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Iterativni refinamenty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Predchozi obrazek se posila do AI pro kumulativni upravy ("posuν logo doleva").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Logo compositing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Sharp automaticky zkomposituje logo uzivatele pres AI vystup.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Tiskovy PDF export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300 DPI, rozmery 1:1 v cm, pdf-lib. Solidni pro produkci.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SVG vektorizace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Dvoji fallback: Replicate API → imagetracer.js (lokalne).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Embed/iframe mode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embed.html bez headeru pripraveno pro integraci do Upgates e-shopu.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Bezpecna zona UI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5cm overlay pomuze zakaznikovi zkontrolovat, co jde do tisku.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Dokumentace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Rozsahla /docs slozka – TECHNICKA_SPECIFIKACE.md, KALKULACE_NAKLADU.md, atd.</w:t>
            </w:r>
          </w:p>
        </w:tc>
      </w:tr>
    </w:tbl>
    <w:p>
      <w:pPr>
        <w:spacing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1.2 Problemy vyzadujici pozornost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6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Oblast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Popis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Path traversal</w:t>
            </w:r>
          </w:p>
        </w:tc>
        <w:tc>
          <w:tcPr>
            <w:tcW w:type="dxa" w:w="1400"/>
            <w:tcBorders>
              <w:top w:val="single" w:color="C41E3A" w:sz="1"/>
              <w:left w:val="single" w:color="C41E3A" w:sz="1"/>
              <w:bottom w:val="single" w:color="C41E3A" w:sz="1"/>
              <w:right w:val="single" w:color="C41E3A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16"/>
                <w:szCs w:val="16"/>
              </w:rPr>
              <w:t xml:space="preserve">KRITICKA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Endpoint GET /api/approve/output/:filename nevaliduje cestu. Utocnik muze ziskat libovolny soubor ze serveru (../../.env).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CORS</w:t>
            </w:r>
          </w:p>
        </w:tc>
        <w:tc>
          <w:tcPr>
            <w:tcW w:type="dxa" w:w="1400"/>
            <w:tcBorders>
              <w:top w:val="single" w:color="C41E3A" w:sz="1"/>
              <w:left w:val="single" w:color="C41E3A" w:sz="1"/>
              <w:bottom w:val="single" w:color="C41E3A" w:sz="1"/>
              <w:right w:val="single" w:color="C41E3A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16"/>
                <w:szCs w:val="16"/>
              </w:rPr>
              <w:t xml:space="preserve">KRITICKA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app.use(cors()) bez nastaveni origin povoluje volani API z kterekoliv domeny.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Bezpecnostni hlavicky</w:t>
            </w:r>
          </w:p>
        </w:tc>
        <w:tc>
          <w:tcPr>
            <w:tcW w:type="dxa" w:w="14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VYSOKA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Chybi Helmet.js – zadne X-Frame-Options, Content-Security-Policy ani X-Content-Type-Options.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FTP bez TLS</w:t>
            </w:r>
          </w:p>
        </w:tc>
        <w:tc>
          <w:tcPr>
            <w:tcW w:type="dxa" w:w="14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VYSOKA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ftp.js pouziva secure: false – prihlasovaci udaje a soubory putují nesifrovaně.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Rate limit bypass</w:t>
            </w:r>
          </w:p>
        </w:tc>
        <w:tc>
          <w:tcPr>
            <w:tcW w:type="dxa" w:w="14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STREDNI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Bez sessionId vraci checkRateLimit {allowed:true} bez omezeni. Obejiti limitu je trivialni.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Math.random() pro soubory</w:t>
            </w:r>
          </w:p>
        </w:tc>
        <w:tc>
          <w:tcPr>
            <w:tcW w:type="dxa" w:w="14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STREDNI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Jmeno PDF souboru generovano pres Math.random() (neni kryptograficky bezpecne).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50MB body limit</w:t>
            </w:r>
          </w:p>
        </w:tc>
        <w:tc>
          <w:tcPr>
            <w:tcW w:type="dxa" w:w="14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STREDNI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express.json({ limit: "50mb" }) je nadmerne a rizi DoS utoky velkymi payloady.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Zadne testy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NIZKA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Nulove testove pokryti – zadne unit ani integration testy.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Dev skript = start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NIZKA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"dev" skript je totozny s "start" – chybi nodemon pro auto-reload pri vyvoji.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Logovani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NIZKA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Pouze console.error/warn. V produkci chybi strukturovane logy a log rotace.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1E3A" w:sz="4"/>
        </w:pBdr>
        <w:spacing w:after="120" w:before="360"/>
      </w:pPr>
      <w:r>
        <w:rPr>
          <w:rFonts w:ascii="Arial" w:cs="Arial" w:eastAsia="Arial" w:hAnsi="Arial"/>
          <w:b/>
          <w:bCs/>
          <w:color w:val="C41E3A"/>
          <w:sz w:val="30"/>
          <w:szCs w:val="30"/>
        </w:rPr>
        <w:t xml:space="preserve">2. Bezpecnostni opatreni – konkretni opravy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Kazda oprava je v souboru, ktery je potreba upravit. Celkovy cas pro vsechny opravy: cca 1-2 hodiny.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2.1 Path traversal – KRITICKE (10 minut)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Soubor: server/routes/approve.js, radek 74. Pridat sanitizaci: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PRED (zranitelne):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name = req.params.filename;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filepath = path.join(OUTPUT_DIR, name);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PO (bezpecne):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name = path.basename(req.params.filename);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if (!/^[\w\-.]+$/.test(name)) return res.status(400).json({ error: "Neplatny nazev" });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resolved = path.resolve(path.join(OUTPUT_DIR, name));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if (!resolved.startsWith(path.resolve(OUTPUT_DIR))) return res.status(403).end();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2.2 CORS – omezeni na povolene domeny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Soubor: server/index.js. Nahradit app.use(cors()) za: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corsOptions = 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origin: (process.env.ALLOWED_ORIGINS || 'https://factoryshop.cz').split(','),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methods: ['GET', 'POST'],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app.use(cors(corsOptions));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Do .env.example pridat: ALLOWED_ORIGINS=https://factoryshop.cz,https://www.factoryshop.cz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2.3 Helmet – bezpecnostni hlavicky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install helmet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helmet = require('helmet');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app.use(helmet({ contentSecurityPolicy: false, frameguard: false }));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2.4 Rate limiting endpointu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install express-rate-limit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rateLimit = require('express-rate-limit');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limiter = rateLimit({ windowMs: 60*1000, max: 5 });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app.use('/api/chat/generate', limiter);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app.use('/api/approve', limiter);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2.5 Oprava rate limit bypassu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Soubor: server/services/designsDb.js: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PRED: if (!sessionId) return { allowed: true, remaining: MAX... };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PO:   if (!sessionId) return { allowed: false, remaining: 0 };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2.6 Kryptograficky bezpecne jmeno souboru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Soubor: server/services/imageProcessor.js: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{ randomBytes } = require('crypto');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randomId = randomBytes(4).toString('hex');  // misto Math.random()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2.7 Snizeni body size limitu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app.use(express.json({ limit: '10mb' }));        // z 50mb → 10mb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app.use(express.urlencoded({ limit: '10mb', extended: true }));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2.8 FTP – zapnout TLS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Soubor: server/services/ftp.js (vyzaduje FTP server s TLS podporou):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await client.access({ host, user, password, secure: true });</w:t>
      </w:r>
    </w:p>
    <w:p>
      <w:r>
        <w:br w:type="page"/>
      </w:r>
    </w:p>
    <w:p>
      <w:pPr>
        <w:pStyle w:val="Heading1"/>
        <w:pBdr>
          <w:bottom w:val="single" w:color="C41E3A" w:sz="4"/>
        </w:pBdr>
        <w:spacing w:after="120" w:before="360"/>
      </w:pPr>
      <w:r>
        <w:rPr>
          <w:rFonts w:ascii="Arial" w:cs="Arial" w:eastAsia="Arial" w:hAnsi="Arial"/>
          <w:b/>
          <w:bCs/>
          <w:color w:val="C41E3A"/>
          <w:sz w:val="30"/>
          <w:szCs w:val="30"/>
        </w:rPr>
        <w:t xml:space="preserve">3. Doporucena vylepseni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3.1 Kratkodobe – pred spustenim v produkci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4300"/>
        <w:gridCol w:w="1826"/>
      </w:tblGrid>
      <w:tr>
        <w:tc>
          <w:tcPr>
            <w:tcW w:type="dxa" w:w="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Vylepseni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Popis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Soubor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Nodemon pro dev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Pridat nodemon do devDependencies, opravit "dev" skript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package.json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Validace promptu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Omezit delku promptu (max 1000 znaku)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routes/chat.js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Timeout requestu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Pridat server timeout 90s pro dlouhe AI volani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server/index.js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Logy do souboru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Winston/pino misto console.error – rotace logu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server/index.js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Graceful shutdown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Zachytit SIGTERM/SIGINT, ukoncit DB pool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server/index.js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Max. rozmery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Omezit max. rozmery banneru (napr. 1000 cm) v API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routes/approve.js</w:t>
            </w:r>
          </w:p>
        </w:tc>
      </w:tr>
    </w:tbl>
    <w:p>
      <w:pPr>
        <w:spacing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3.2 Strednedobe (do 1 mesice)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Admin panel – prehled navrhů z tabulky designs, statistiky, denni pocty generaci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Sdileni navrhu – unikatni URL pro kazdy design, zakaznik muze sdilet nahled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Webhooky do Upgates – po schvaleni automaticky pripojit PDF URL k objednavce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Zakladni testy (Jest) – unit testy imageProcessor.js, integracni test approve endpointu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Lepsi identifikace uzivatele – session_id v localStorage je manipulovatelny; zvazit Upgates token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3.3 Dlouhodobe (roadmap)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Sablony banneru – prepripravene designove sablony (akcni, sezonni, standardni)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QR kod integrace – balik qrcode je jiz nainstalovany, propojit do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Upgrade na SFTP – nahradit zastarale FTP za ssh2-sftp-client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Monitoring – Sentry.io pro sledovani chyb v produkci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CDN pro vystupy – Cloudflare R2 nebo AWS S3 misto lokalniho /output</w:t>
      </w:r>
    </w:p>
    <w:p>
      <w:r>
        <w:br w:type="page"/>
      </w:r>
    </w:p>
    <w:p>
      <w:pPr>
        <w:pStyle w:val="Heading1"/>
        <w:pBdr>
          <w:bottom w:val="single" w:color="C41E3A" w:sz="4"/>
        </w:pBdr>
        <w:spacing w:after="120" w:before="360"/>
      </w:pPr>
      <w:r>
        <w:rPr>
          <w:rFonts w:ascii="Arial" w:cs="Arial" w:eastAsia="Arial" w:hAnsi="Arial"/>
          <w:b/>
          <w:bCs/>
          <w:color w:val="C41E3A"/>
          <w:sz w:val="30"/>
          <w:szCs w:val="30"/>
        </w:rPr>
        <w:t xml:space="preserve">4. Git a GitHub – nastaveni od nuly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Aplikace aktualne nema inicializovany git repozitar. Nize je kompletni postup.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4.1 Inicializace lokalniho repozitare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C:\Users\jakub\Desktop\FactoryShop\Aplikace-Factoryshop.cz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git init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git add .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git commit -m "feat: initial commit – AI konfigurator banneru v1.0"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4.2 Propojeni s GitHub (SOUKROMY repozitar)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Vytvorit repozitar na github.com – SOUKROMY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git remote add origin https://github.com/VASE_USERNAME/ai-konfigurator-factoryshop.git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git branch -M main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git push -u origin main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DULEZITE: Repozitar musi byt SOUKROMY – obsahuje obchodni logiku a proprietary kod.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4.3 Doplneni .gitignore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Stavajici .gitignore je dobre zaklad, doporucujeme pridat: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.env.local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.env.production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*.pdf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*.svg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.DS_Store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Thumbs.db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create_handoff.js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4.4 Branch strategie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Vetev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Ucel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Pravidla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main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Produkce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Pouze merge pres PR, nikdy primy push. Vzdy funkcni stav.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develop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Vyvoj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Integrace novych funkci. Zaklad pro feature vetve.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feature/xyz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Nova funkce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Vytvorit z develop, po dokonceni PR do develop.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fix/xyz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Oprava chyby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 kriticke opravy primo z main, merge do main i develop.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release/1.x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Release priprava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Freeze, testovani, merge do main + develop.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4.5 Konvence commit zprav (Conventional Commits)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Prefix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Priklad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feat: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Nova funkce – feat: pridat download SVG tlacitko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fix: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Oprava chyby – fix: path traversal v output route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security: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Bezpecnostni oprava – security: pridat Helmet.js a CORS whitelist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docs: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Dokumentace – docs: aktualizovat README o nove env promenne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refactor: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Refaktor bez zmeny funkce – refactor: prepsat imageProcessor na async/await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chore: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Zavislosti, CI – chore: aktualizovat openai na 4.60.0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test: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Testy – test: pridat unit test pro cmToPixels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4.6 GitHub Secrets – API klice NIKDY do kodu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Ulozit do GitHub Settings → Secrets and variables → Actions: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OPENAI_API_KEY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GEMINI_API_KEY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DATABASE_URL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FTP_PASSWORD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FTP_USER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4.7 GitHub Actions CI (zakladni)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Vytvorit .github/workflows/ci.yml: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name: CI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on: [push, pull_request]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jobs: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check: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runs-on: ubuntu-latest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steps: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- uses: actions/checkout@v4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- uses: actions/setup-node@v4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with: { node-version: "18" }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- run: npm ci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- run: node -e "require('./server/index.js')" &amp; sleep 3 &amp;&amp; kill $!</w:t>
      </w:r>
    </w:p>
    <w:p>
      <w:r>
        <w:br w:type="page"/>
      </w:r>
    </w:p>
    <w:p>
      <w:pPr>
        <w:pStyle w:val="Heading1"/>
        <w:pBdr>
          <w:bottom w:val="single" w:color="C41E3A" w:sz="4"/>
        </w:pBdr>
        <w:spacing w:after="120" w:before="360"/>
      </w:pPr>
      <w:r>
        <w:rPr>
          <w:rFonts w:ascii="Arial" w:cs="Arial" w:eastAsia="Arial" w:hAnsi="Arial"/>
          <w:b/>
          <w:bCs/>
          <w:color w:val="C41E3A"/>
          <w:sz w:val="30"/>
          <w:szCs w:val="30"/>
        </w:rPr>
        <w:t xml:space="preserve">5. Zalohovaci strategie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5.1 Co je potreba zalohovat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200"/>
        <w:gridCol w:w="30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Frekvence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PostgreSQL databaze</w:t>
            </w:r>
          </w:p>
        </w:tc>
        <w:tc>
          <w:tcPr>
            <w:tcW w:type="dxa" w:w="1400"/>
            <w:tcBorders>
              <w:top w:val="single" w:color="C41E3A" w:sz="1"/>
              <w:left w:val="single" w:color="C41E3A" w:sz="1"/>
              <w:bottom w:val="single" w:color="C41E3A" w:sz="1"/>
              <w:right w:val="single" w:color="C41E3A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14"/>
                <w:szCs w:val="14"/>
              </w:rPr>
              <w:t xml:space="preserve">KRITICKA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Denně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pg_dump → sifrovany archiv na separatni storage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Soubor .env</w:t>
            </w:r>
          </w:p>
        </w:tc>
        <w:tc>
          <w:tcPr>
            <w:tcW w:type="dxa" w:w="1400"/>
            <w:tcBorders>
              <w:top w:val="single" w:color="C41E3A" w:sz="1"/>
              <w:left w:val="single" w:color="C41E3A" w:sz="1"/>
              <w:bottom w:val="single" w:color="C41E3A" w:sz="1"/>
              <w:right w:val="single" w:color="C41E3A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14"/>
                <w:szCs w:val="14"/>
              </w:rPr>
              <w:t xml:space="preserve">KRITICKA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 kazde zmene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Sifrovany password manager (Bitwarden) – NIKDY do gitu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Slozka /output</w:t>
            </w:r>
          </w:p>
        </w:tc>
        <w:tc>
          <w:tcPr>
            <w:tcW w:type="dxa" w:w="14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4"/>
                <w:szCs w:val="14"/>
              </w:rPr>
              <w:t xml:space="preserve">VYSOKA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Denne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Sync na FTP nebo cloud (Cloudflare R2 / OneDrive)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Zdrojovy kod</w:t>
            </w:r>
          </w:p>
        </w:tc>
        <w:tc>
          <w:tcPr>
            <w:tcW w:type="dxa" w:w="14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4"/>
                <w:szCs w:val="14"/>
              </w:rPr>
              <w:t xml:space="preserve">VYSOKA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 kazdem commitu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GitHub (push) – automaticky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node_modules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NIZKA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Bez zalohy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Regenerovatelne pres npm install</w:t>
            </w:r>
          </w:p>
        </w:tc>
      </w:tr>
    </w:tbl>
    <w:p>
      <w:pPr>
        <w:spacing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5.2 Automaticka zaloha PostgreSQL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Vytvorit backup_db.bat a spoustet denně pres Planovac uloh Windows: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@echo off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set DATE_STR=%date:~6,4%-%date:~3,2%-%date:~0,2%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set BACKUP_DIR=C:\Backups\factoryshop-db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set PGPASSWORD=VASE_HESLO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pg_dump -U postgres -d factoryshop_konfigurator ^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-F c -f "%BACKUP_DIR%\backup_%DATE_STR%.dump"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forfiles /p "%BACKUP_DIR%" /m *.dump /d -30 /c "cmd /c del @file"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Zalohy doporucujeme sifrovany pomoci 7-Zip (AES-256) pred ulozenim do cloudu.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5.3 Zaloha .env souboru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NIKDY neukladat do Gitu ani OneDrive bez sifrovani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Ulozit obsah do sifrovaneho password manageru (Bitwarden, 1Password, KeePassXC)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Pri kazde zmene API klice aktualizovat zalohu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Alternativa: .env.encrypted = 7-Zip archiv s AES-256 heslem ulozeny oddelene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5.4 Zaloha vystupnich souboru (/output)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Kratkodobe: denni sync na OneDrive/Dropbox slozku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Doporucene: Cloudflare R2 nebo AWS S3 – neomezene uloziste, CDN distribuce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Retence: uchovavat soubory min. 90 dni (zakaznik muze opakovat objednavku)</w:t>
      </w:r>
    </w:p>
    <w:p>
      <w:r>
        <w:br w:type="page"/>
      </w:r>
    </w:p>
    <w:p>
      <w:pPr>
        <w:pStyle w:val="Heading1"/>
        <w:pBdr>
          <w:bottom w:val="single" w:color="C41E3A" w:sz="4"/>
        </w:pBdr>
        <w:spacing w:after="120" w:before="360"/>
      </w:pPr>
      <w:r>
        <w:rPr>
          <w:rFonts w:ascii="Arial" w:cs="Arial" w:eastAsia="Arial" w:hAnsi="Arial"/>
          <w:b/>
          <w:bCs/>
          <w:color w:val="C41E3A"/>
          <w:sz w:val="30"/>
          <w:szCs w:val="30"/>
        </w:rPr>
        <w:t xml:space="preserve">6. Prioritizovany akcni plan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Doporucene poradi kroku pred spustenim aplikace v produkci (celkovy cas: cca 4-6 hodin):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4300"/>
        <w:gridCol w:w="1200"/>
        <w:gridCol w:w="2026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Ukol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41E3A" w:sz="1"/>
              <w:left w:val="single" w:color="C41E3A" w:sz="1"/>
              <w:bottom w:val="single" w:color="C41E3A" w:sz="1"/>
              <w:right w:val="single" w:color="C41E3A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14"/>
                <w:szCs w:val="14"/>
              </w:rPr>
              <w:t xml:space="preserve">KRITICKA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Opravit path traversal v /api/approve/output/:filename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 min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§ 2.1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41E3A" w:sz="1"/>
              <w:left w:val="single" w:color="C41E3A" w:sz="1"/>
              <w:bottom w:val="single" w:color="C41E3A" w:sz="1"/>
              <w:right w:val="single" w:color="C41E3A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14"/>
                <w:szCs w:val="14"/>
              </w:rPr>
              <w:t xml:space="preserve">KRITICKA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Omezit CORS na factoryshop.cz domenu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 min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§ 2.2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41E3A" w:sz="1"/>
              <w:left w:val="single" w:color="C41E3A" w:sz="1"/>
              <w:bottom w:val="single" w:color="C41E3A" w:sz="1"/>
              <w:right w:val="single" w:color="C41E3A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14"/>
                <w:szCs w:val="14"/>
              </w:rPr>
              <w:t xml:space="preserve">KRITICKA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Inicializovat Git, prvni commit, push na GitHub (SOUKROMY)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 min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§ 4.1–4.2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4"/>
                <w:szCs w:val="14"/>
              </w:rPr>
              <w:t xml:space="preserve">VYSOKA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Pridat Helmet.js bezpecnostni hlavicky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15 min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§ 2.3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4"/>
                <w:szCs w:val="14"/>
              </w:rPr>
              <w:t xml:space="preserve">VYSOKA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Pridat express-rate-limit na API endpointy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15 min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§ 2.4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4"/>
                <w:szCs w:val="14"/>
              </w:rPr>
              <w:t xml:space="preserve">VYSOKA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Opravit rate limit bypass pro chybejici sessionId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 min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§ 2.5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4"/>
                <w:szCs w:val="14"/>
              </w:rPr>
              <w:t xml:space="preserve">VYSOKA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Nastavit automaticke zalohy PostgreSQL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30 min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§ 5.2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4"/>
                <w:szCs w:val="14"/>
              </w:rPr>
              <w:t xml:space="preserve">VYSOKA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Zalohovat .env do password manageru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 min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§ 5.3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STREDNI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Nahradit Math.random() za crypto.randomBytes()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 min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§ 2.6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STREDNI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Snizit body size limit z 50mb na 10mb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 min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§ 2.7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STREDNI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Pridat nodemon, opravit dev skript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 min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§ 3.1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STREDNI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Nastavit GitHub Actions CI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30 min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§ 4.7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STREDNI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Nastavit MAX_GENERATIONS_PER_DAY na 15 v .env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 min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TECHNICKA_SPECIFIKACE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4"/>
                <w:szCs w:val="14"/>
              </w:rPr>
              <w:t xml:space="preserve">NIZKA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Zapnout FTP TLS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 min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§ 2.8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3A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4"/>
                <w:szCs w:val="14"/>
              </w:rPr>
              <w:t xml:space="preserve">NIZKA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Pridat winston logy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30 min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§ 3.1</w:t>
            </w:r>
          </w:p>
        </w:tc>
      </w:tr>
    </w:tbl>
    <w:p>
      <w:pPr>
        <w:spacing w:before="360"/>
      </w:pPr>
    </w:p>
    <w:p>
      <w:pPr>
        <w:pBdr>
          <w:top w:val="single" w:color="C41E3A" w:sz="1"/>
          <w:bottom w:val="single" w:color="C41E3A" w:sz="1"/>
          <w:left w:val="single" w:color="C41E3A" w:sz="1"/>
          <w:right w:val="single" w:color="C41E3A" w:sz="1"/>
        </w:pBdr>
        <w:shd w:fill="FEF2F2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KLIC PRED SPUSTENIM: </w:t>
      </w:r>
      <w:r>
        <w:rPr>
          <w:rFonts w:ascii="Courier New" w:cs="Courier New" w:eastAsia="Courier New" w:hAnsi="Courier New"/>
          <w:color w:val="B91C1C"/>
          <w:sz w:val="22"/>
          <w:szCs w:val="22"/>
        </w:rPr>
        <w:t xml:space="preserve">MAX_GENERATIONS_PER_DAY=15 v .env</w:t>
      </w:r>
      <w:r>
        <w:br/>
      </w:r>
      <w:r>
        <w:rPr>
          <w:rFonts w:ascii="Arial" w:cs="Arial" w:eastAsia="Arial" w:hAnsi="Arial"/>
          <w:color w:val="B91C1C"/>
          <w:sz w:val="18"/>
          <w:szCs w:val="18"/>
        </w:rPr>
        <w:t xml:space="preserve">Vychozi hodnota 0 = NEOMEZENO → nezridene naklady na AI API!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tabs>
        <w:tab w:val="right" w:pos="9026"/>
      </w:tabs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Duverny dokument – Factoryshop.cz</w:t>
    </w:r>
    <w:r>
      <w:rPr>
        <w:rFonts w:ascii="Arial" w:cs="Arial" w:eastAsia="Arial" w:hAnsi="Arial"/>
        <w:color w:val="666666"/>
        <w:sz w:val="16"/>
        <w:szCs w:val="16"/>
      </w:rPr>
      <w:t xml:space="preserve">	Strana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E3A" w:sz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C41E3A"/>
        <w:sz w:val="18"/>
        <w:szCs w:val="18"/>
      </w:rPr>
      <w:t xml:space="preserve">AI Konfigurator – Factoryshop.cz</w:t>
    </w:r>
    <w:r>
      <w:rPr>
        <w:rFonts w:ascii="Arial" w:cs="Arial" w:eastAsia="Arial" w:hAnsi="Arial"/>
        <w:color w:val="666666"/>
        <w:sz w:val="16"/>
        <w:szCs w:val="16"/>
      </w:rPr>
      <w:t xml:space="preserve">	Handoff dokument • Cerven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41E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2026-06-29T08:00:29.902Z</dcterms:created>
  <dcterms:modified xsi:type="dcterms:W3CDTF">2026-06-29T08:00:29.903Z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