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一、对象内存管理(</w:t>
      </w:r>
      <w:r>
        <w:rPr>
          <w:rFonts w:hint="eastAsia"/>
          <w:color w:val="FF0000"/>
          <w:lang w:val="en-US" w:eastAsia="zh-CN"/>
        </w:rPr>
        <w:t>面试点</w:t>
      </w:r>
      <w:r>
        <w:rPr>
          <w:rFonts w:hint="eastAsia"/>
          <w:lang w:val="en-US" w:eastAsia="zh-CN"/>
        </w:rPr>
        <w:t xml:space="preserve">)---百度整理内存的面试题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&gt;.编译好的程序运行在JVM中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&gt;.程序，无论是代码还是数据，都存储于内存(JVM)中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&gt;.JVM暂时分为三个区域：栈、堆、方法区。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对象存储在堆中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&gt;.主要用于存储</w:t>
      </w:r>
      <w:r>
        <w:rPr>
          <w:rFonts w:hint="eastAsia"/>
          <w:color w:val="FF0000"/>
          <w:lang w:val="en-US" w:eastAsia="zh-CN"/>
        </w:rPr>
        <w:t>new关键字创建的对象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成员变量的生命周期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&gt;.访问对象一般靠--引用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&gt;.当一个对象没有任何引用指向时，被视为废弃对象，属于被回收的范围，成员变量也会被回收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&gt;.</w:t>
      </w:r>
      <w:r>
        <w:rPr>
          <w:rFonts w:hint="eastAsia"/>
          <w:color w:val="FF0000"/>
          <w:lang w:val="en-US" w:eastAsia="zh-CN"/>
        </w:rPr>
        <w:t>从对象在堆中被创建到对象从堆中被回收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Person p = new Person();创建对象  p = null; 废弃被回收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垃圾回收机制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&gt;.垃圾回收器(Garbage Collection,GC) 是JVM自带的线程(独自运行着的一条程序)，用于回收没有任何引用指向的对象。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&gt;.java程序不用担心内存管理，因为垃圾回收器是自动进行回收的。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java程序</w:t>
      </w:r>
      <w:r>
        <w:rPr>
          <w:rFonts w:hint="eastAsia"/>
          <w:color w:val="FF0000"/>
          <w:lang w:val="en-US" w:eastAsia="zh-CN"/>
        </w:rPr>
        <w:t>内存泄漏</w:t>
      </w:r>
      <w:r>
        <w:rPr>
          <w:rFonts w:hint="eastAsia"/>
          <w:lang w:val="en-US" w:eastAsia="zh-CN"/>
        </w:rPr>
        <w:t>问题(面试)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&gt;.不再使用的内存没有被及时回收。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&gt;.严重的内存泄露会因为占用太多内存而导致程序崩溃。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&gt;.GC机制判断对象是否被回收是该对象是否有引用指向，因此，不用的对象一般应将其值设置为null。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System.gc()方法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GC并不一定一发现有对象无引用，就立即回收。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 当我们需要立即处理可以调用system.gc();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 当前的gc();方法只是建议马上调度GC线程回收资源，但是具体的实现策略取决于不同的JVM系统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2.非堆-栈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栈用于存放方法中的局部变量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&gt;.存储程序运行时在方法中声明的所有局部变量。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&gt;.int a = 0 , int b = 1;则a、b变量存储在栈中，且存储的是a、b的值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成员变量和局部变量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&gt;.成员变量和局部变量的区别如下：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局部变量：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定义在方法中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没有默认值，必须自行设定初始值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方法被调用中，存在栈中，方法调用结束后，从栈中清楚。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成员变量：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定义在类中，方法之外；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有默认的初始值，可以不显式的初始化</w:t>
      </w:r>
    </w:p>
    <w:p>
      <w:p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所在的类被实例化后，存在于堆中，对象被回收时，成员变量失效。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局部变量的生命周期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&gt;一个运行着的程序,会有多次方法的调用,在每次调用时都会在栈中,开辟一块空间,这块空间叫栈帧。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&gt;.一个栈帧对应一个正在调用中的方法，栈帧中存储了该方法的参数、局部变量等数据,当某个方法调用完毕后，其对应的栈帧清除。局部变量失效。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42535" cy="2835910"/>
            <wp:effectExtent l="0" t="0" r="1905" b="13970"/>
            <wp:docPr id="1" name="图片 1" descr="栈，堆数据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栈，堆数据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3.非堆- 方法区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方法区用于存放类的信息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&gt;.方法区用于存放类的信息(类的名称，路径，类的方法个数， 等等。)在java程序运行时，首先会经过类装载器(ClassLoader)载入文件的字节码信息，经过解析后再将其装入方法区，类的各种信息(包括方法)都在方法区中存储。</w:t>
      </w:r>
    </w:p>
    <w:p>
      <w:p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35095" cy="2213610"/>
            <wp:effectExtent l="0" t="0" r="12065" b="11430"/>
            <wp:docPr id="2" name="图片 2" descr="栈，堆数据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栈，堆数据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方法只有一份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&gt;.当类的信加载到方法区时，除了类的基本信息外，同时还用类的方法。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&gt;.类在实例化时，多个对象会拥有各自在堆中的空间，但所有实例对象共用一个方法区中的一份方法定义。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JFrame f1 = new JFrame();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JFrame f2 = new JFrame();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f1.setSize(200,300);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f2.setSize(300,400);//f1对象和f2对象共用一个setSize()方法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新建图像类Shape类，定义周长和面积属性，定义计算周长及面积的方法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新建子类圆类Cir类，计算圆面积周长并打印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新建子类正方形类Square类，计算正方形面积及周长打印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二、继承的意义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1.继承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-泛化的过程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&gt;. 找一个类将公共属性进行封装，在派生子类中直接可以使用的过程。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extends 关键字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通过extends关键字可以实现类的继承。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 extends B 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子类(Sub Class)可以继承父类(Super Class)的所有属性和方法，并且可以 定义自身特有的属性和方法。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java语言不支持多继承，一个类只能有一个父类，但一个父类可以有多个子类。</w:t>
      </w:r>
    </w:p>
    <w:p>
      <w:p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--单一性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继承中的构造方法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子类的构造方法中必须通过super关键字调用父类的构造方法，通过这种方法可以初始化继承自父类的属性。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&gt;. </w:t>
      </w:r>
      <w:r>
        <w:rPr>
          <w:rFonts w:hint="eastAsia"/>
          <w:color w:val="FF0000"/>
          <w:lang w:val="en-US" w:eastAsia="zh-CN"/>
        </w:rPr>
        <w:t>如果子类的构造方法没有调用父类的构造方法，java编译器会自动调用父类的无参构造方法(如果父类没有无参构造方法，必须有一个有参构造方法，否则会报错)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&gt;. super语句必须放在构造方法的第一行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父类的引用指向子类对象(难点)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&gt;. 一个子类对象可以向上造型为父类类型，即，</w:t>
      </w:r>
      <w:r>
        <w:rPr>
          <w:rFonts w:hint="eastAsia"/>
          <w:color w:val="FF0000"/>
          <w:lang w:val="en-US" w:eastAsia="zh-CN"/>
        </w:rPr>
        <w:t>父类引用指向子类对象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&gt;. 父类类型引用只能调用父类的方法和属性，不能调用子类的方法和属性。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//子类引用指向子类对象，且子类型引用只能调用子类的属性和方法。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SubClass sc = new SubClass();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//父类引用指向了子类对象，且父类型引用只能调用父类的属性和方法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SuperClass sp = new SubClass();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sc.info();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sp.info();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2.重写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方法的重写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 子类可以重写(覆盖)继承自父类的方法，即方法名和参数列表与父类的方法相同，但方法体(方法的实现不同)。</w:t>
      </w:r>
    </w:p>
    <w:p>
      <w:pPr>
        <w:ind w:left="42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&gt;. 当子类对象的重写方法被调用时(无论是子类的引用还是父类的引用)，都指向子类重写后的方法。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//子类引用指向子类对象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TestCirle c = new TestCirle();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//父类引用指向父类对象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TestSharp s = new TestSharp();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//父类对象指向子类对象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TestSharp s1 = new TestCirle();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c.zhouChang(); // 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s.zhouChang();// 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s1.zhouChang(); // 子---- 执行重写后的方法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重写中使用super关键字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&gt;. 子类重写父类方法时，可以使用super. 父类方法名()这样的格式调用父类的方法。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 重写和重载的区别(面试)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重载：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方法名相同，参数列表不同构成重载，</w:t>
      </w:r>
      <w:r>
        <w:rPr>
          <w:rFonts w:hint="eastAsia"/>
          <w:color w:val="FF0000"/>
          <w:lang w:val="en-US" w:eastAsia="zh-CN"/>
        </w:rPr>
        <w:t>在编译时</w:t>
      </w:r>
      <w:r>
        <w:rPr>
          <w:rFonts w:hint="eastAsia"/>
          <w:color w:val="auto"/>
          <w:lang w:val="en-US" w:eastAsia="zh-CN"/>
        </w:rPr>
        <w:t xml:space="preserve">，根据参数而绑定调用的方法。  </w:t>
      </w:r>
    </w:p>
    <w:p>
      <w:pPr>
        <w:ind w:left="840" w:leftChars="0"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重写：</w:t>
      </w:r>
    </w:p>
    <w:p>
      <w:pPr>
        <w:ind w:left="840" w:leftChars="0" w:firstLine="840" w:firstLine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在子类中定义与父类完全相同(除修饰词外)的方法，</w:t>
      </w:r>
      <w:r>
        <w:rPr>
          <w:rFonts w:hint="eastAsia"/>
          <w:color w:val="FF0000"/>
          <w:lang w:val="en-US" w:eastAsia="zh-CN"/>
        </w:rPr>
        <w:t>在运行时</w:t>
      </w:r>
      <w:r>
        <w:rPr>
          <w:rFonts w:hint="eastAsia"/>
          <w:color w:val="auto"/>
          <w:lang w:val="en-US" w:eastAsia="zh-CN"/>
        </w:rPr>
        <w:t>，根据对象类型的不同而调用不同的版本。</w:t>
      </w:r>
    </w:p>
    <w:p>
      <w:pPr>
        <w:ind w:left="840" w:leftChars="0" w:firstLine="840" w:firstLineChars="40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1.包的概念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package语句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定义类时，需要指定类的名称，但如果仅仅将类名作为类的唯一标识，则会出现命名冲突的问题。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在java语言中，采用包(package)的概念来解决命名冲突的问题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package 包名;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package com.tedu.oop.method; 在文件中是以(.)分割创建的多级文件目录。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一个类的全类名格式为：包名 + 类名;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java.util.Scanner scan = new java.util.Scanner();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&gt;. 包的命名遵循如下规则(程序员为合理解决命名冲突的问题而定义规则)：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com: 公司所属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tedu: 公司名称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oop:  项目名称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method: 项目模块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import语句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访问一个类时，需要使用类的全称，但这样的书写过于繁琐。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因此，使用import 包名.类名; 这样的结构去声明包，则该源文件就可以直接写类名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2.访问控制修饰符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封装的意义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对外提供可调用的，稳定的功能。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&gt;. 意义：</w:t>
      </w:r>
      <w:r>
        <w:rPr>
          <w:rFonts w:hint="eastAsia"/>
          <w:color w:val="FF0000"/>
          <w:lang w:val="en-US" w:eastAsia="zh-CN"/>
        </w:rPr>
        <w:t>外界不能访问。--- 属性私有化，提供公共的set和get方法。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封装降低了代码出错的可能性，便于维护。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&gt;. 当内部的实现细节改变时，只要保证对外的功能定义不变，其他模块就不会受到牵连。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public和private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private修饰的成员变量和方法仅仅只能在本类中调用，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public 修饰的成员变量和方法可以在任何地方调用，需要相对稳定。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protected和默认的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protected修饰的可以在同包和子类中访问。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默认的修饰符可以在同包下访问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访问控制符修饰类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&gt;. 对于子类，可以使用public和默认方式。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&gt;. 一个类中，只能有一个public 类。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&gt;. public类必须与文件名称相同。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&gt;. protected和private可以修饰内部类。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访问控制符修饰成员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551"/>
        <w:gridCol w:w="1552"/>
        <w:gridCol w:w="1552"/>
        <w:gridCol w:w="1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5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修饰符</w:t>
            </w:r>
          </w:p>
        </w:tc>
        <w:tc>
          <w:tcPr>
            <w:tcW w:w="15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本类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同包中的类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子类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其他类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5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public</w:t>
            </w:r>
          </w:p>
        </w:tc>
        <w:tc>
          <w:tcPr>
            <w:tcW w:w="15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可以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可以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可以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5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protected</w:t>
            </w:r>
          </w:p>
        </w:tc>
        <w:tc>
          <w:tcPr>
            <w:tcW w:w="15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可以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可以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可以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不可以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5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默认的</w:t>
            </w:r>
          </w:p>
        </w:tc>
        <w:tc>
          <w:tcPr>
            <w:tcW w:w="15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可以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可以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不可以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不可以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5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private</w:t>
            </w:r>
          </w:p>
        </w:tc>
        <w:tc>
          <w:tcPr>
            <w:tcW w:w="15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可以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不可以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不可以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不可以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static和final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1.static关键字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- static修饰成员变量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&gt;. static修饰的变量属于类的基本信息，不属于对象的范畴。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&gt;. static修饰的变量可以直接使用类名.成员的格式进行调用。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JFrame.EXIT_ON_CLOSE;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&gt;. </w:t>
      </w:r>
      <w:r>
        <w:rPr>
          <w:rFonts w:hint="eastAsia"/>
          <w:color w:val="FF0000"/>
          <w:lang w:val="en-US" w:eastAsia="zh-CN"/>
        </w:rPr>
        <w:t>staric修饰的成员变量和类的信息一起存储在方法区，一个类static修饰的的成员变量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只有“一份”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- static修饰方法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通常的方法都会涉及到具体对象的操作，这些方法在调用时，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需要隐式的传递对象的引用(this)。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计算两点之间的距离---int d = p1.distance(p2);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调用distance方法时，除了传递p2对象外，还隐式的传递了p1，而this就表示该参数。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&gt;.static修饰的方法则不需要针对某些对象进行操作，其运行结果仅仅与输入的参数有关，调用时可直接使用 </w:t>
      </w:r>
      <w:r>
        <w:rPr>
          <w:rFonts w:hint="eastAsia"/>
          <w:color w:val="FF0000"/>
          <w:lang w:val="en-US" w:eastAsia="zh-CN"/>
        </w:rPr>
        <w:t xml:space="preserve">类名.方法 </w:t>
      </w:r>
      <w:r>
        <w:rPr>
          <w:rFonts w:hint="eastAsia"/>
          <w:color w:val="auto"/>
          <w:lang w:val="en-US" w:eastAsia="zh-CN"/>
        </w:rPr>
        <w:t>的格式。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Math.random();  //不需要隐式传递对象，所以</w:t>
      </w:r>
      <w:r>
        <w:rPr>
          <w:rFonts w:hint="eastAsia"/>
          <w:color w:val="FF0000"/>
          <w:lang w:val="en-US" w:eastAsia="zh-CN"/>
        </w:rPr>
        <w:t>在static 方法中不能使用this</w:t>
      </w:r>
    </w:p>
    <w:p>
      <w:pPr>
        <w:numPr>
          <w:ilvl w:val="0"/>
          <w:numId w:val="0"/>
        </w:numPr>
        <w:ind w:firstLine="630" w:firstLineChars="3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&gt;.在static 方法中不能使用this关键字。</w:t>
      </w:r>
    </w:p>
    <w:p>
      <w:pPr>
        <w:numPr>
          <w:ilvl w:val="0"/>
          <w:numId w:val="0"/>
        </w:numPr>
        <w:ind w:firstLine="630" w:firstLineChars="300"/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static方法在调用时没有具体的对象，因此，</w:t>
      </w:r>
      <w:r>
        <w:rPr>
          <w:rFonts w:hint="eastAsia"/>
          <w:color w:val="FF0000"/>
          <w:lang w:val="en-US" w:eastAsia="zh-CN"/>
        </w:rPr>
        <w:t xml:space="preserve">在static方法中不能调用非static成员(属性和方法)。 </w:t>
      </w:r>
      <w:r>
        <w:rPr>
          <w:rFonts w:hint="eastAsia"/>
          <w:color w:val="auto"/>
          <w:lang w:val="en-US" w:eastAsia="zh-CN"/>
        </w:rPr>
        <w:t>static作用与一些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工厂方法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或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工具方法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等等。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- static块</w:t>
      </w:r>
    </w:p>
    <w:p>
      <w:pPr>
        <w:numPr>
          <w:ilvl w:val="0"/>
          <w:numId w:val="0"/>
        </w:numPr>
        <w:ind w:firstLine="630" w:firstLineChars="3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属于类的代码块，在类加载期间执行一次，且只执行一次，一般用来加载项目中的静态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资源。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总结:</w:t>
      </w:r>
    </w:p>
    <w:p>
      <w:pPr>
        <w:numPr>
          <w:ilvl w:val="0"/>
          <w:numId w:val="3"/>
        </w:numPr>
        <w:ind w:left="420" w:leftChars="0"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静态方法不能调用非静态成员。</w:t>
      </w:r>
    </w:p>
    <w:p>
      <w:pPr>
        <w:numPr>
          <w:ilvl w:val="0"/>
          <w:numId w:val="3"/>
        </w:numPr>
        <w:ind w:left="420" w:leftChars="0" w:firstLine="630" w:firstLineChars="3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静态方法中不能使用this 关键字</w:t>
      </w:r>
    </w:p>
    <w:p>
      <w:pPr>
        <w:numPr>
          <w:ilvl w:val="0"/>
          <w:numId w:val="3"/>
        </w:numPr>
        <w:ind w:left="420" w:leftChars="0" w:firstLine="630" w:firstLineChars="3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静态成员可以直接使用类名调用</w:t>
      </w:r>
    </w:p>
    <w:p>
      <w:pPr>
        <w:numPr>
          <w:ilvl w:val="0"/>
          <w:numId w:val="3"/>
        </w:numPr>
        <w:ind w:left="420" w:leftChars="0" w:firstLine="630" w:firstLineChars="3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静态成员独一份，存储在方法区</w:t>
      </w:r>
    </w:p>
    <w:p>
      <w:pPr>
        <w:numPr>
          <w:ilvl w:val="0"/>
          <w:numId w:val="3"/>
        </w:numPr>
        <w:ind w:left="420" w:leftChars="0" w:firstLine="630" w:firstLineChars="3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静态成员(静态代码块)都是在类加载期间加载，执行一次</w:t>
      </w:r>
    </w:p>
    <w:p>
      <w:pPr>
        <w:numPr>
          <w:ilvl w:val="0"/>
          <w:numId w:val="3"/>
        </w:numPr>
        <w:ind w:left="420" w:leftChars="0" w:firstLine="630" w:firstLineChars="3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执行顺序：static块(只执行一次) &gt; main &gt; 非static块 &gt; 构造方法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2.final 关键字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- final修饰成员变量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&gt;. final关键字修饰成员变量，意为</w:t>
      </w:r>
      <w:r>
        <w:rPr>
          <w:rFonts w:hint="eastAsia"/>
          <w:color w:val="FF0000"/>
          <w:lang w:val="en-US" w:eastAsia="zh-CN"/>
        </w:rPr>
        <w:t>不可改变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&gt;. final修饰成员变量的时候，两种初始化方式：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声明时初始化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final int age = 18;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构造方法中初始化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final int age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public TestFinal()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age = 16;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final修饰方法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&gt;. final修饰的方法</w:t>
      </w:r>
      <w:r>
        <w:rPr>
          <w:rFonts w:hint="eastAsia"/>
          <w:color w:val="FF0000"/>
          <w:lang w:val="en-US" w:eastAsia="zh-CN"/>
        </w:rPr>
        <w:t>不能被重写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</w:t>
      </w:r>
      <w:r>
        <w:rPr>
          <w:rFonts w:hint="eastAsia"/>
          <w:color w:val="auto"/>
          <w:lang w:val="en-US" w:eastAsia="zh-CN"/>
        </w:rPr>
        <w:t xml:space="preserve"> &gt;. 意义在于：防止“不经意”的重写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final修饰类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final修饰的类</w:t>
      </w:r>
      <w:r>
        <w:rPr>
          <w:rFonts w:hint="eastAsia"/>
          <w:color w:val="FF0000"/>
          <w:lang w:val="en-US" w:eastAsia="zh-CN"/>
        </w:rPr>
        <w:t>不能被继承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意义在于：保护类不能被继承，控制滥用继承对程序造成的危害。</w:t>
      </w:r>
    </w:p>
    <w:p>
      <w:pPr>
        <w:numPr>
          <w:ilvl w:val="0"/>
          <w:numId w:val="0"/>
        </w:numPr>
        <w:ind w:firstLine="840" w:firstLineChars="4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String类不能被继承(面试) --- final修饰String类。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- static final变量(常用)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static final修饰的成员变量称为常量，声明时必须初始化，不能被改变。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public static final int AGE = 18; // (常量命名一般采用全大写，多个单词之间用下划线隔开)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public static final int EXIT_ON_CLOSE = 3;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常量在编译时会被替换为实际的常量值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System.out.println(JFrame.EXIT_ON_CLOSE);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&lt;--在编译时会被替换为实际值3 --&gt; System.out.println(3);</w:t>
      </w:r>
      <w:r>
        <w:rPr>
          <w:rFonts w:hint="eastAsia"/>
          <w:color w:val="FF0000"/>
          <w:shd w:val="clear" w:color="auto" w:fill="auto"/>
          <w:lang w:val="en-US" w:eastAsia="zh-CN"/>
        </w:rPr>
        <w:t>JFrame类不会被加载。</w:t>
      </w:r>
    </w:p>
    <w:p>
      <w:pPr>
        <w:numPr>
          <w:ilvl w:val="0"/>
          <w:numId w:val="0"/>
        </w:numPr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总结：1. </w:t>
      </w:r>
      <w:r>
        <w:rPr>
          <w:rFonts w:hint="eastAsia"/>
          <w:color w:val="auto"/>
          <w:lang w:val="en-US" w:eastAsia="zh-CN"/>
        </w:rPr>
        <w:t>final关键字修饰成员变量，意为</w:t>
      </w:r>
      <w:r>
        <w:rPr>
          <w:rFonts w:hint="eastAsia"/>
          <w:color w:val="FF0000"/>
          <w:lang w:val="en-US" w:eastAsia="zh-CN"/>
        </w:rPr>
        <w:t>不可改变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>2. final修饰的方法</w:t>
      </w:r>
      <w:r>
        <w:rPr>
          <w:rFonts w:hint="eastAsia"/>
          <w:color w:val="FF0000"/>
          <w:lang w:val="en-US" w:eastAsia="zh-CN"/>
        </w:rPr>
        <w:t>不能被重写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>3. final修饰的类</w:t>
      </w:r>
      <w:r>
        <w:rPr>
          <w:rFonts w:hint="eastAsia"/>
          <w:color w:val="FF0000"/>
          <w:lang w:val="en-US" w:eastAsia="zh-CN"/>
        </w:rPr>
        <w:t>不能被继承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1.20作业：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新建Person类，定义四个私有属性，2 个公共方法，并在TestPerson测试访问属性和方法，且观察其保存信息。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测试protected及默认的访问修饰符的访问权限范类(本类，子类，本包，异包)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抽象类、接口、内部类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1.使用抽象类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抽象方法和抽象类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抽象方法由abstract修饰的方法，且抽象方法只有方法的定义，没有方法的实现，即没有方法体，以分号(;)结尾。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抽象类：由abstract修饰的类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&gt;. </w:t>
      </w:r>
      <w:r>
        <w:rPr>
          <w:rFonts w:hint="eastAsia"/>
          <w:color w:val="FF0000"/>
          <w:lang w:val="en-US" w:eastAsia="zh-CN"/>
        </w:rPr>
        <w:t>包含抽象方法的类，一定为抽象类，但抽象类不一定包含抽象方法。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&gt;. </w:t>
      </w:r>
      <w:r>
        <w:rPr>
          <w:rFonts w:hint="eastAsia"/>
          <w:color w:val="FF0000"/>
          <w:lang w:val="en-US" w:eastAsia="zh-CN"/>
        </w:rPr>
        <w:t>当一个非抽象类继承抽象类，就必须重写其定义的所有抽象方法。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抽象类不可以实例化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Shape s = new Shape(); 是错误的，抽象类不能被实例化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final和abstract不能同时修饰一个类，因为抽象类不继承将毫无意义。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继承抽象类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&gt;.继承抽象类后必须实现其定义的所有抽象方法，不同子类有不同的实现。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抽象类的意义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为其子类提供了一个公共的类型；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封装子类中公共属性的方法；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定义抽象方法，子类有不同的实现，但方法的定义是一定的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作业: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根据周长计算圆，正方形、三角形的面积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使用接口完成上面案例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2.使用接口(重)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注：JDK8之前，接口只能是抽象方法。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JDK8之后，静态方法可以直接定义方法体，可以直接用接口名调用，实现类和实现不可以调用。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 interface TestInterface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int a = 1;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//默认为public static final int a = 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public static void A()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System.out.println("A");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TestInterface.A();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定义一个接口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接口时特殊的抽象类，只包含抽象方法的类。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接口的关键字为interface 格式： interface 接口名 {}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实现接口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与继承不同，一个类可以实现多个接口，实现的接口直接用逗号隔开。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实现接口的类，叫实现类。格式为：class A implements B {}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&gt;. </w:t>
      </w:r>
      <w:r>
        <w:rPr>
          <w:rFonts w:hint="eastAsia"/>
          <w:color w:val="FF0000"/>
          <w:lang w:val="en-US" w:eastAsia="zh-CN"/>
        </w:rPr>
        <w:t>当实现类实现接口时，必须实现所有的接口中定义的抽象方法，同样，如果实现多个接口，则需要实现多个接口中所有的抽象方法。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接口的类型引用可以指向实现类的对象</w:t>
      </w:r>
    </w:p>
    <w:p>
      <w:pPr>
        <w:widowControl w:val="0"/>
        <w:numPr>
          <w:ilvl w:val="0"/>
          <w:numId w:val="0"/>
        </w:numPr>
        <w:ind w:left="420" w:leftChars="0" w:firstLine="840" w:firstLineChars="40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class A implements B{}   B b = new A();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接口的继承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接口之间可以有继承关系，一个接口可以通过extends继承另一个接口。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实现类实现接口时，如果接口有继承关系，则实现类需要实现继承关系中所有的抽象方法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</w:t>
      </w:r>
      <w:r>
        <w:rPr>
          <w:rFonts w:hint="eastAsia"/>
          <w:color w:val="FF0000"/>
          <w:lang w:val="en-US" w:eastAsia="zh-CN"/>
        </w:rPr>
        <w:t xml:space="preserve"> 接口和抽象类的区别(面试)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接口：</w:t>
      </w:r>
    </w:p>
    <w:p>
      <w:pPr>
        <w:widowControl w:val="0"/>
        <w:numPr>
          <w:ilvl w:val="0"/>
          <w:numId w:val="6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接口的修饰词为interface。</w:t>
      </w:r>
    </w:p>
    <w:p>
      <w:pPr>
        <w:widowControl w:val="0"/>
        <w:numPr>
          <w:ilvl w:val="0"/>
          <w:numId w:val="6"/>
        </w:numPr>
        <w:ind w:left="126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接口中的属性都为常量，默认为public static final修饰</w:t>
      </w:r>
    </w:p>
    <w:p>
      <w:pPr>
        <w:widowControl w:val="0"/>
        <w:numPr>
          <w:ilvl w:val="0"/>
          <w:numId w:val="6"/>
        </w:numPr>
        <w:ind w:left="126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方法都为抽象方法，默认为 public abstract修饰</w:t>
      </w:r>
    </w:p>
    <w:p>
      <w:pPr>
        <w:widowControl w:val="0"/>
        <w:numPr>
          <w:ilvl w:val="0"/>
          <w:numId w:val="6"/>
        </w:numPr>
        <w:ind w:left="126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在JDK1.8之后，可以有static修饰的方法，且有方法体，直接使用接口名调用。</w:t>
      </w:r>
    </w:p>
    <w:p>
      <w:pPr>
        <w:widowControl w:val="0"/>
        <w:numPr>
          <w:ilvl w:val="0"/>
          <w:numId w:val="6"/>
        </w:numPr>
        <w:ind w:left="126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接口的实现需要依靠实现类，采用implements关键字实现。</w:t>
      </w:r>
    </w:p>
    <w:p>
      <w:pPr>
        <w:widowControl w:val="0"/>
        <w:numPr>
          <w:ilvl w:val="0"/>
          <w:numId w:val="6"/>
        </w:numPr>
        <w:ind w:left="126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实现类实现接口时，应必须实现所有的抽象方法。</w:t>
      </w:r>
    </w:p>
    <w:p>
      <w:pPr>
        <w:widowControl w:val="0"/>
        <w:numPr>
          <w:ilvl w:val="0"/>
          <w:numId w:val="6"/>
        </w:numPr>
        <w:ind w:left="126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接口可以继承接口，且实现时实现所有继承关系中的抽象方法。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抽象类：</w:t>
      </w:r>
    </w:p>
    <w:p>
      <w:pPr>
        <w:widowControl w:val="0"/>
        <w:numPr>
          <w:ilvl w:val="0"/>
          <w:numId w:val="7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抽象类的修饰词是abstract修饰的类。</w:t>
      </w:r>
    </w:p>
    <w:p>
      <w:pPr>
        <w:widowControl w:val="0"/>
        <w:numPr>
          <w:ilvl w:val="0"/>
          <w:numId w:val="7"/>
        </w:numPr>
        <w:ind w:left="126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抽象类中可以有成员变量和方法。</w:t>
      </w:r>
    </w:p>
    <w:p>
      <w:pPr>
        <w:widowControl w:val="0"/>
        <w:numPr>
          <w:ilvl w:val="0"/>
          <w:numId w:val="7"/>
        </w:numPr>
        <w:ind w:left="126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只要有一个方法为抽象方法，则这个类必须用abstract修饰。</w:t>
      </w:r>
    </w:p>
    <w:p>
      <w:pPr>
        <w:widowControl w:val="0"/>
        <w:numPr>
          <w:ilvl w:val="0"/>
          <w:numId w:val="7"/>
        </w:numPr>
        <w:ind w:left="126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抽象类可以采用继承的方式实现，且子类必须重写继承自抽象类的所有抽象方法，除非子类也为抽象类，则不需重写。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3.多态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多态的意义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&gt;. </w:t>
      </w:r>
      <w:r>
        <w:rPr>
          <w:rFonts w:hint="eastAsia"/>
          <w:color w:val="FF0000"/>
          <w:lang w:val="en-US" w:eastAsia="zh-CN"/>
        </w:rPr>
        <w:t>一个类型的引用在指向不同的对象时会有不同的实现。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Shape s1 = new Circle(); //接口类型(父类)引用指向实现类(子类)对象</w:t>
      </w:r>
    </w:p>
    <w:p>
      <w:pPr>
        <w:widowControl w:val="0"/>
        <w:numPr>
          <w:ilvl w:val="0"/>
          <w:numId w:val="0"/>
        </w:numPr>
        <w:ind w:leftChars="0" w:firstLine="1255" w:firstLineChars="598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Shape s2 = new Square(); //接口类型(父类)引用指向实现类(子类)对象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&gt;. </w:t>
      </w:r>
      <w:r>
        <w:rPr>
          <w:rFonts w:hint="eastAsia"/>
          <w:color w:val="FF0000"/>
          <w:lang w:val="en-US" w:eastAsia="zh-CN"/>
        </w:rPr>
        <w:t>同一个对象，造型成不同类型时，会有不同的功能。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Shape s1 = new Circle(); //接口类型(父类)引用指向实现类(子类)对象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Circle c = new Circle(); // 子类引用指向子类对象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- 向上造型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一个类对象可以向上造型的类型有：</w:t>
      </w:r>
    </w:p>
    <w:p>
      <w:pPr>
        <w:widowControl w:val="0"/>
        <w:numPr>
          <w:ilvl w:val="0"/>
          <w:numId w:val="0"/>
        </w:numPr>
        <w:ind w:leftChars="0" w:firstLine="1463" w:firstLineChars="697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父类类型</w:t>
      </w:r>
    </w:p>
    <w:p>
      <w:pPr>
        <w:widowControl w:val="0"/>
        <w:numPr>
          <w:ilvl w:val="0"/>
          <w:numId w:val="0"/>
        </w:numPr>
        <w:ind w:leftChars="0" w:firstLine="1463" w:firstLineChars="697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其定义的接口类型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- 向下造型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其本质就是强制转换，就是将父类类型转换为子类类型，前提是该变量指向的对象确实为子类类型。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也可以通过强制类型转换将接口类型转换为实现类 类型，前提是该变量指向的对象确实实现了该接口。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如果在转换过程中违背了上述两个前提，则会抛出类型转换异常，ClassCastException。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instanceof关键字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在强制类型转换中，为了避免出现类型转换异常(ClassCastException),可以通过instanceof关键字判断某个引用指向的对象是否为当前类型。</w:t>
      </w:r>
    </w:p>
    <w:p>
      <w:pPr>
        <w:widowControl w:val="0"/>
        <w:numPr>
          <w:ilvl w:val="0"/>
          <w:numId w:val="0"/>
        </w:numPr>
        <w:ind w:leftChars="0" w:firstLine="1463" w:firstLineChars="697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if(s4 instanceof Square){</w:t>
      </w:r>
    </w:p>
    <w:p>
      <w:pPr>
        <w:widowControl w:val="0"/>
        <w:numPr>
          <w:ilvl w:val="0"/>
          <w:numId w:val="0"/>
        </w:numPr>
        <w:ind w:leftChars="0" w:firstLine="1879" w:firstLineChars="895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Square s6 = (Square)s4;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4.内部类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定义成员内部类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定义在类内部的类。内部的类Inner，外部的类Outer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Inner只服务于Outer，对外不可见，Inner类中的方法可以直接调用Outer的属性和方法(包括私有的)。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- 创建内部类对象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&gt;. 一般情况下，内部类对象会在外部类中创建(构造方法或其他方法);Inner对象中会有一个隐式的引用指向创建它的Outer类对象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- 定义匿名内部类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 class TestInner {</w:t>
      </w:r>
    </w:p>
    <w:p>
      <w:pPr>
        <w:widowControl w:val="0"/>
        <w:numPr>
          <w:ilvl w:val="0"/>
          <w:numId w:val="0"/>
        </w:numPr>
        <w:ind w:leftChars="0" w:firstLine="1465" w:firstLineChars="698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Shape1 s1 = new Shape1() { //匿名内部类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public void area() {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System.out.println("抽象类面积方法");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s1.area();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Shape2 s2 = new Shape2() {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public void area() {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System.out.println("接口面积方法");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s2.area();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1047" w:firstLineChars="499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面向对象项目案例-满天星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JFrame -- 窗体类  设计窗体的基本属性控制项目的启动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JPanerl -- 画板类  核心逻辑类主要用于绘制加载窗体中的画板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Factory -- 工具类  封装公共的属性及方法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代码编写步骤：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创建窗体类ManystarJFrame，继承JDK提供的JFrame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构造方法设置窗体参数</w:t>
      </w:r>
      <w:r>
        <w:rPr>
          <w:rFonts w:hint="eastAsia"/>
          <w:color w:val="auto"/>
          <w:lang w:val="en-US" w:eastAsia="zh-CN"/>
        </w:rPr>
        <w:tab/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设置标题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设置默认的关闭方式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设置位置及大小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将画板添加在窗体容器中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设置窗体可见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定义main函数，实例化当前对象，项目启动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创建Factory工具类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获取屏幕的宽--Toolkit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获取屏幕的高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设置窗体的宽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设置窗体的高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设置窗体的水平居中X坐标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设置窗体的垂直居中Y坐标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自定义随机颜色方法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自定义随机字体方法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自定义随机x及y坐标点方法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创建类ManyStarJPanel,继承JPanel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构造方法，初始化画板背景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重写paint方法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设置画笔颜色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设置画笔字体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绘制</w:t>
      </w:r>
      <w:bookmarkStart w:id="0" w:name="_GoBack"/>
      <w:bookmarkEnd w:id="0"/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134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D4BB6"/>
    <w:multiLevelType w:val="multilevel"/>
    <w:tmpl w:val="A71D4BB6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E3C1EDE"/>
    <w:multiLevelType w:val="singleLevel"/>
    <w:tmpl w:val="AE3C1E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4BC8B43"/>
    <w:multiLevelType w:val="singleLevel"/>
    <w:tmpl w:val="C4BC8B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421C0CA"/>
    <w:multiLevelType w:val="singleLevel"/>
    <w:tmpl w:val="D421C0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221916D"/>
    <w:multiLevelType w:val="multilevel"/>
    <w:tmpl w:val="F22191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B68566F"/>
    <w:multiLevelType w:val="singleLevel"/>
    <w:tmpl w:val="FB6856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DD26BA4"/>
    <w:multiLevelType w:val="singleLevel"/>
    <w:tmpl w:val="1DD26BA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4E2FC82C"/>
    <w:multiLevelType w:val="singleLevel"/>
    <w:tmpl w:val="4E2FC8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38D7B75"/>
    <w:multiLevelType w:val="singleLevel"/>
    <w:tmpl w:val="738D7B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5F31E0"/>
    <w:rsid w:val="157465BF"/>
    <w:rsid w:val="1CFF5283"/>
    <w:rsid w:val="1F20121A"/>
    <w:rsid w:val="26D413C3"/>
    <w:rsid w:val="2CE434D4"/>
    <w:rsid w:val="426A4085"/>
    <w:rsid w:val="4543728E"/>
    <w:rsid w:val="51D44CE2"/>
    <w:rsid w:val="5A980ABB"/>
    <w:rsid w:val="6D9A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2021-01-19T01:57:00Z</dcterms:created>
  <dc:creator>lenovo</dc:creator>
  <cp:lastModifiedBy>lenovo</cp:lastModifiedBy>
  <dcterms:modified xsi:type="dcterms:W3CDTF">2021-01-22T07:27:19Z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