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eastAsia="宋体" w:cs="宋体"/>
          <w:color w:val="000000"/>
          <w:kern w:val="0"/>
        </w:rPr>
      </w:pPr>
      <w:r>
        <w:rPr>
          <w:rFonts w:hint="eastAsia" w:ascii="宋体" w:eastAsia="宋体" w:cs="宋体"/>
          <w:color w:val="000000"/>
          <w:kern w:val="0"/>
        </w:rPr>
        <w:t>《使用说明书》</w:t>
      </w: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rPr>
        <w:t>游戏操作说明：</w:t>
      </w:r>
    </w:p>
    <w:p>
      <w:pPr>
        <w:pStyle w:val="4"/>
        <w:ind w:left="480" w:firstLine="480" w:firstLineChars="200"/>
        <w:rPr>
          <w:rFonts w:ascii="宋体" w:eastAsia="宋体" w:cs="宋体"/>
          <w:color w:val="000000"/>
          <w:kern w:val="0"/>
        </w:rPr>
      </w:pPr>
      <w:r>
        <w:rPr>
          <w:rFonts w:hint="eastAsia" w:ascii="宋体" w:eastAsia="宋体" w:cs="宋体"/>
          <w:color w:val="000000"/>
          <w:kern w:val="0"/>
        </w:rPr>
        <w:t>游戏人物使用“</w:t>
      </w:r>
      <w:r>
        <w:rPr>
          <w:rFonts w:ascii="宋体" w:eastAsia="宋体" w:cs="宋体"/>
          <w:color w:val="000000"/>
          <w:kern w:val="0"/>
        </w:rPr>
        <w:t>W</w:t>
      </w:r>
      <w:r>
        <w:rPr>
          <w:rFonts w:hint="eastAsia" w:ascii="宋体" w:eastAsia="宋体" w:cs="宋体"/>
          <w:color w:val="000000"/>
          <w:kern w:val="0"/>
        </w:rPr>
        <w:t>”“</w:t>
      </w:r>
      <w:r>
        <w:rPr>
          <w:rFonts w:ascii="宋体" w:eastAsia="宋体" w:cs="宋体"/>
          <w:color w:val="000000"/>
          <w:kern w:val="0"/>
        </w:rPr>
        <w:t>A</w:t>
      </w:r>
      <w:r>
        <w:rPr>
          <w:rFonts w:hint="eastAsia" w:ascii="宋体" w:eastAsia="宋体" w:cs="宋体"/>
          <w:color w:val="000000"/>
          <w:kern w:val="0"/>
        </w:rPr>
        <w:t>”“</w:t>
      </w:r>
      <w:r>
        <w:rPr>
          <w:rFonts w:ascii="宋体" w:eastAsia="宋体" w:cs="宋体"/>
          <w:color w:val="000000"/>
          <w:kern w:val="0"/>
        </w:rPr>
        <w:t>D</w:t>
      </w:r>
      <w:r>
        <w:rPr>
          <w:rFonts w:hint="eastAsia" w:ascii="宋体" w:eastAsia="宋体" w:cs="宋体"/>
          <w:color w:val="000000"/>
          <w:kern w:val="0"/>
        </w:rPr>
        <w:t>”“空格”键分别控制人物跳跃、左、右进行移动（空格键等同于“</w:t>
      </w:r>
      <w:r>
        <w:rPr>
          <w:rFonts w:ascii="宋体" w:eastAsia="宋体" w:cs="宋体"/>
          <w:color w:val="000000"/>
          <w:kern w:val="0"/>
        </w:rPr>
        <w:t>W</w:t>
      </w:r>
      <w:r>
        <w:rPr>
          <w:rFonts w:hint="eastAsia" w:ascii="宋体" w:eastAsia="宋体" w:cs="宋体"/>
          <w:color w:val="000000"/>
          <w:kern w:val="0"/>
        </w:rPr>
        <w:t>”键），鼠标左键单击游戏关卡中界面生成蓝色砖块。充分利用鼠标和键盘按键“W”（“空格”）“A”“D”之间的控制和配合使游戏人物到达每一关的终点方可通关。</w:t>
      </w:r>
    </w:p>
    <w:p>
      <w:pPr>
        <w:pStyle w:val="4"/>
        <w:ind w:left="480" w:firstLine="0" w:firstLineChars="0"/>
        <w:rPr>
          <w:rFonts w:ascii="宋体" w:eastAsia="宋体" w:cs="宋体"/>
          <w:color w:val="000000"/>
          <w:kern w:val="0"/>
        </w:rPr>
      </w:pP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rPr>
        <w:t>得分：</w:t>
      </w:r>
    </w:p>
    <w:p>
      <w:pPr>
        <w:pStyle w:val="4"/>
        <w:ind w:left="480" w:firstLine="480" w:firstLineChars="200"/>
        <w:rPr>
          <w:rFonts w:ascii="宋体" w:eastAsia="宋体" w:cs="宋体"/>
          <w:color w:val="000000"/>
          <w:kern w:val="0"/>
        </w:rPr>
      </w:pPr>
      <w:r>
        <w:rPr>
          <w:rFonts w:hint="eastAsia" w:ascii="宋体" w:eastAsia="宋体" w:cs="宋体"/>
          <w:color w:val="000000"/>
          <w:kern w:val="0"/>
        </w:rPr>
        <w:t>游戏开始后，游戏界面左上角“Deaths”代表游戏人物死亡次数，“Level”代表当前关卡数，游戏共计十</w:t>
      </w:r>
      <w:r>
        <w:rPr>
          <w:rFonts w:hint="eastAsia" w:ascii="宋体" w:eastAsia="宋体" w:cs="宋体"/>
          <w:color w:val="000000"/>
          <w:kern w:val="0"/>
          <w:lang w:val="en-US" w:eastAsia="zh-CN"/>
        </w:rPr>
        <w:t>二</w:t>
      </w:r>
      <w:r>
        <w:rPr>
          <w:rFonts w:hint="eastAsia" w:ascii="宋体" w:eastAsia="宋体" w:cs="宋体"/>
          <w:color w:val="000000"/>
          <w:kern w:val="0"/>
        </w:rPr>
        <w:t>关，死亡次数不限但尽可能减少失误死亡次数。</w:t>
      </w:r>
    </w:p>
    <w:p>
      <w:pPr>
        <w:pStyle w:val="4"/>
        <w:ind w:left="480" w:firstLine="0" w:firstLineChars="0"/>
        <w:rPr>
          <w:rFonts w:ascii="宋体" w:eastAsia="宋体" w:cs="宋体"/>
          <w:color w:val="000000"/>
          <w:kern w:val="0"/>
        </w:rPr>
      </w:pP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rPr>
        <w:t>死亡：</w:t>
      </w:r>
    </w:p>
    <w:p>
      <w:pPr>
        <w:pStyle w:val="4"/>
        <w:ind w:left="480" w:firstLine="480" w:firstLineChars="200"/>
        <w:rPr>
          <w:rFonts w:ascii="宋体" w:eastAsia="宋体" w:cs="宋体"/>
          <w:color w:val="000000"/>
          <w:kern w:val="0"/>
        </w:rPr>
      </w:pPr>
      <w:r>
        <w:rPr>
          <w:rFonts w:hint="eastAsia" w:ascii="宋体" w:eastAsia="宋体" w:cs="宋体"/>
          <w:color w:val="000000"/>
          <w:kern w:val="0"/>
        </w:rPr>
        <w:t>如果游戏人物触碰到游戏关卡中的钉子障碍物则会重新开始当前关卡，游戏人物回到当前关卡初始位置，“Deaths”死亡次数加一。</w:t>
      </w:r>
    </w:p>
    <w:p>
      <w:pPr>
        <w:pStyle w:val="4"/>
        <w:ind w:left="480" w:firstLine="0" w:firstLineChars="0"/>
        <w:rPr>
          <w:rFonts w:ascii="宋体" w:eastAsia="宋体" w:cs="宋体"/>
          <w:color w:val="000000"/>
          <w:kern w:val="0"/>
        </w:rPr>
      </w:pP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rPr>
        <w:t>成就获得：</w:t>
      </w:r>
    </w:p>
    <w:p>
      <w:pPr>
        <w:pStyle w:val="4"/>
        <w:ind w:left="480" w:firstLine="480" w:firstLineChars="200"/>
        <w:rPr>
          <w:rFonts w:hint="eastAsia" w:ascii="宋体" w:eastAsia="宋体" w:cs="宋体"/>
          <w:color w:val="000000"/>
          <w:kern w:val="0"/>
        </w:rPr>
      </w:pPr>
      <w:r>
        <w:rPr>
          <w:rFonts w:hint="eastAsia" w:ascii="宋体" w:eastAsia="宋体" w:cs="宋体"/>
          <w:color w:val="000000"/>
          <w:kern w:val="0"/>
        </w:rPr>
        <w:t>通关全部关卡1</w:t>
      </w:r>
      <w:r>
        <w:rPr>
          <w:rFonts w:hint="eastAsia" w:ascii="宋体" w:eastAsia="宋体" w:cs="宋体"/>
          <w:color w:val="000000"/>
          <w:kern w:val="0"/>
          <w:lang w:val="en-US" w:eastAsia="zh-CN"/>
        </w:rPr>
        <w:t>2</w:t>
      </w:r>
      <w:r>
        <w:rPr>
          <w:rFonts w:hint="eastAsia" w:ascii="宋体" w:eastAsia="宋体" w:cs="宋体"/>
          <w:color w:val="000000"/>
          <w:kern w:val="0"/>
        </w:rPr>
        <w:t>关后获得通关成就。</w:t>
      </w:r>
    </w:p>
    <w:p>
      <w:pPr>
        <w:pStyle w:val="4"/>
        <w:numPr>
          <w:ilvl w:val="0"/>
          <w:numId w:val="0"/>
        </w:numPr>
        <w:ind w:leftChars="0"/>
        <w:rPr>
          <w:rFonts w:ascii="宋体" w:eastAsia="宋体" w:cs="宋体"/>
          <w:color w:val="000000"/>
          <w:kern w:val="0"/>
        </w:rPr>
      </w:pP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lang w:val="en-US" w:eastAsia="zh-CN"/>
        </w:rPr>
        <w:t>背景音乐：</w:t>
      </w:r>
    </w:p>
    <w:p>
      <w:pPr>
        <w:pStyle w:val="4"/>
        <w:numPr>
          <w:ilvl w:val="0"/>
          <w:numId w:val="0"/>
        </w:numPr>
        <w:rPr>
          <w:rFonts w:ascii="宋体" w:eastAsia="宋体" w:cs="宋体"/>
          <w:color w:val="000000"/>
          <w:kern w:val="0"/>
          <w:lang w:val="en-US"/>
        </w:rPr>
      </w:pPr>
      <w:r>
        <w:rPr>
          <w:rFonts w:hint="eastAsia" w:ascii="宋体" w:eastAsia="宋体" w:cs="宋体"/>
          <w:color w:val="000000"/>
          <w:kern w:val="0"/>
          <w:lang w:val="en-US" w:eastAsia="zh-CN"/>
        </w:rPr>
        <w:t xml:space="preserve">        背景音乐的存在，可以提示玩家正确操作游戏。</w:t>
      </w:r>
    </w:p>
    <w:p>
      <w:pPr>
        <w:pStyle w:val="4"/>
        <w:ind w:left="480" w:firstLine="0" w:firstLineChars="0"/>
        <w:rPr>
          <w:rFonts w:ascii="宋体" w:eastAsia="宋体" w:cs="宋体"/>
          <w:color w:val="000000"/>
          <w:kern w:val="0"/>
        </w:rPr>
      </w:pPr>
    </w:p>
    <w:p>
      <w:pPr>
        <w:pStyle w:val="4"/>
        <w:numPr>
          <w:ilvl w:val="0"/>
          <w:numId w:val="1"/>
        </w:numPr>
        <w:ind w:firstLineChars="0"/>
        <w:rPr>
          <w:rFonts w:ascii="宋体" w:eastAsia="宋体" w:cs="宋体"/>
          <w:color w:val="000000"/>
          <w:kern w:val="0"/>
        </w:rPr>
      </w:pPr>
      <w:r>
        <w:rPr>
          <w:rFonts w:hint="eastAsia" w:ascii="宋体" w:eastAsia="宋体" w:cs="宋体"/>
          <w:color w:val="000000"/>
          <w:kern w:val="0"/>
        </w:rPr>
        <w:t>关卡说明及通关条件：</w:t>
      </w:r>
    </w:p>
    <w:p>
      <w:pPr>
        <w:ind w:left="420"/>
        <w:rPr>
          <w:rFonts w:ascii="宋体" w:eastAsia="宋体" w:cs="宋体"/>
          <w:color w:val="000000"/>
          <w:kern w:val="0"/>
        </w:rPr>
      </w:pPr>
      <w:r>
        <w:rPr>
          <w:rFonts w:hint="eastAsia" w:ascii="宋体" w:eastAsia="宋体" w:cs="宋体"/>
          <w:color w:val="000000"/>
          <w:kern w:val="0"/>
        </w:rPr>
        <w:t>关卡1：</w:t>
      </w:r>
    </w:p>
    <w:p>
      <w:pPr>
        <w:ind w:left="420"/>
        <w:rPr>
          <w:rFonts w:ascii="宋体" w:eastAsia="宋体" w:cs="宋体"/>
          <w:color w:val="000000"/>
          <w:kern w:val="0"/>
        </w:rPr>
      </w:pPr>
      <w:r>
        <w:rPr>
          <w:rFonts w:hint="eastAsia" w:ascii="宋体" w:eastAsia="宋体" w:cs="宋体"/>
          <w:color w:val="000000"/>
          <w:kern w:val="0"/>
        </w:rPr>
        <w:drawing>
          <wp:inline distT="0" distB="0" distL="0" distR="0">
            <wp:extent cx="5270500" cy="29610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2961005"/>
                    </a:xfrm>
                    <a:prstGeom prst="rect">
                      <a:avLst/>
                    </a:prstGeom>
                  </pic:spPr>
                </pic:pic>
              </a:graphicData>
            </a:graphic>
          </wp:inline>
        </w:drawing>
      </w:r>
    </w:p>
    <w:p>
      <w:pPr>
        <w:ind w:left="420"/>
        <w:rPr>
          <w:rFonts w:ascii="宋体" w:eastAsia="宋体" w:cs="宋体"/>
          <w:color w:val="000000"/>
          <w:kern w:val="0"/>
        </w:rPr>
      </w:pPr>
      <w:r>
        <w:rPr>
          <w:rFonts w:hint="eastAsia" w:ascii="宋体" w:eastAsia="宋体" w:cs="宋体"/>
          <w:color w:val="000000"/>
          <w:kern w:val="0"/>
        </w:rPr>
        <w:t>通关条件说明：</w:t>
      </w:r>
    </w:p>
    <w:p>
      <w:pPr>
        <w:ind w:left="420" w:firstLine="420"/>
        <w:rPr>
          <w:rFonts w:ascii="宋体" w:eastAsia="宋体" w:cs="宋体"/>
          <w:color w:val="000000"/>
          <w:kern w:val="0"/>
        </w:rPr>
      </w:pPr>
      <w:r>
        <w:rPr>
          <w:rFonts w:hint="eastAsia" w:ascii="宋体" w:eastAsia="宋体" w:cs="宋体"/>
          <w:color w:val="000000"/>
          <w:kern w:val="0"/>
        </w:rPr>
        <w:t>游戏人物初始位置位于游戏界面左下角地面上，鼠标左键单击游戏灰色背景界面生成由鼠标点击坐标起始垂直降落的蓝色砖块，游戏人物通过跳跃到蓝色砖块上辅助人物跳跃，通过白色墙体障碍，并避开游戏界面下方的钉子障碍物。最终到达图示位置即可通过当前关卡。</w:t>
      </w:r>
    </w:p>
    <w:p>
      <w:pPr>
        <w:ind w:left="420"/>
        <w:rPr>
          <w:rFonts w:ascii="宋体" w:eastAsia="宋体" w:cs="宋体"/>
          <w:color w:val="000000"/>
          <w:kern w:val="0"/>
        </w:rPr>
      </w:pPr>
    </w:p>
    <w:p>
      <w:pPr>
        <w:ind w:left="420"/>
        <w:rPr>
          <w:rFonts w:ascii="宋体" w:eastAsia="宋体" w:cs="宋体"/>
          <w:color w:val="000000"/>
          <w:kern w:val="0"/>
        </w:rPr>
      </w:pPr>
      <w:r>
        <w:rPr>
          <w:rFonts w:hint="eastAsia" w:ascii="宋体" w:eastAsia="宋体" w:cs="宋体"/>
          <w:color w:val="000000"/>
          <w:kern w:val="0"/>
        </w:rPr>
        <w:t>关卡2：</w:t>
      </w:r>
    </w:p>
    <w:p>
      <w:pPr>
        <w:ind w:left="420"/>
        <w:rPr>
          <w:rFonts w:ascii="宋体" w:eastAsia="宋体" w:cs="宋体"/>
          <w:color w:val="000000"/>
          <w:kern w:val="0"/>
        </w:rPr>
      </w:pPr>
      <w:r>
        <w:rPr>
          <w:rFonts w:hint="eastAsia" w:ascii="宋体" w:eastAsia="宋体" w:cs="宋体"/>
          <w:color w:val="000000"/>
          <w:kern w:val="0"/>
        </w:rPr>
        <w:drawing>
          <wp:inline distT="0" distB="0" distL="0" distR="0">
            <wp:extent cx="5270500" cy="29622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0500" cy="2962275"/>
                    </a:xfrm>
                    <a:prstGeom prst="rect">
                      <a:avLst/>
                    </a:prstGeom>
                  </pic:spPr>
                </pic:pic>
              </a:graphicData>
            </a:graphic>
          </wp:inline>
        </w:drawing>
      </w:r>
    </w:p>
    <w:p>
      <w:pPr>
        <w:ind w:left="420"/>
        <w:rPr>
          <w:rFonts w:ascii="宋体" w:eastAsia="宋体" w:cs="宋体"/>
          <w:color w:val="000000"/>
          <w:kern w:val="0"/>
        </w:rPr>
      </w:pPr>
      <w:r>
        <w:rPr>
          <w:rFonts w:hint="eastAsia" w:ascii="宋体" w:eastAsia="宋体" w:cs="宋体"/>
          <w:color w:val="000000"/>
          <w:kern w:val="0"/>
        </w:rPr>
        <w:t>通关条件说明：</w:t>
      </w:r>
    </w:p>
    <w:p>
      <w:pPr>
        <w:ind w:left="420" w:firstLine="420"/>
        <w:rPr>
          <w:rFonts w:ascii="宋体" w:eastAsia="宋体" w:cs="宋体"/>
          <w:color w:val="000000"/>
          <w:kern w:val="0"/>
        </w:rPr>
      </w:pPr>
      <w:r>
        <w:rPr>
          <w:rFonts w:hint="eastAsia" w:ascii="宋体" w:eastAsia="宋体" w:cs="宋体"/>
          <w:color w:val="000000"/>
          <w:kern w:val="0"/>
        </w:rPr>
        <w:t>游戏人物初始位置位于当前图示位置，鼠标左键单击游戏灰色背景界面生成由鼠标点击坐标起始垂直降落的蓝色砖块，游戏人物通过跳跃到蓝色砖块上辅助人物跳跃，避开上方钉子障碍物，和地面及墙体对称钉子障碍物，游戏人物通过跳跃到蓝色砖块上辅助人物跳跃，借助白色悬浮墙体障碍物和鼠标生成的蓝色砖块到达游戏界面最右侧即可通过当前关卡。</w:t>
      </w:r>
    </w:p>
    <w:p>
      <w:pPr>
        <w:ind w:left="420"/>
        <w:rPr>
          <w:rFonts w:ascii="宋体" w:eastAsia="宋体" w:cs="宋体"/>
          <w:color w:val="000000"/>
          <w:kern w:val="0"/>
        </w:rPr>
      </w:pPr>
    </w:p>
    <w:p>
      <w:pPr>
        <w:ind w:left="420"/>
        <w:rPr>
          <w:rFonts w:ascii="宋体" w:eastAsia="宋体" w:cs="宋体"/>
          <w:color w:val="000000"/>
          <w:kern w:val="0"/>
        </w:rPr>
      </w:pPr>
      <w:r>
        <w:rPr>
          <w:rFonts w:hint="eastAsia" w:ascii="宋体" w:eastAsia="宋体" w:cs="宋体"/>
          <w:color w:val="000000"/>
          <w:kern w:val="0"/>
        </w:rPr>
        <w:t>关卡3：</w:t>
      </w:r>
    </w:p>
    <w:p>
      <w:pPr>
        <w:ind w:left="420"/>
        <w:rPr>
          <w:rFonts w:ascii="宋体" w:eastAsia="宋体" w:cs="宋体"/>
          <w:color w:val="000000"/>
          <w:kern w:val="0"/>
        </w:rPr>
      </w:pPr>
      <w:r>
        <w:rPr>
          <w:rFonts w:hint="eastAsia" w:ascii="宋体" w:eastAsia="宋体" w:cs="宋体"/>
          <w:color w:val="000000"/>
          <w:kern w:val="0"/>
        </w:rPr>
        <w:drawing>
          <wp:inline distT="0" distB="0" distL="0" distR="0">
            <wp:extent cx="5270500" cy="29584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0500" cy="2958465"/>
                    </a:xfrm>
                    <a:prstGeom prst="rect">
                      <a:avLst/>
                    </a:prstGeom>
                  </pic:spPr>
                </pic:pic>
              </a:graphicData>
            </a:graphic>
          </wp:inline>
        </w:drawing>
      </w:r>
    </w:p>
    <w:p>
      <w:pPr>
        <w:ind w:left="420"/>
        <w:rPr>
          <w:rFonts w:ascii="宋体" w:eastAsia="宋体" w:cs="宋体"/>
          <w:color w:val="000000"/>
          <w:kern w:val="0"/>
        </w:rPr>
      </w:pPr>
      <w:r>
        <w:rPr>
          <w:rFonts w:hint="eastAsia" w:ascii="宋体" w:eastAsia="宋体" w:cs="宋体"/>
          <w:color w:val="000000"/>
          <w:kern w:val="0"/>
        </w:rPr>
        <w:t>通关条件说明：</w:t>
      </w:r>
    </w:p>
    <w:p>
      <w:pPr>
        <w:ind w:left="420" w:firstLine="420"/>
        <w:rPr>
          <w:rFonts w:ascii="宋体" w:eastAsia="宋体" w:cs="宋体"/>
          <w:color w:val="000000"/>
          <w:kern w:val="0"/>
        </w:rPr>
      </w:pPr>
      <w:r>
        <w:rPr>
          <w:rFonts w:hint="eastAsia" w:ascii="宋体" w:eastAsia="宋体" w:cs="宋体"/>
          <w:color w:val="000000"/>
          <w:kern w:val="0"/>
        </w:rPr>
        <w:t>游戏人物初始位置位于当前图示位置，鼠标左键单击游戏灰色背景界面生成由鼠标点击坐标起始垂直降落的蓝色砖块，游戏人物通过跳跃到蓝色砖块上辅助人物跳跃，到达墙体上部，利用蓝色砖块配合使游戏人物连续通过两个高低不同的对称墙体钉子障碍物，到达游戏界面最右侧即可通过当前关卡。</w:t>
      </w:r>
    </w:p>
    <w:p>
      <w:pPr>
        <w:ind w:left="420" w:firstLine="420"/>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ab/>
      </w:r>
      <w:r>
        <w:rPr>
          <w:rFonts w:hint="eastAsia" w:ascii="宋体" w:eastAsia="宋体" w:cs="宋体"/>
          <w:color w:val="000000"/>
          <w:kern w:val="0"/>
        </w:rPr>
        <w:t>关卡4：</w:t>
      </w:r>
    </w:p>
    <w:p>
      <w:pPr>
        <w:rPr>
          <w:rFonts w:ascii="宋体" w:eastAsia="宋体" w:cs="宋体"/>
          <w:color w:val="000000"/>
          <w:kern w:val="0"/>
        </w:rPr>
      </w:pPr>
      <w:r>
        <w:rPr>
          <w:rFonts w:hint="eastAsia" w:ascii="宋体" w:eastAsia="宋体" w:cs="宋体"/>
          <w:color w:val="000000"/>
          <w:kern w:val="0"/>
        </w:rPr>
        <w:tab/>
      </w:r>
      <w:r>
        <w:rPr>
          <w:rFonts w:hint="eastAsia" w:ascii="宋体" w:eastAsia="宋体" w:cs="宋体"/>
          <w:color w:val="000000"/>
          <w:kern w:val="0"/>
        </w:rPr>
        <w:drawing>
          <wp:inline distT="0" distB="0" distL="0" distR="0">
            <wp:extent cx="5270500" cy="298196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981960"/>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ind w:firstLine="420"/>
        <w:rPr>
          <w:rFonts w:ascii="宋体" w:eastAsia="宋体" w:cs="宋体"/>
          <w:color w:val="000000"/>
          <w:kern w:val="0"/>
        </w:rPr>
      </w:pPr>
      <w:r>
        <w:rPr>
          <w:rFonts w:hint="eastAsia" w:ascii="宋体" w:eastAsia="宋体" w:cs="宋体"/>
          <w:color w:val="000000"/>
          <w:kern w:val="0"/>
        </w:rPr>
        <w:t>游戏人物初始位置位于当前图示位置，鼠标左键单击游戏灰色背景界面生成由鼠标点击坐标起始垂直降落的蓝色砖块，游戏人物通过跳跃到蓝色砖块上辅助人物跳跃，避开上方的钉子障碍物，和地面钉子障碍物，到达二楼，利用蓝色砖块通过二楼地面钉子障碍物，最后利用蓝色砖块到达三楼，到达最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关卡5：</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4894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2948940"/>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ind w:firstLine="480" w:firstLineChars="200"/>
        <w:rPr>
          <w:rFonts w:ascii="宋体" w:eastAsia="宋体" w:cs="宋体"/>
          <w:color w:val="000000"/>
          <w:kern w:val="0"/>
        </w:rPr>
      </w:pPr>
      <w:r>
        <w:rPr>
          <w:rFonts w:hint="eastAsia" w:ascii="宋体" w:eastAsia="宋体" w:cs="宋体"/>
          <w:color w:val="000000"/>
          <w:kern w:val="0"/>
        </w:rPr>
        <w:t>游戏人物初始位置位于游戏界面左下角，鼠标左键单击游戏灰色背景界面生成由鼠标点击坐标起始垂直降落的蓝色砖块，游戏人物通过跳跃到蓝色砖块上辅助人物跳跃，避开上方垂直下降的钉子障碍物，利用蓝色砖块越过墙体，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关卡6：</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5275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0500" cy="2952750"/>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游戏界面左下角，在白色墙体左侧有一“垂直电梯”，通过电梯及左右避让钉子障碍物即可到达墙体顶端，鼠标左键单击游戏灰色背景界面生成蓝色砖块，游戏人物通过跳跃到蓝色砖块上辅助人物跳跃，避开上方的钉子障碍物及地下钉子障碍物，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关卡7：</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66085"/>
            <wp:effectExtent l="0" t="0" r="1270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0500" cy="2966085"/>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游戏人物初始位置位于当前图示位置，走上右侧墙体，墙体逐渐升高，避开上方掉落的和右侧飞出的钉子障碍物，到达游戏界面最右侧即可通过当前关卡。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关卡8：</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43225"/>
            <wp:effectExtent l="0" t="0" r="1270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0500" cy="2943225"/>
                    </a:xfrm>
                    <a:prstGeom prst="rect">
                      <a:avLst/>
                    </a:prstGeom>
                  </pic:spPr>
                </pic:pic>
              </a:graphicData>
            </a:graphic>
          </wp:inline>
        </w:drawing>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当前图示位置，鼠标左键单击游戏背景界面生成由鼠标点击坐标起始垂直降落的蓝色砖块，但是由于游戏背景为与砖块同色，游戏人物通过跳跃到蓝色砖块上辅助人物跳跃，利用蓝色砖块避开左右侧钉子，利用蓝色砖块辅助跳跃，并避开二楼地面钉子和三四楼楼顶的钉子，最终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关卡9：</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5148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0500" cy="2951480"/>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当前图示位置，鼠标左键单击游戏灰色背景界面生成由鼠标点击坐标起始垂直降落的蓝色砖块，游戏人物通过跳跃到蓝色砖块上辅助人物跳跃，避开左右移动的钉子墙障碍物，利用蓝色砖块到达三楼游戏界面最右侧即可通过当前关卡。</w:t>
      </w:r>
    </w:p>
    <w:p>
      <w:pPr>
        <w:rPr>
          <w:rFonts w:ascii="宋体" w:eastAsia="宋体" w:cs="宋体"/>
          <w:color w:val="000000"/>
          <w:kern w:val="0"/>
        </w:rPr>
      </w:pPr>
      <w:r>
        <w:rPr>
          <w:rFonts w:hint="eastAsia" w:ascii="宋体" w:eastAsia="宋体" w:cs="宋体"/>
          <w:color w:val="000000"/>
          <w:kern w:val="0"/>
        </w:rPr>
        <w:t>关卡10：</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5465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0500" cy="2954655"/>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当前图示位置，鼠标左键单击游戏灰色背景界面生成由鼠标点击坐标起始垂直降落的蓝色砖块，游戏人物通过跳跃到蓝色砖块上辅助人物跳跃，注意在红色区域不能放置蓝色砖块，通过鼠标放置蓝色砖块配合键盘跳跃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关卡11：</w:t>
      </w:r>
    </w:p>
    <w:p>
      <w:pPr>
        <w:rPr>
          <w:rFonts w:ascii="宋体" w:eastAsia="宋体" w:cs="宋体"/>
          <w:color w:val="000000"/>
          <w:kern w:val="0"/>
        </w:rPr>
      </w:pPr>
      <w:r>
        <w:rPr>
          <w:rFonts w:hint="eastAsia" w:ascii="宋体" w:eastAsia="宋体" w:cs="宋体"/>
          <w:color w:val="000000"/>
          <w:kern w:val="0"/>
        </w:rPr>
        <w:drawing>
          <wp:inline distT="0" distB="0" distL="0" distR="0">
            <wp:extent cx="5270500" cy="297688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0500" cy="2976880"/>
                    </a:xfrm>
                    <a:prstGeom prst="rect">
                      <a:avLst/>
                    </a:prstGeom>
                  </pic:spPr>
                </pic:pic>
              </a:graphicData>
            </a:graphic>
          </wp:inline>
        </w:drawing>
      </w:r>
    </w:p>
    <w:p>
      <w:pPr>
        <w:rPr>
          <w:rFonts w:ascii="宋体" w:eastAsia="宋体" w:cs="宋体"/>
          <w:color w:val="000000"/>
          <w:kern w:val="0"/>
        </w:rPr>
      </w:pPr>
      <w:r>
        <w:rPr>
          <w:rFonts w:hint="eastAsia" w:ascii="宋体" w:eastAsia="宋体" w:cs="宋体"/>
          <w:color w:val="000000"/>
          <w:kern w:val="0"/>
        </w:rPr>
        <w:t>通关条件说明：</w:t>
      </w:r>
    </w:p>
    <w:p>
      <w:pPr>
        <w:rPr>
          <w:rFonts w:ascii="宋体" w:eastAsia="宋体" w:cs="宋体"/>
          <w:color w:val="000000"/>
          <w:kern w:val="0"/>
        </w:rPr>
      </w:pPr>
      <w:r>
        <w:rPr>
          <w:rFonts w:hint="eastAsia" w:ascii="宋体" w:eastAsia="宋体" w:cs="宋体"/>
          <w:color w:val="000000"/>
          <w:kern w:val="0"/>
        </w:rPr>
        <w:t>游戏人物初始位置位于当前图示位置，鼠标左键单击游戏蓝色背景界面生成由鼠标点击坐标起始垂直降落的蓝色砖块，但是由于游戏背景为与砖块同色，游戏人物通过跳跃到蓝色砖块上辅助人物跳跃，注意在红色区域不能放置蓝色砖块，通过鼠标放置蓝色砖块配合键盘跳跃，避开地面钉子及钉子墙，到达游戏界面最右侧即可通过当前关卡。</w:t>
      </w:r>
    </w:p>
    <w:p>
      <w:pPr>
        <w:rPr>
          <w:rFonts w:ascii="宋体" w:eastAsia="宋体" w:cs="宋体"/>
          <w:color w:val="000000"/>
          <w:kern w:val="0"/>
        </w:rPr>
      </w:pPr>
    </w:p>
    <w:p>
      <w:pPr>
        <w:rPr>
          <w:rFonts w:ascii="宋体" w:eastAsia="宋体" w:cs="宋体"/>
          <w:color w:val="000000"/>
          <w:kern w:val="0"/>
        </w:rPr>
      </w:pPr>
      <w:r>
        <w:rPr>
          <w:rFonts w:hint="eastAsia" w:ascii="宋体" w:eastAsia="宋体" w:cs="宋体"/>
          <w:color w:val="000000"/>
          <w:kern w:val="0"/>
        </w:rPr>
        <w:t>通关界面：</w:t>
      </w:r>
    </w:p>
    <w:p>
      <w:pPr>
        <w:rPr>
          <w:rFonts w:ascii="宋体" w:eastAsia="宋体" w:cs="宋体"/>
          <w:color w:val="000000"/>
          <w:kern w:val="0"/>
        </w:rPr>
      </w:pPr>
      <w:bookmarkStart w:id="0" w:name="_GoBack"/>
      <w:bookmarkEnd w:id="0"/>
    </w:p>
    <w:p>
      <w:pPr>
        <w:rPr>
          <w:rFonts w:ascii="宋体" w:eastAsia="宋体" w:cs="宋体"/>
          <w:color w:val="000000"/>
          <w:kern w:val="0"/>
        </w:rPr>
      </w:pPr>
      <w:r>
        <w:rPr>
          <w:rFonts w:hint="eastAsia" w:ascii="宋体" w:eastAsia="宋体" w:cs="宋体"/>
          <w:color w:val="000000"/>
          <w:kern w:val="0"/>
        </w:rPr>
        <w:t>全部通过1-11关卡即可到达通关界面，完成通关成就。</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80A6C"/>
    <w:multiLevelType w:val="multilevel"/>
    <w:tmpl w:val="2A780A6C"/>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E6"/>
    <w:rsid w:val="00010BBD"/>
    <w:rsid w:val="0031725B"/>
    <w:rsid w:val="004A16E9"/>
    <w:rsid w:val="005333E6"/>
    <w:rsid w:val="00670C91"/>
    <w:rsid w:val="009C1E39"/>
    <w:rsid w:val="00B05800"/>
    <w:rsid w:val="00DF47F8"/>
    <w:rsid w:val="00E04EB1"/>
    <w:rsid w:val="00F57086"/>
    <w:rsid w:val="0FD53E8C"/>
    <w:rsid w:val="100339E0"/>
    <w:rsid w:val="35B058B0"/>
    <w:rsid w:val="403A520D"/>
    <w:rsid w:val="7788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292</Words>
  <Characters>1670</Characters>
  <Lines>13</Lines>
  <Paragraphs>3</Paragraphs>
  <TotalTime>0</TotalTime>
  <ScaleCrop>false</ScaleCrop>
  <LinksUpToDate>false</LinksUpToDate>
  <CharactersWithSpaces>1959</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2017-09-06T05:43:00Z</dcterms:created>
  <dc:creator>zhouchuanhui@live.com</dc:creator>
  <cp:lastModifiedBy>阳阳</cp:lastModifiedBy>
  <dcterms:modified xsi:type="dcterms:W3CDTF">2019-08-29T02:36:38Z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