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E0F86" w14:textId="77777777" w:rsidR="00C62FB6" w:rsidRDefault="00660F0C" w:rsidP="00660F0C">
      <w:pPr>
        <w:pStyle w:val="Subtitle"/>
        <w:rPr>
          <w:lang w:val="en-AU"/>
        </w:rPr>
      </w:pPr>
      <w:r>
        <w:rPr>
          <w:lang w:val="en-AU"/>
        </w:rPr>
        <w:t>MelphPrototypeApp1 Checklist</w:t>
      </w:r>
    </w:p>
    <w:tbl>
      <w:tblPr>
        <w:tblStyle w:val="TableGrid"/>
        <w:tblW w:w="0" w:type="auto"/>
        <w:tblLook w:val="04A0" w:firstRow="1" w:lastRow="0" w:firstColumn="1" w:lastColumn="0" w:noHBand="0" w:noVBand="1"/>
      </w:tblPr>
      <w:tblGrid>
        <w:gridCol w:w="5132"/>
        <w:gridCol w:w="4490"/>
      </w:tblGrid>
      <w:tr w:rsidR="00660F0C" w14:paraId="29BDF361" w14:textId="77777777" w:rsidTr="00660F0C">
        <w:tc>
          <w:tcPr>
            <w:tcW w:w="5132" w:type="dxa"/>
          </w:tcPr>
          <w:p w14:paraId="41F62BA5" w14:textId="0EA68F2B" w:rsidR="00660F0C" w:rsidRPr="00533C98" w:rsidRDefault="00533C98" w:rsidP="00CA3019">
            <w:pPr>
              <w:pStyle w:val="BodyText"/>
            </w:pPr>
            <w:r>
              <w:t xml:space="preserve">Have any ideas for an application title? Currently it’s just </w:t>
            </w:r>
            <w:r>
              <w:rPr>
                <w:b/>
              </w:rPr>
              <w:t>Melphalan</w:t>
            </w:r>
          </w:p>
        </w:tc>
        <w:tc>
          <w:tcPr>
            <w:tcW w:w="4490" w:type="dxa"/>
          </w:tcPr>
          <w:p w14:paraId="1BF539FA" w14:textId="77777777" w:rsidR="00660F0C" w:rsidRDefault="00660F0C" w:rsidP="00660F0C">
            <w:pPr>
              <w:pStyle w:val="BodyText"/>
            </w:pPr>
          </w:p>
        </w:tc>
      </w:tr>
      <w:tr w:rsidR="00660F0C" w14:paraId="0CDDEE81" w14:textId="77777777" w:rsidTr="00660F0C">
        <w:tc>
          <w:tcPr>
            <w:tcW w:w="5132" w:type="dxa"/>
          </w:tcPr>
          <w:p w14:paraId="772E959E" w14:textId="764FC240" w:rsidR="00660F0C" w:rsidRPr="00EE327F" w:rsidRDefault="00FD16D0" w:rsidP="00383059">
            <w:pPr>
              <w:pStyle w:val="BodyText"/>
              <w:rPr>
                <w:b/>
              </w:rPr>
            </w:pPr>
            <w:r>
              <w:t xml:space="preserve">The presentation you showed us last week had some ANC simulations at different melphalan doses and the consequent duration in severe neutropenia.  Take the patient characteristics you used and enter them into the Shiny app and see if you get the same </w:t>
            </w:r>
            <w:r w:rsidR="00F04F2D">
              <w:t>profiles</w:t>
            </w:r>
            <w:r>
              <w:t xml:space="preserve"> (for both patients and all tested doses).</w:t>
            </w:r>
            <w:r w:rsidR="00055C72">
              <w:t xml:space="preserve">  </w:t>
            </w:r>
            <w:r w:rsidR="00383059">
              <w:rPr>
                <w:b/>
              </w:rPr>
              <w:t>See “Calculating Duration in Severe Neutropenia” below</w:t>
            </w:r>
            <w:r w:rsidR="00383059">
              <w:rPr>
                <w:b/>
              </w:rPr>
              <w:t>.</w:t>
            </w:r>
            <w:r w:rsidR="00383059">
              <w:t xml:space="preserve">  </w:t>
            </w:r>
            <w:r w:rsidR="00055C72">
              <w:t>The application will let you compare up to three regimens for the same patient.</w:t>
            </w:r>
            <w:r w:rsidR="00595FD0">
              <w:t xml:space="preserve">  I can add more if you like.</w:t>
            </w:r>
          </w:p>
        </w:tc>
        <w:tc>
          <w:tcPr>
            <w:tcW w:w="4490" w:type="dxa"/>
          </w:tcPr>
          <w:p w14:paraId="512ED63E" w14:textId="77777777" w:rsidR="00660F0C" w:rsidRDefault="00660F0C" w:rsidP="00660F0C">
            <w:pPr>
              <w:pStyle w:val="BodyText"/>
            </w:pPr>
          </w:p>
        </w:tc>
      </w:tr>
      <w:tr w:rsidR="00660F0C" w14:paraId="4EDF2C38" w14:textId="77777777" w:rsidTr="00660F0C">
        <w:tc>
          <w:tcPr>
            <w:tcW w:w="5132" w:type="dxa"/>
          </w:tcPr>
          <w:p w14:paraId="4B75D167" w14:textId="722AFCE3" w:rsidR="00660F0C" w:rsidRDefault="00234ADF" w:rsidP="00660F0C">
            <w:pPr>
              <w:pStyle w:val="BodyText"/>
            </w:pPr>
            <w:r w:rsidRPr="00234ADF">
              <w:t xml:space="preserve">What </w:t>
            </w:r>
            <w:r>
              <w:rPr>
                <w:b/>
              </w:rPr>
              <w:t>s</w:t>
            </w:r>
            <w:r w:rsidR="00D0723B" w:rsidRPr="00660F0C">
              <w:rPr>
                <w:b/>
              </w:rPr>
              <w:t>erum creatinine units</w:t>
            </w:r>
            <w:r w:rsidR="00D0723B">
              <w:t xml:space="preserve"> </w:t>
            </w:r>
            <w:r>
              <w:t xml:space="preserve">do you use? </w:t>
            </w:r>
            <w:r w:rsidR="00D0723B">
              <w:t>(in Australia we used micromol/L, but based on the Cockcroft-Gault equation you sent me, you seem to use different units!)</w:t>
            </w:r>
          </w:p>
        </w:tc>
        <w:tc>
          <w:tcPr>
            <w:tcW w:w="4490" w:type="dxa"/>
          </w:tcPr>
          <w:p w14:paraId="01EF2806" w14:textId="77777777" w:rsidR="00660F0C" w:rsidRDefault="00660F0C" w:rsidP="00660F0C">
            <w:pPr>
              <w:pStyle w:val="BodyText"/>
            </w:pPr>
          </w:p>
        </w:tc>
      </w:tr>
      <w:tr w:rsidR="00660F0C" w14:paraId="24C6C8C5" w14:textId="77777777" w:rsidTr="00660F0C">
        <w:tc>
          <w:tcPr>
            <w:tcW w:w="5132" w:type="dxa"/>
          </w:tcPr>
          <w:p w14:paraId="62B04978" w14:textId="198EC175" w:rsidR="00660F0C" w:rsidRDefault="00234ADF" w:rsidP="00234ADF">
            <w:pPr>
              <w:pStyle w:val="BodyText"/>
            </w:pPr>
            <w:r>
              <w:t xml:space="preserve">You can use the application to test the impact of your covariate effects.  For some covariates you might find that when you change them, the ANC profile (and consequently duration of severe neutropenia) doesn’t significantly change.  You may </w:t>
            </w:r>
            <w:r w:rsidR="000B02A9">
              <w:t xml:space="preserve">need to re-think the necessity of some of these covariates that don’t </w:t>
            </w:r>
            <w:r w:rsidR="00E11A93">
              <w:t xml:space="preserve">seem to make a clinical </w:t>
            </w:r>
            <w:r w:rsidR="000B02A9">
              <w:t>impact on your predictions.</w:t>
            </w:r>
            <w:r w:rsidR="003B05AB">
              <w:t xml:space="preserve"> For example, gender?</w:t>
            </w:r>
            <w:r w:rsidR="00BA5FC9">
              <w:t xml:space="preserve">  Let us know if you remove some covariates from your model</w:t>
            </w:r>
            <w:r w:rsidR="00B312A8">
              <w:t xml:space="preserve"> – and what the updated model and model parameter values are</w:t>
            </w:r>
            <w:bookmarkStart w:id="0" w:name="_GoBack"/>
            <w:bookmarkEnd w:id="0"/>
            <w:r w:rsidR="00BA5FC9">
              <w:t>.</w:t>
            </w:r>
          </w:p>
        </w:tc>
        <w:tc>
          <w:tcPr>
            <w:tcW w:w="4490" w:type="dxa"/>
          </w:tcPr>
          <w:p w14:paraId="1FFF6B5E" w14:textId="77777777" w:rsidR="00660F0C" w:rsidRDefault="00660F0C" w:rsidP="00660F0C">
            <w:pPr>
              <w:pStyle w:val="BodyText"/>
            </w:pPr>
          </w:p>
        </w:tc>
      </w:tr>
      <w:tr w:rsidR="00660F0C" w14:paraId="448DEDDD" w14:textId="77777777" w:rsidTr="00660F0C">
        <w:tc>
          <w:tcPr>
            <w:tcW w:w="5132" w:type="dxa"/>
          </w:tcPr>
          <w:p w14:paraId="7910FC50" w14:textId="58A596F6" w:rsidR="00660F0C" w:rsidRDefault="00F1271E" w:rsidP="003B22F4">
            <w:pPr>
              <w:pStyle w:val="BodyText"/>
            </w:pPr>
            <w:r>
              <w:t>Layout and functionality? Were you able to work out how to use the application easily? Was everything easy to find? Did it all make sense?</w:t>
            </w:r>
          </w:p>
        </w:tc>
        <w:tc>
          <w:tcPr>
            <w:tcW w:w="4490" w:type="dxa"/>
          </w:tcPr>
          <w:p w14:paraId="1BAC8599" w14:textId="77777777" w:rsidR="00660F0C" w:rsidRDefault="00660F0C" w:rsidP="00660F0C">
            <w:pPr>
              <w:pStyle w:val="BodyText"/>
            </w:pPr>
          </w:p>
        </w:tc>
      </w:tr>
      <w:tr w:rsidR="00660F0C" w14:paraId="0FBA228B" w14:textId="77777777" w:rsidTr="00660F0C">
        <w:tc>
          <w:tcPr>
            <w:tcW w:w="5132" w:type="dxa"/>
          </w:tcPr>
          <w:p w14:paraId="13EB025E" w14:textId="639D4072" w:rsidR="00660F0C" w:rsidRDefault="00F1271E" w:rsidP="00660F0C">
            <w:pPr>
              <w:pStyle w:val="BodyText"/>
            </w:pPr>
            <w:r>
              <w:t>Are there any other plots or summary statistics that you would like to add?</w:t>
            </w:r>
          </w:p>
        </w:tc>
        <w:tc>
          <w:tcPr>
            <w:tcW w:w="4490" w:type="dxa"/>
          </w:tcPr>
          <w:p w14:paraId="39C683C6" w14:textId="77777777" w:rsidR="00660F0C" w:rsidRDefault="00660F0C" w:rsidP="00660F0C">
            <w:pPr>
              <w:pStyle w:val="BodyText"/>
            </w:pPr>
          </w:p>
        </w:tc>
      </w:tr>
      <w:tr w:rsidR="00660F0C" w14:paraId="7B9CD335" w14:textId="77777777" w:rsidTr="00660F0C">
        <w:tc>
          <w:tcPr>
            <w:tcW w:w="5132" w:type="dxa"/>
          </w:tcPr>
          <w:p w14:paraId="72CBD947" w14:textId="70ED0002" w:rsidR="00660F0C" w:rsidRDefault="00F1271E" w:rsidP="00660F0C">
            <w:pPr>
              <w:pStyle w:val="BodyText"/>
            </w:pPr>
            <w:r>
              <w:t>Would you like the application to print out results? For example save the plots, patient characteristics and dosing regimens to a word document for future reference?</w:t>
            </w:r>
          </w:p>
        </w:tc>
        <w:tc>
          <w:tcPr>
            <w:tcW w:w="4490" w:type="dxa"/>
          </w:tcPr>
          <w:p w14:paraId="115B6E22" w14:textId="77777777" w:rsidR="00660F0C" w:rsidRDefault="00660F0C" w:rsidP="00660F0C">
            <w:pPr>
              <w:pStyle w:val="BodyText"/>
            </w:pPr>
          </w:p>
        </w:tc>
      </w:tr>
    </w:tbl>
    <w:p w14:paraId="4A5F95AF" w14:textId="77777777" w:rsidR="00660F0C" w:rsidRDefault="00660F0C" w:rsidP="00660F0C">
      <w:pPr>
        <w:pStyle w:val="BodyText"/>
      </w:pPr>
    </w:p>
    <w:p w14:paraId="4FFE371C" w14:textId="43E97EDE" w:rsidR="00660F0C" w:rsidRDefault="00ED3E72" w:rsidP="00ED3E72">
      <w:pPr>
        <w:pStyle w:val="Heading3"/>
      </w:pPr>
      <w:r>
        <w:lastRenderedPageBreak/>
        <w:t>Other notes from Jess</w:t>
      </w:r>
    </w:p>
    <w:p w14:paraId="55E45CAC" w14:textId="62EDFD3B" w:rsidR="00FD16D0" w:rsidRDefault="00FD16D0" w:rsidP="00FD16D0">
      <w:pPr>
        <w:pStyle w:val="BodyText"/>
        <w:rPr>
          <w:b/>
        </w:rPr>
      </w:pPr>
      <w:r>
        <w:rPr>
          <w:b/>
        </w:rPr>
        <w:t>No Figure Legends</w:t>
      </w:r>
    </w:p>
    <w:p w14:paraId="34C41F35" w14:textId="1113A6FC" w:rsidR="00FD16D0" w:rsidRDefault="00FD16D0" w:rsidP="00FD16D0">
      <w:pPr>
        <w:pStyle w:val="BodyText"/>
      </w:pPr>
      <w:r>
        <w:t>I haven’t made any formal figure legends – but you’ll see the colours for the different regimen labels correspond with the colours that appear in the plots.  The lines or circles in the plots refer to the “population predicted or PRED” and shaded ribbons or error bars are “individual predicted or IPRED” based on 50 randomly simulated individuals using your PPV estimates.</w:t>
      </w:r>
    </w:p>
    <w:p w14:paraId="4E384CAD" w14:textId="60E271F8" w:rsidR="00634914" w:rsidRPr="00FD16D0" w:rsidRDefault="00634914" w:rsidP="00FD16D0">
      <w:pPr>
        <w:pStyle w:val="BodyText"/>
      </w:pPr>
      <w:r>
        <w:t>The ANC Profile plot is just simulated every 24 hours, and the Melphalan profile plot is just every half hour.  If we add more time-points, the time it takes to update the plots from widget changes will significantly get slower.</w:t>
      </w:r>
    </w:p>
    <w:p w14:paraId="4602A664" w14:textId="77777777" w:rsidR="00605E8B" w:rsidRDefault="00D0310A" w:rsidP="00660F0C">
      <w:pPr>
        <w:pStyle w:val="BodyText"/>
        <w:rPr>
          <w:b/>
        </w:rPr>
      </w:pPr>
      <w:r>
        <w:rPr>
          <w:b/>
        </w:rPr>
        <w:t>Calculating Duration in Severe Neutropenia</w:t>
      </w:r>
    </w:p>
    <w:p w14:paraId="7A7054F2" w14:textId="6EB62477" w:rsidR="003829DF" w:rsidRPr="00605E8B" w:rsidRDefault="00162A40" w:rsidP="00660F0C">
      <w:pPr>
        <w:pStyle w:val="BodyText"/>
        <w:rPr>
          <w:b/>
        </w:rPr>
      </w:pPr>
      <w:r>
        <w:t>The way I have calculated this</w:t>
      </w:r>
      <w:r w:rsidR="003829DF">
        <w:t xml:space="preserve"> is embedded in the model’s differential equations – as the differential equation solver calculates the amount in each compartment, it will also calculate the time spent in severe neutropenia.  This way it can calculate the duration down to the “micro-minute” even though I </w:t>
      </w:r>
      <w:r w:rsidR="00E44CE5">
        <w:t>may not have</w:t>
      </w:r>
      <w:r w:rsidR="003829DF">
        <w:t xml:space="preserve"> specified</w:t>
      </w:r>
      <w:r w:rsidR="00914506">
        <w:t xml:space="preserve"> the time it enters and exits severe neutropenia</w:t>
      </w:r>
      <w:r w:rsidR="00E56BF7">
        <w:t xml:space="preserve"> </w:t>
      </w:r>
      <w:r w:rsidR="00E44CE5">
        <w:t>in the original time sequence.</w:t>
      </w:r>
      <w:r w:rsidR="00982460">
        <w:t xml:space="preserve">  If you calculated the duration in severe neutropenia </w:t>
      </w:r>
      <w:r w:rsidR="00982460">
        <w:rPr>
          <w:u w:val="single"/>
        </w:rPr>
        <w:t>after</w:t>
      </w:r>
      <w:r w:rsidR="00982460">
        <w:t xml:space="preserve"> the simulation had finished, then we may have slightly different results for the same </w:t>
      </w:r>
      <w:r w:rsidR="00B82440">
        <w:t xml:space="preserve">patient </w:t>
      </w:r>
      <w:r w:rsidR="00982460">
        <w:t>scenario.</w:t>
      </w:r>
    </w:p>
    <w:p w14:paraId="49D1C88A" w14:textId="77777777" w:rsidR="00FD16D0" w:rsidRPr="00816214" w:rsidRDefault="00FD16D0" w:rsidP="00FD16D0">
      <w:pPr>
        <w:pStyle w:val="BodyText"/>
        <w:rPr>
          <w:b/>
        </w:rPr>
      </w:pPr>
      <w:r>
        <w:rPr>
          <w:b/>
        </w:rPr>
        <w:t>Sharing the Shiny Application</w:t>
      </w:r>
    </w:p>
    <w:p w14:paraId="2F46CA75" w14:textId="7E8BD7D7" w:rsidR="00FD16D0" w:rsidRDefault="00FD16D0" w:rsidP="00660F0C">
      <w:pPr>
        <w:pStyle w:val="BodyText"/>
      </w:pPr>
      <w:r>
        <w:t>As you can see, sending the application as R code is not friendly to people who have never used R – particularly clinicians.  Shiny applications can be uploaded online and a URL can be entered into a web-browser to easily access the application, however this does not guarantee IP security!  I can also package up the application and make it essentially a Windows program that can be installed on Windows computers (can’t do it for Mac just yet!).  This is how I see the application being accessed in the future, but it’s not necessary to do just yet in the prototype stage.</w:t>
      </w:r>
    </w:p>
    <w:p w14:paraId="60A5BD94" w14:textId="39F0AE90" w:rsidR="003B22F4" w:rsidRDefault="003B22F4" w:rsidP="00660F0C">
      <w:pPr>
        <w:pStyle w:val="BodyText"/>
        <w:rPr>
          <w:b/>
        </w:rPr>
      </w:pPr>
      <w:r>
        <w:rPr>
          <w:b/>
        </w:rPr>
        <w:t xml:space="preserve">Making the Shiny Application </w:t>
      </w:r>
      <w:r w:rsidR="004B156A">
        <w:rPr>
          <w:b/>
        </w:rPr>
        <w:t>U</w:t>
      </w:r>
      <w:r>
        <w:rPr>
          <w:b/>
        </w:rPr>
        <w:t xml:space="preserve">sable and </w:t>
      </w:r>
      <w:r w:rsidR="004B156A">
        <w:rPr>
          <w:b/>
        </w:rPr>
        <w:t>I</w:t>
      </w:r>
      <w:r>
        <w:rPr>
          <w:b/>
        </w:rPr>
        <w:t>nformative for Clinicians</w:t>
      </w:r>
    </w:p>
    <w:p w14:paraId="4E630761" w14:textId="481F030F" w:rsidR="00810DB4" w:rsidRPr="003B22F4" w:rsidRDefault="00810DB4" w:rsidP="00660F0C">
      <w:pPr>
        <w:pStyle w:val="BodyText"/>
        <w:rPr>
          <w:b/>
        </w:rPr>
      </w:pPr>
      <w:r>
        <w:t>Rather than entering creatinine clearance and fat free mass, the application will calculate these automatically depending on “measurable” input such as age, total body weight, height and serum creatinine.  Hopefully this may be more useful “clinically.”</w:t>
      </w:r>
    </w:p>
    <w:p w14:paraId="75FFB039" w14:textId="6D1884A6" w:rsidR="003B22F4" w:rsidRDefault="003B22F4" w:rsidP="00660F0C">
      <w:pPr>
        <w:pStyle w:val="BodyText"/>
      </w:pPr>
      <w:r>
        <w:t>Eventually I’ll add more tabs describing what this application is used for, how to use it and information about the model behind the predictions.  This is something we will all work on towards the end – but will require you to draft some text about the model and patient population specifics.</w:t>
      </w:r>
    </w:p>
    <w:p w14:paraId="46F6B0D8" w14:textId="77777777" w:rsidR="00A56584" w:rsidRDefault="00A56584" w:rsidP="00715837">
      <w:pPr>
        <w:pStyle w:val="Heading3"/>
      </w:pPr>
    </w:p>
    <w:p w14:paraId="018BFFA9" w14:textId="72DBA0E0" w:rsidR="00715837" w:rsidRDefault="00715837" w:rsidP="00715837">
      <w:pPr>
        <w:pStyle w:val="Heading3"/>
      </w:pPr>
      <w:r>
        <w:t>Other notes from Yu Kyoung and Mitch</w:t>
      </w:r>
    </w:p>
    <w:p w14:paraId="124948CD" w14:textId="77777777" w:rsidR="00EF155C" w:rsidRPr="00EF155C" w:rsidRDefault="00EF155C" w:rsidP="00EF155C">
      <w:pPr>
        <w:pStyle w:val="BodyText"/>
      </w:pPr>
    </w:p>
    <w:sectPr w:rsidR="00EF155C" w:rsidRPr="00EF155C" w:rsidSect="00861BCD">
      <w:pgSz w:w="11900" w:h="16840"/>
      <w:pgMar w:top="1134" w:right="1134" w:bottom="1134" w:left="113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0C"/>
    <w:rsid w:val="00055C72"/>
    <w:rsid w:val="000B02A9"/>
    <w:rsid w:val="00162A40"/>
    <w:rsid w:val="001A10E9"/>
    <w:rsid w:val="00234ADF"/>
    <w:rsid w:val="002634B9"/>
    <w:rsid w:val="00307C63"/>
    <w:rsid w:val="00317B84"/>
    <w:rsid w:val="003829DF"/>
    <w:rsid w:val="00383059"/>
    <w:rsid w:val="003B05AB"/>
    <w:rsid w:val="003B22F4"/>
    <w:rsid w:val="004A322B"/>
    <w:rsid w:val="004B156A"/>
    <w:rsid w:val="00533C98"/>
    <w:rsid w:val="00595FD0"/>
    <w:rsid w:val="005C5D3D"/>
    <w:rsid w:val="005F703F"/>
    <w:rsid w:val="00605E8B"/>
    <w:rsid w:val="00634914"/>
    <w:rsid w:val="00660F0C"/>
    <w:rsid w:val="00691910"/>
    <w:rsid w:val="006B2F0C"/>
    <w:rsid w:val="006B5A10"/>
    <w:rsid w:val="00715837"/>
    <w:rsid w:val="00810DB4"/>
    <w:rsid w:val="00816214"/>
    <w:rsid w:val="00861BCD"/>
    <w:rsid w:val="00914506"/>
    <w:rsid w:val="00982460"/>
    <w:rsid w:val="00A56584"/>
    <w:rsid w:val="00A746DE"/>
    <w:rsid w:val="00AB492E"/>
    <w:rsid w:val="00B312A8"/>
    <w:rsid w:val="00B82440"/>
    <w:rsid w:val="00BA5FC9"/>
    <w:rsid w:val="00C348B4"/>
    <w:rsid w:val="00C62FB6"/>
    <w:rsid w:val="00C8706F"/>
    <w:rsid w:val="00CA3019"/>
    <w:rsid w:val="00D0310A"/>
    <w:rsid w:val="00D0723B"/>
    <w:rsid w:val="00D92FAB"/>
    <w:rsid w:val="00E11A93"/>
    <w:rsid w:val="00E3498F"/>
    <w:rsid w:val="00E44CE5"/>
    <w:rsid w:val="00E56BF7"/>
    <w:rsid w:val="00ED3E72"/>
    <w:rsid w:val="00EE327F"/>
    <w:rsid w:val="00EF155C"/>
    <w:rsid w:val="00F04F2D"/>
    <w:rsid w:val="00F1271E"/>
    <w:rsid w:val="00F426B9"/>
    <w:rsid w:val="00FD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35D7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4B9"/>
    <w:rPr>
      <w:rFonts w:ascii="Times New Roman" w:hAnsi="Times New Roman"/>
    </w:rPr>
  </w:style>
  <w:style w:type="paragraph" w:styleId="Heading1">
    <w:name w:val="heading 1"/>
    <w:basedOn w:val="Normal"/>
    <w:next w:val="BodyText"/>
    <w:link w:val="Heading1Char"/>
    <w:uiPriority w:val="9"/>
    <w:qFormat/>
    <w:rsid w:val="002634B9"/>
    <w:pPr>
      <w:keepNext/>
      <w:keepLines/>
      <w:spacing w:before="360" w:after="240"/>
      <w:jc w:val="center"/>
      <w:outlineLvl w:val="0"/>
    </w:pPr>
    <w:rPr>
      <w:rFonts w:ascii="Helvetica" w:eastAsiaTheme="majorEastAsia" w:hAnsi="Helvetica" w:cstheme="majorBidi"/>
      <w:b/>
      <w:bCs/>
      <w:color w:val="345A8A" w:themeColor="accent1" w:themeShade="B5"/>
      <w:sz w:val="32"/>
      <w:szCs w:val="32"/>
      <w:u w:val="single"/>
    </w:rPr>
  </w:style>
  <w:style w:type="paragraph" w:styleId="Heading2">
    <w:name w:val="heading 2"/>
    <w:basedOn w:val="Normal"/>
    <w:next w:val="BodyText"/>
    <w:link w:val="Heading2Char"/>
    <w:uiPriority w:val="9"/>
    <w:unhideWhenUsed/>
    <w:qFormat/>
    <w:rsid w:val="002634B9"/>
    <w:pPr>
      <w:keepNext/>
      <w:keepLines/>
      <w:spacing w:before="360" w:after="240"/>
      <w:outlineLvl w:val="1"/>
    </w:pPr>
    <w:rPr>
      <w:rFonts w:ascii="Helvetica" w:eastAsiaTheme="majorEastAsia" w:hAnsi="Helvetica" w:cstheme="majorBidi"/>
      <w:b/>
      <w:bCs/>
      <w:color w:val="4F81BD" w:themeColor="accent1"/>
      <w:sz w:val="32"/>
      <w:szCs w:val="32"/>
    </w:rPr>
  </w:style>
  <w:style w:type="paragraph" w:styleId="Heading3">
    <w:name w:val="heading 3"/>
    <w:basedOn w:val="Normal"/>
    <w:next w:val="BodyText"/>
    <w:link w:val="Heading3Char"/>
    <w:uiPriority w:val="9"/>
    <w:unhideWhenUsed/>
    <w:qFormat/>
    <w:rsid w:val="002634B9"/>
    <w:pPr>
      <w:keepNext/>
      <w:keepLines/>
      <w:spacing w:before="200" w:after="0"/>
      <w:outlineLvl w:val="2"/>
    </w:pPr>
    <w:rPr>
      <w:rFonts w:ascii="Helvetica" w:eastAsiaTheme="majorEastAsia" w:hAnsi="Helvetica" w:cstheme="majorBidi"/>
      <w:b/>
      <w:bCs/>
      <w:color w:val="4F81BD" w:themeColor="accent1"/>
      <w:sz w:val="28"/>
      <w:szCs w:val="28"/>
    </w:rPr>
  </w:style>
  <w:style w:type="paragraph" w:styleId="Heading4">
    <w:name w:val="heading 4"/>
    <w:basedOn w:val="Normal"/>
    <w:next w:val="BodyText"/>
    <w:link w:val="Heading4Char"/>
    <w:uiPriority w:val="9"/>
    <w:unhideWhenUsed/>
    <w:qFormat/>
    <w:rsid w:val="002634B9"/>
    <w:pPr>
      <w:keepNext/>
      <w:keepLines/>
      <w:spacing w:before="200" w:after="0"/>
      <w:outlineLvl w:val="3"/>
    </w:pPr>
    <w:rPr>
      <w:rFonts w:ascii="Helvetica" w:eastAsiaTheme="majorEastAsia" w:hAnsi="Helvetica" w:cstheme="majorBidi"/>
      <w:b/>
      <w:bCs/>
      <w:color w:val="4F81BD" w:themeColor="accent1"/>
    </w:rPr>
  </w:style>
  <w:style w:type="paragraph" w:styleId="Heading5">
    <w:name w:val="heading 5"/>
    <w:basedOn w:val="Normal"/>
    <w:next w:val="BodyText"/>
    <w:link w:val="Heading5Char"/>
    <w:uiPriority w:val="9"/>
    <w:unhideWhenUsed/>
    <w:qFormat/>
    <w:rsid w:val="002634B9"/>
    <w:pPr>
      <w:keepNext/>
      <w:keepLines/>
      <w:spacing w:before="200" w:after="0"/>
      <w:outlineLvl w:val="4"/>
    </w:pPr>
    <w:rPr>
      <w:rFonts w:ascii="Helvetica" w:eastAsiaTheme="majorEastAsia" w:hAnsi="Helvetic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ertTok">
    <w:name w:val="AlertTok"/>
    <w:basedOn w:val="DefaultParagraphFont"/>
    <w:rsid w:val="00E3498F"/>
    <w:rPr>
      <w:rFonts w:ascii="Consolas" w:hAnsi="Consolas"/>
      <w:color w:val="EF2929"/>
      <w:sz w:val="22"/>
      <w:shd w:val="clear" w:color="auto" w:fill="F8F8F8"/>
    </w:rPr>
  </w:style>
  <w:style w:type="paragraph" w:customStyle="1" w:styleId="Authors">
    <w:name w:val="Authors"/>
    <w:next w:val="Normal"/>
    <w:autoRedefine/>
    <w:rsid w:val="00E3498F"/>
    <w:pPr>
      <w:keepNext/>
      <w:keepLines/>
      <w:jc w:val="center"/>
    </w:pPr>
    <w:rPr>
      <w:rFonts w:ascii="Times New Roman" w:hAnsi="Times New Roman"/>
    </w:rPr>
  </w:style>
  <w:style w:type="character" w:customStyle="1" w:styleId="BaseNTok">
    <w:name w:val="BaseNTok"/>
    <w:basedOn w:val="DefaultParagraphFont"/>
    <w:rsid w:val="00E3498F"/>
    <w:rPr>
      <w:rFonts w:ascii="Consolas" w:hAnsi="Consolas"/>
      <w:color w:val="0000CF"/>
      <w:sz w:val="22"/>
      <w:shd w:val="clear" w:color="auto" w:fill="F8F8F8"/>
    </w:rPr>
  </w:style>
  <w:style w:type="paragraph" w:customStyle="1" w:styleId="BlockQuote">
    <w:name w:val="Block Quote"/>
    <w:basedOn w:val="Normal"/>
    <w:next w:val="Normal"/>
    <w:uiPriority w:val="9"/>
    <w:unhideWhenUsed/>
    <w:rsid w:val="00E3498F"/>
    <w:pPr>
      <w:spacing w:before="100" w:after="100"/>
    </w:pPr>
    <w:rPr>
      <w:rFonts w:asciiTheme="majorHAnsi" w:eastAsiaTheme="majorEastAsia" w:hAnsiTheme="majorHAnsi" w:cstheme="majorBidi"/>
      <w:bCs/>
      <w:sz w:val="20"/>
      <w:szCs w:val="20"/>
    </w:rPr>
  </w:style>
  <w:style w:type="paragraph" w:styleId="BodyText">
    <w:name w:val="Body Text"/>
    <w:basedOn w:val="Normal"/>
    <w:link w:val="BodyTextChar"/>
    <w:qFormat/>
    <w:rsid w:val="002634B9"/>
    <w:pPr>
      <w:spacing w:before="180" w:after="180"/>
    </w:pPr>
  </w:style>
  <w:style w:type="character" w:customStyle="1" w:styleId="BodyTextChar">
    <w:name w:val="Body Text Char"/>
    <w:basedOn w:val="DefaultParagraphFont"/>
    <w:link w:val="BodyText"/>
    <w:rsid w:val="002634B9"/>
    <w:rPr>
      <w:rFonts w:ascii="Times New Roman" w:hAnsi="Times New Roman"/>
    </w:rPr>
  </w:style>
  <w:style w:type="character" w:customStyle="1" w:styleId="BodyTextChar1">
    <w:name w:val="Body Text Char1"/>
    <w:basedOn w:val="DefaultParagraphFont"/>
    <w:rsid w:val="00E3498F"/>
    <w:rPr>
      <w:rFonts w:ascii="Times New Roman" w:eastAsiaTheme="minorHAnsi" w:hAnsi="Times New Roman"/>
      <w:lang w:val="en-US"/>
    </w:rPr>
  </w:style>
  <w:style w:type="character" w:customStyle="1" w:styleId="CharTok">
    <w:name w:val="CharTok"/>
    <w:basedOn w:val="DefaultParagraphFont"/>
    <w:rsid w:val="00E3498F"/>
    <w:rPr>
      <w:rFonts w:ascii="Consolas" w:hAnsi="Consolas"/>
      <w:color w:val="4E9A06"/>
      <w:sz w:val="22"/>
      <w:shd w:val="clear" w:color="auto" w:fill="F8F8F8"/>
    </w:rPr>
  </w:style>
  <w:style w:type="character" w:customStyle="1" w:styleId="CommentTok">
    <w:name w:val="CommentTok"/>
    <w:basedOn w:val="DefaultParagraphFont"/>
    <w:rsid w:val="00E3498F"/>
    <w:rPr>
      <w:rFonts w:ascii="Consolas" w:hAnsi="Consolas"/>
      <w:i/>
      <w:color w:val="8F5902"/>
      <w:sz w:val="22"/>
      <w:shd w:val="clear" w:color="auto" w:fill="F8F8F8"/>
    </w:rPr>
  </w:style>
  <w:style w:type="paragraph" w:customStyle="1" w:styleId="Compact">
    <w:name w:val="Compact"/>
    <w:basedOn w:val="BodyText"/>
    <w:qFormat/>
    <w:rsid w:val="002634B9"/>
    <w:pPr>
      <w:spacing w:before="36" w:after="36"/>
    </w:pPr>
  </w:style>
  <w:style w:type="character" w:customStyle="1" w:styleId="DataTypeTok">
    <w:name w:val="DataTypeTok"/>
    <w:basedOn w:val="DefaultParagraphFont"/>
    <w:rsid w:val="00E3498F"/>
    <w:rPr>
      <w:rFonts w:ascii="Consolas" w:hAnsi="Consolas"/>
      <w:color w:val="204A87"/>
      <w:sz w:val="22"/>
      <w:shd w:val="clear" w:color="auto" w:fill="F8F8F8"/>
    </w:rPr>
  </w:style>
  <w:style w:type="paragraph" w:styleId="Date">
    <w:name w:val="Date"/>
    <w:next w:val="BodyText"/>
    <w:link w:val="DateChar"/>
    <w:qFormat/>
    <w:rsid w:val="002634B9"/>
    <w:pPr>
      <w:keepNext/>
      <w:keepLines/>
      <w:jc w:val="center"/>
    </w:pPr>
    <w:rPr>
      <w:rFonts w:ascii="Times New Roman" w:hAnsi="Times New Roman"/>
    </w:rPr>
  </w:style>
  <w:style w:type="character" w:customStyle="1" w:styleId="DateChar">
    <w:name w:val="Date Char"/>
    <w:basedOn w:val="DefaultParagraphFont"/>
    <w:link w:val="Date"/>
    <w:rsid w:val="001A10E9"/>
    <w:rPr>
      <w:rFonts w:ascii="Times New Roman" w:hAnsi="Times New Roman"/>
    </w:rPr>
  </w:style>
  <w:style w:type="character" w:customStyle="1" w:styleId="DecValTok">
    <w:name w:val="DecValTok"/>
    <w:basedOn w:val="DefaultParagraphFont"/>
    <w:rsid w:val="00E3498F"/>
    <w:rPr>
      <w:rFonts w:ascii="Consolas" w:hAnsi="Consolas"/>
      <w:color w:val="0000CF"/>
      <w:sz w:val="22"/>
      <w:shd w:val="clear" w:color="auto" w:fill="F8F8F8"/>
    </w:rPr>
  </w:style>
  <w:style w:type="paragraph" w:customStyle="1" w:styleId="Definition">
    <w:name w:val="Definition"/>
    <w:basedOn w:val="Normal"/>
    <w:rsid w:val="00E3498F"/>
  </w:style>
  <w:style w:type="paragraph" w:customStyle="1" w:styleId="DefinitionTerm">
    <w:name w:val="Definition Term"/>
    <w:basedOn w:val="Normal"/>
    <w:next w:val="Definition"/>
    <w:rsid w:val="00E3498F"/>
    <w:pPr>
      <w:keepNext/>
      <w:keepLines/>
    </w:pPr>
    <w:rPr>
      <w:b/>
    </w:rPr>
  </w:style>
  <w:style w:type="character" w:customStyle="1" w:styleId="ErrorTok">
    <w:name w:val="ErrorTok"/>
    <w:basedOn w:val="DefaultParagraphFont"/>
    <w:rsid w:val="00E3498F"/>
    <w:rPr>
      <w:rFonts w:ascii="Consolas" w:hAnsi="Consolas"/>
      <w:b/>
      <w:sz w:val="22"/>
      <w:shd w:val="clear" w:color="auto" w:fill="F8F8F8"/>
    </w:rPr>
  </w:style>
  <w:style w:type="character" w:customStyle="1" w:styleId="FloatTok">
    <w:name w:val="FloatTok"/>
    <w:basedOn w:val="DefaultParagraphFont"/>
    <w:rsid w:val="00E3498F"/>
    <w:rPr>
      <w:rFonts w:ascii="Consolas" w:hAnsi="Consolas"/>
      <w:color w:val="0000CF"/>
      <w:sz w:val="22"/>
      <w:shd w:val="clear" w:color="auto" w:fill="F8F8F8"/>
    </w:rPr>
  </w:style>
  <w:style w:type="character" w:customStyle="1" w:styleId="FootnoteRef">
    <w:name w:val="Footnote Ref"/>
    <w:basedOn w:val="BodyTextChar"/>
    <w:rsid w:val="00E3498F"/>
    <w:rPr>
      <w:rFonts w:ascii="Times New Roman" w:eastAsiaTheme="minorHAnsi" w:hAnsi="Times New Roman"/>
      <w:i w:val="0"/>
      <w:vertAlign w:val="superscript"/>
      <w:lang w:val="en-US"/>
    </w:rPr>
  </w:style>
  <w:style w:type="paragraph" w:styleId="FootnoteText">
    <w:name w:val="footnote text"/>
    <w:basedOn w:val="Normal"/>
    <w:link w:val="FootnoteTextChar"/>
    <w:uiPriority w:val="9"/>
    <w:unhideWhenUsed/>
    <w:qFormat/>
    <w:rsid w:val="002634B9"/>
  </w:style>
  <w:style w:type="character" w:customStyle="1" w:styleId="FootnoteTextChar">
    <w:name w:val="Footnote Text Char"/>
    <w:basedOn w:val="DefaultParagraphFont"/>
    <w:link w:val="FootnoteText"/>
    <w:uiPriority w:val="9"/>
    <w:rsid w:val="001A10E9"/>
    <w:rPr>
      <w:rFonts w:ascii="Times New Roman" w:hAnsi="Times New Roman"/>
    </w:rPr>
  </w:style>
  <w:style w:type="character" w:customStyle="1" w:styleId="FunctionTok">
    <w:name w:val="FunctionTok"/>
    <w:basedOn w:val="DefaultParagraphFont"/>
    <w:rsid w:val="00E3498F"/>
    <w:rPr>
      <w:rFonts w:ascii="Consolas" w:hAnsi="Consolas"/>
      <w:color w:val="000000"/>
      <w:sz w:val="22"/>
      <w:shd w:val="clear" w:color="auto" w:fill="F8F8F8"/>
    </w:rPr>
  </w:style>
  <w:style w:type="character" w:customStyle="1" w:styleId="Heading1Char">
    <w:name w:val="Heading 1 Char"/>
    <w:basedOn w:val="DefaultParagraphFont"/>
    <w:link w:val="Heading1"/>
    <w:uiPriority w:val="9"/>
    <w:rsid w:val="001A10E9"/>
    <w:rPr>
      <w:rFonts w:ascii="Helvetica" w:eastAsiaTheme="majorEastAsia" w:hAnsi="Helvetica" w:cstheme="majorBidi"/>
      <w:b/>
      <w:bCs/>
      <w:color w:val="345A8A" w:themeColor="accent1" w:themeShade="B5"/>
      <w:sz w:val="32"/>
      <w:szCs w:val="32"/>
      <w:u w:val="single"/>
    </w:rPr>
  </w:style>
  <w:style w:type="character" w:customStyle="1" w:styleId="Heading2Char">
    <w:name w:val="Heading 2 Char"/>
    <w:basedOn w:val="DefaultParagraphFont"/>
    <w:link w:val="Heading2"/>
    <w:uiPriority w:val="9"/>
    <w:rsid w:val="001A10E9"/>
    <w:rPr>
      <w:rFonts w:ascii="Helvetica" w:eastAsiaTheme="majorEastAsia" w:hAnsi="Helvetica" w:cstheme="majorBidi"/>
      <w:b/>
      <w:bCs/>
      <w:color w:val="4F81BD" w:themeColor="accent1"/>
      <w:sz w:val="32"/>
      <w:szCs w:val="32"/>
    </w:rPr>
  </w:style>
  <w:style w:type="character" w:customStyle="1" w:styleId="Heading3Char">
    <w:name w:val="Heading 3 Char"/>
    <w:basedOn w:val="DefaultParagraphFont"/>
    <w:link w:val="Heading3"/>
    <w:uiPriority w:val="9"/>
    <w:rsid w:val="001A10E9"/>
    <w:rPr>
      <w:rFonts w:ascii="Helvetica" w:eastAsiaTheme="majorEastAsia" w:hAnsi="Helvetica" w:cstheme="majorBidi"/>
      <w:b/>
      <w:bCs/>
      <w:color w:val="4F81BD" w:themeColor="accent1"/>
      <w:sz w:val="28"/>
      <w:szCs w:val="28"/>
    </w:rPr>
  </w:style>
  <w:style w:type="character" w:customStyle="1" w:styleId="Heading4Char">
    <w:name w:val="Heading 4 Char"/>
    <w:basedOn w:val="DefaultParagraphFont"/>
    <w:link w:val="Heading4"/>
    <w:uiPriority w:val="9"/>
    <w:rsid w:val="001A10E9"/>
    <w:rPr>
      <w:rFonts w:ascii="Helvetica" w:eastAsiaTheme="majorEastAsia" w:hAnsi="Helvetica" w:cstheme="majorBidi"/>
      <w:b/>
      <w:bCs/>
      <w:color w:val="4F81BD" w:themeColor="accent1"/>
    </w:rPr>
  </w:style>
  <w:style w:type="character" w:customStyle="1" w:styleId="Heading5Char">
    <w:name w:val="Heading 5 Char"/>
    <w:basedOn w:val="DefaultParagraphFont"/>
    <w:link w:val="Heading5"/>
    <w:uiPriority w:val="9"/>
    <w:rsid w:val="001A10E9"/>
    <w:rPr>
      <w:rFonts w:ascii="Helvetica" w:eastAsiaTheme="majorEastAsia" w:hAnsi="Helvetica" w:cstheme="majorBidi"/>
      <w:i/>
      <w:iCs/>
      <w:color w:val="4F81BD" w:themeColor="accent1"/>
    </w:rPr>
  </w:style>
  <w:style w:type="paragraph" w:customStyle="1" w:styleId="ImageCaption">
    <w:name w:val="Image Caption"/>
    <w:basedOn w:val="Normal"/>
    <w:rsid w:val="00E3498F"/>
    <w:pPr>
      <w:spacing w:after="120"/>
    </w:pPr>
    <w:rPr>
      <w:i/>
    </w:rPr>
  </w:style>
  <w:style w:type="character" w:customStyle="1" w:styleId="KeywordTok">
    <w:name w:val="KeywordTok"/>
    <w:basedOn w:val="DefaultParagraphFont"/>
    <w:rsid w:val="00E3498F"/>
    <w:rPr>
      <w:rFonts w:ascii="Consolas" w:hAnsi="Consolas"/>
      <w:b/>
      <w:color w:val="204A87"/>
      <w:sz w:val="22"/>
      <w:shd w:val="clear" w:color="auto" w:fill="F8F8F8"/>
    </w:rPr>
  </w:style>
  <w:style w:type="character" w:customStyle="1" w:styleId="Link">
    <w:name w:val="Link"/>
    <w:basedOn w:val="BodyTextChar"/>
    <w:rsid w:val="00E3498F"/>
    <w:rPr>
      <w:rFonts w:ascii="Times New Roman" w:eastAsiaTheme="minorHAnsi" w:hAnsi="Times New Roman"/>
      <w:i w:val="0"/>
      <w:color w:val="4F81BD" w:themeColor="accent1"/>
      <w:lang w:val="en-US"/>
    </w:rPr>
  </w:style>
  <w:style w:type="character" w:customStyle="1" w:styleId="NormalTok">
    <w:name w:val="NormalTok"/>
    <w:basedOn w:val="DefaultParagraphFont"/>
    <w:rsid w:val="00E3498F"/>
    <w:rPr>
      <w:rFonts w:ascii="Consolas" w:hAnsi="Consolas"/>
      <w:sz w:val="22"/>
      <w:shd w:val="clear" w:color="auto" w:fill="F8F8F8"/>
    </w:rPr>
  </w:style>
  <w:style w:type="character" w:customStyle="1" w:styleId="OtherTok">
    <w:name w:val="OtherTok"/>
    <w:basedOn w:val="DefaultParagraphFont"/>
    <w:rsid w:val="00E3498F"/>
    <w:rPr>
      <w:rFonts w:ascii="Consolas" w:hAnsi="Consolas"/>
      <w:color w:val="8F5902"/>
      <w:sz w:val="22"/>
      <w:shd w:val="clear" w:color="auto" w:fill="F8F8F8"/>
    </w:rPr>
  </w:style>
  <w:style w:type="character" w:customStyle="1" w:styleId="RegionMarkerTok">
    <w:name w:val="RegionMarkerTok"/>
    <w:basedOn w:val="DefaultParagraphFont"/>
    <w:rsid w:val="00E3498F"/>
    <w:rPr>
      <w:rFonts w:ascii="Consolas" w:hAnsi="Consolas"/>
      <w:sz w:val="22"/>
      <w:shd w:val="clear" w:color="auto" w:fill="F8F8F8"/>
    </w:rPr>
  </w:style>
  <w:style w:type="paragraph" w:customStyle="1" w:styleId="SourceCode">
    <w:name w:val="Source Code"/>
    <w:basedOn w:val="Normal"/>
    <w:link w:val="VerbatimChar"/>
    <w:rsid w:val="00E3498F"/>
    <w:pPr>
      <w:shd w:val="clear" w:color="auto" w:fill="F8F8F8"/>
      <w:wordWrap w:val="0"/>
    </w:pPr>
  </w:style>
  <w:style w:type="character" w:customStyle="1" w:styleId="VerbatimChar">
    <w:name w:val="Verbatim Char"/>
    <w:basedOn w:val="BodyTextChar"/>
    <w:link w:val="SourceCode"/>
    <w:rsid w:val="00E3498F"/>
    <w:rPr>
      <w:rFonts w:ascii="Times New Roman" w:eastAsiaTheme="minorHAnsi" w:hAnsi="Times New Roman"/>
      <w:i/>
      <w:shd w:val="clear" w:color="auto" w:fill="F8F8F8"/>
      <w:lang w:val="en-US"/>
    </w:rPr>
  </w:style>
  <w:style w:type="character" w:customStyle="1" w:styleId="StringTok">
    <w:name w:val="StringTok"/>
    <w:basedOn w:val="VerbatimChar"/>
    <w:rsid w:val="00E3498F"/>
    <w:rPr>
      <w:rFonts w:ascii="Consolas" w:eastAsiaTheme="minorHAnsi" w:hAnsi="Consolas"/>
      <w:i/>
      <w:color w:val="4E9A06"/>
      <w:sz w:val="22"/>
      <w:shd w:val="clear" w:color="auto" w:fill="F8F8F8"/>
      <w:lang w:val="en-US"/>
    </w:rPr>
  </w:style>
  <w:style w:type="paragraph" w:customStyle="1" w:styleId="TableCaption">
    <w:name w:val="Table Caption"/>
    <w:basedOn w:val="Normal"/>
    <w:rsid w:val="00E3498F"/>
    <w:pPr>
      <w:spacing w:after="120"/>
    </w:pPr>
    <w:rPr>
      <w:i/>
    </w:rPr>
  </w:style>
  <w:style w:type="paragraph" w:styleId="Title">
    <w:name w:val="Title"/>
    <w:basedOn w:val="Normal"/>
    <w:next w:val="BodyText"/>
    <w:link w:val="TitleChar"/>
    <w:qFormat/>
    <w:rsid w:val="002634B9"/>
    <w:pPr>
      <w:keepNext/>
      <w:keepLines/>
      <w:spacing w:after="240" w:line="360" w:lineRule="auto"/>
      <w:jc w:val="center"/>
    </w:pPr>
    <w:rPr>
      <w:rFonts w:ascii="Helvetica" w:eastAsiaTheme="majorEastAsia" w:hAnsi="Helvetica" w:cstheme="majorBidi"/>
      <w:b/>
      <w:bCs/>
      <w:color w:val="345A8A" w:themeColor="accent1" w:themeShade="B5"/>
      <w:sz w:val="36"/>
      <w:szCs w:val="36"/>
    </w:rPr>
  </w:style>
  <w:style w:type="character" w:customStyle="1" w:styleId="TitleChar">
    <w:name w:val="Title Char"/>
    <w:basedOn w:val="DefaultParagraphFont"/>
    <w:link w:val="Title"/>
    <w:rsid w:val="001A10E9"/>
    <w:rPr>
      <w:rFonts w:ascii="Helvetica" w:eastAsiaTheme="majorEastAsia" w:hAnsi="Helvetica" w:cstheme="majorBidi"/>
      <w:b/>
      <w:bCs/>
      <w:color w:val="345A8A" w:themeColor="accent1" w:themeShade="B5"/>
      <w:sz w:val="36"/>
      <w:szCs w:val="36"/>
    </w:rPr>
  </w:style>
  <w:style w:type="paragraph" w:customStyle="1" w:styleId="FirstParagraph">
    <w:name w:val="First Paragraph"/>
    <w:basedOn w:val="BodyText"/>
    <w:next w:val="BodyText"/>
    <w:qFormat/>
    <w:rsid w:val="002634B9"/>
  </w:style>
  <w:style w:type="paragraph" w:customStyle="1" w:styleId="Author">
    <w:name w:val="Author"/>
    <w:next w:val="BodyText"/>
    <w:qFormat/>
    <w:rsid w:val="002634B9"/>
    <w:pPr>
      <w:keepNext/>
      <w:keepLines/>
      <w:spacing w:line="360" w:lineRule="auto"/>
      <w:jc w:val="center"/>
    </w:pPr>
    <w:rPr>
      <w:rFonts w:ascii="Times New Roman" w:hAnsi="Times New Roman"/>
    </w:rPr>
  </w:style>
  <w:style w:type="paragraph" w:customStyle="1" w:styleId="Abstract">
    <w:name w:val="Abstract"/>
    <w:basedOn w:val="Normal"/>
    <w:next w:val="BodyText"/>
    <w:qFormat/>
    <w:rsid w:val="002634B9"/>
    <w:pPr>
      <w:keepNext/>
      <w:keepLines/>
      <w:spacing w:before="300" w:after="300"/>
    </w:pPr>
    <w:rPr>
      <w:sz w:val="20"/>
      <w:szCs w:val="20"/>
    </w:rPr>
  </w:style>
  <w:style w:type="paragraph" w:styleId="Subtitle">
    <w:name w:val="Subtitle"/>
    <w:basedOn w:val="Title"/>
    <w:next w:val="BodyText"/>
    <w:link w:val="SubtitleChar"/>
    <w:qFormat/>
    <w:rsid w:val="002634B9"/>
    <w:pPr>
      <w:spacing w:before="240"/>
    </w:pPr>
    <w:rPr>
      <w:sz w:val="30"/>
      <w:szCs w:val="30"/>
    </w:rPr>
  </w:style>
  <w:style w:type="character" w:customStyle="1" w:styleId="SubtitleChar">
    <w:name w:val="Subtitle Char"/>
    <w:basedOn w:val="DefaultParagraphFont"/>
    <w:link w:val="Subtitle"/>
    <w:rsid w:val="001A10E9"/>
    <w:rPr>
      <w:rFonts w:ascii="Helvetica" w:eastAsiaTheme="majorEastAsia" w:hAnsi="Helvetica" w:cstheme="majorBidi"/>
      <w:b/>
      <w:bCs/>
      <w:color w:val="345A8A" w:themeColor="accent1" w:themeShade="B5"/>
      <w:sz w:val="30"/>
      <w:szCs w:val="30"/>
    </w:rPr>
  </w:style>
  <w:style w:type="paragraph" w:styleId="BlockText">
    <w:name w:val="Block Text"/>
    <w:basedOn w:val="BodyText"/>
    <w:next w:val="BodyText"/>
    <w:uiPriority w:val="9"/>
    <w:unhideWhenUsed/>
    <w:qFormat/>
    <w:rsid w:val="002634B9"/>
    <w:pPr>
      <w:spacing w:before="100" w:after="100"/>
    </w:pPr>
    <w:rPr>
      <w:rFonts w:ascii="Helvetica" w:eastAsiaTheme="majorEastAsia" w:hAnsi="Helvetica" w:cstheme="majorBidi"/>
      <w:bCs/>
      <w:sz w:val="20"/>
      <w:szCs w:val="20"/>
    </w:rPr>
  </w:style>
  <w:style w:type="paragraph" w:styleId="Bibliography">
    <w:name w:val="Bibliography"/>
    <w:basedOn w:val="Normal"/>
    <w:qFormat/>
    <w:rsid w:val="002634B9"/>
  </w:style>
  <w:style w:type="paragraph" w:styleId="TOCHeading">
    <w:name w:val="TOC Heading"/>
    <w:basedOn w:val="Heading1"/>
    <w:next w:val="BodyText"/>
    <w:uiPriority w:val="39"/>
    <w:unhideWhenUsed/>
    <w:qFormat/>
    <w:rsid w:val="002634B9"/>
    <w:pPr>
      <w:spacing w:before="240" w:line="259" w:lineRule="auto"/>
      <w:outlineLvl w:val="9"/>
    </w:pPr>
    <w:rPr>
      <w:b w:val="0"/>
      <w:bCs w:val="0"/>
      <w:color w:val="365F91" w:themeColor="accent1" w:themeShade="BF"/>
    </w:rPr>
  </w:style>
  <w:style w:type="table" w:styleId="TableGrid">
    <w:name w:val="Table Grid"/>
    <w:basedOn w:val="TableNormal"/>
    <w:uiPriority w:val="39"/>
    <w:rsid w:val="00660F0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618</Words>
  <Characters>3529</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Other notes from Jess</vt:lpstr>
    </vt:vector>
  </TitlesOfParts>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Wojciechowski</dc:creator>
  <cp:keywords/>
  <dc:description/>
  <cp:lastModifiedBy>Jessica Wojciechowski</cp:lastModifiedBy>
  <cp:revision>36</cp:revision>
  <dcterms:created xsi:type="dcterms:W3CDTF">2016-01-29T00:15:00Z</dcterms:created>
  <dcterms:modified xsi:type="dcterms:W3CDTF">2016-01-29T01:30:00Z</dcterms:modified>
</cp:coreProperties>
</file>