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qv7hsmmi9oh" w:id="0"/>
      <w:bookmarkEnd w:id="0"/>
      <w:r w:rsidDel="00000000" w:rsidR="00000000" w:rsidRPr="00000000">
        <w:rPr>
          <w:rtl w:val="0"/>
        </w:rPr>
        <w:t xml:space="preserve">Lista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(termin oddania 2020-10-25)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Należy zaimplementować skrypty 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Bash-u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Rozwiązania</w:t>
      </w:r>
      <w:r w:rsidDel="00000000" w:rsidR="00000000" w:rsidRPr="00000000">
        <w:rPr>
          <w:rtl w:val="0"/>
        </w:rPr>
        <w:t xml:space="preserve"> wraz ze </w:t>
      </w:r>
      <w:r w:rsidDel="00000000" w:rsidR="00000000" w:rsidRPr="00000000">
        <w:rPr>
          <w:i w:val="1"/>
          <w:rtl w:val="0"/>
        </w:rPr>
        <w:t xml:space="preserve">sprawozdaniami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asciinema</w:t>
      </w:r>
      <w:r w:rsidDel="00000000" w:rsidR="00000000" w:rsidRPr="00000000">
        <w:rPr>
          <w:rtl w:val="0"/>
        </w:rPr>
        <w:t xml:space="preserve"> umieścić w terminie w repozytorium i poinformować prowadzącego, zgodnie z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regulaminem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 ( 0.5 pkt.)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Napisz skrypt, który jako argument otrzymuje: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ścieżkę do katalogu</w:t>
      </w:r>
      <w:r w:rsidDel="00000000" w:rsidR="00000000" w:rsidRPr="00000000">
        <w:rPr>
          <w:rtl w:val="0"/>
        </w:rPr>
        <w:t xml:space="preserve"> (korzenia poddrzewa katalogów, zawierającego pliki tekstowe),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drukuje listę wszystkich </w:t>
      </w:r>
      <w:r w:rsidDel="00000000" w:rsidR="00000000" w:rsidRPr="00000000">
        <w:rPr>
          <w:i w:val="1"/>
          <w:rtl w:val="0"/>
        </w:rPr>
        <w:t xml:space="preserve">regularnych</w:t>
      </w:r>
      <w:r w:rsidDel="00000000" w:rsidR="00000000" w:rsidRPr="00000000">
        <w:rPr>
          <w:rtl w:val="0"/>
        </w:rPr>
        <w:t xml:space="preserve"> plików (</w:t>
      </w:r>
      <w:r w:rsidDel="00000000" w:rsidR="00000000" w:rsidRPr="00000000">
        <w:rPr>
          <w:i w:val="1"/>
          <w:rtl w:val="0"/>
        </w:rPr>
        <w:t xml:space="preserve">nie katalogów</w:t>
      </w:r>
      <w:r w:rsidDel="00000000" w:rsidR="00000000" w:rsidRPr="00000000">
        <w:rPr>
          <w:rtl w:val="0"/>
        </w:rPr>
        <w:t xml:space="preserve">) w tym poddrzewie.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 (1 pkt.)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Skrypt, wywoływany jak w zadaniu 1, który </w:t>
      </w:r>
      <w:r w:rsidDel="00000000" w:rsidR="00000000" w:rsidRPr="00000000">
        <w:rPr>
          <w:i w:val="1"/>
          <w:rtl w:val="0"/>
        </w:rPr>
        <w:t xml:space="preserve">dla wszystkich słów</w:t>
      </w:r>
      <w:r w:rsidDel="00000000" w:rsidR="00000000" w:rsidRPr="00000000">
        <w:rPr>
          <w:rtl w:val="0"/>
        </w:rPr>
        <w:t xml:space="preserve"> występujących w plikach w danym poddrzewie katalogów, drukuje statystyki </w:t>
      </w:r>
      <w:r w:rsidDel="00000000" w:rsidR="00000000" w:rsidRPr="00000000">
        <w:rPr>
          <w:i w:val="1"/>
          <w:rtl w:val="0"/>
        </w:rPr>
        <w:t xml:space="preserve">ile razy dane słowo wystąpiło we wszystkich tych plikach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Przez słowo rozumiemy każdy niepusty podciąg sąsiadujących </w:t>
      </w:r>
      <w:r w:rsidDel="00000000" w:rsidR="00000000" w:rsidRPr="00000000">
        <w:rPr>
          <w:strike w:val="1"/>
          <w:rtl w:val="0"/>
        </w:rPr>
        <w:t xml:space="preserve">znaków</w:t>
      </w:r>
      <w:r w:rsidDel="00000000" w:rsidR="00000000" w:rsidRPr="00000000">
        <w:rPr>
          <w:rtl w:val="0"/>
        </w:rPr>
        <w:t xml:space="preserve"> liter ograniczony </w:t>
      </w:r>
      <w:r w:rsidDel="00000000" w:rsidR="00000000" w:rsidRPr="00000000">
        <w:rPr>
          <w:i w:val="1"/>
          <w:rtl w:val="0"/>
        </w:rPr>
        <w:t xml:space="preserve">białymi znakami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white space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Uwaga: Można założyć, że w plikach występują tylko litery, spacje i znaki nowej linii.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 (1 pkt.)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Skrypt, wywoływany jak w zadaniu 1, który dla każdego słowa pojawiającego się w plikach danego poddrzewa katalogów, drukuje </w:t>
      </w:r>
      <w:r w:rsidDel="00000000" w:rsidR="00000000" w:rsidRPr="00000000">
        <w:rPr>
          <w:i w:val="1"/>
          <w:rtl w:val="0"/>
        </w:rPr>
        <w:t xml:space="preserve">liczbę plików</w:t>
      </w:r>
      <w:r w:rsidDel="00000000" w:rsidR="00000000" w:rsidRPr="00000000">
        <w:rPr>
          <w:rtl w:val="0"/>
        </w:rPr>
        <w:t xml:space="preserve">, w których to słowo występuje.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4. (1 pkt.)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Skrypt, wywoływany jak w zadaniu 1, który dla każdego słowa pojawiającego się w plikach danego poddrzewa katalogów, drukuje  </w:t>
      </w:r>
      <w:r w:rsidDel="00000000" w:rsidR="00000000" w:rsidRPr="00000000">
        <w:rPr>
          <w:i w:val="1"/>
          <w:rtl w:val="0"/>
        </w:rPr>
        <w:t xml:space="preserve">linie</w:t>
      </w:r>
      <w:r w:rsidDel="00000000" w:rsidR="00000000" w:rsidRPr="00000000">
        <w:rPr>
          <w:rtl w:val="0"/>
        </w:rPr>
        <w:t xml:space="preserve">, w których to słowo występuje, poprzedzone nazwą pliku, z którego pochodzą.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5. (1 pkt.)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Skrypt, wywoływany jak w zadaniu 1, który we wszystkich plikach </w:t>
      </w:r>
      <w:r w:rsidDel="00000000" w:rsidR="00000000" w:rsidRPr="00000000">
        <w:rPr>
          <w:i w:val="1"/>
          <w:rtl w:val="0"/>
        </w:rPr>
        <w:t xml:space="preserve">zastępuje</w:t>
      </w:r>
      <w:r w:rsidDel="00000000" w:rsidR="00000000" w:rsidRPr="00000000">
        <w:rPr>
          <w:rtl w:val="0"/>
        </w:rPr>
        <w:t xml:space="preserve"> wszystkie wystąpienia znaku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'a'</w:t>
      </w:r>
      <w:r w:rsidDel="00000000" w:rsidR="00000000" w:rsidRPr="00000000">
        <w:rPr>
          <w:rtl w:val="0"/>
        </w:rPr>
        <w:t xml:space="preserve"> znakiem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6. (1 pkt.)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Skrypt, wywoływany jak w zadaniu 1, który drukuje słowa występujące </w:t>
      </w:r>
      <w:r w:rsidDel="00000000" w:rsidR="00000000" w:rsidRPr="00000000">
        <w:rPr>
          <w:i w:val="1"/>
          <w:rtl w:val="0"/>
        </w:rPr>
        <w:t xml:space="preserve">więcej niż raz</w:t>
      </w:r>
      <w:r w:rsidDel="00000000" w:rsidR="00000000" w:rsidRPr="00000000">
        <w:rPr>
          <w:rtl w:val="0"/>
        </w:rPr>
        <w:t xml:space="preserve"> w jakimś wierszu, wraz z tymi wierszami i nazwami plików, z których te wiersze pochodzą.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Prezentację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asciinema</w:t>
      </w:r>
      <w:r w:rsidDel="00000000" w:rsidR="00000000" w:rsidRPr="00000000">
        <w:rPr>
          <w:rtl w:val="0"/>
        </w:rPr>
        <w:t xml:space="preserve"> wykonaj na </w:t>
      </w:r>
      <w:r w:rsidDel="00000000" w:rsidR="00000000" w:rsidRPr="00000000">
        <w:rPr>
          <w:i w:val="1"/>
          <w:rtl w:val="0"/>
        </w:rPr>
        <w:t xml:space="preserve">przygotowanych danych testowych</w:t>
      </w:r>
      <w:r w:rsidDel="00000000" w:rsidR="00000000" w:rsidRPr="00000000">
        <w:rPr>
          <w:rtl w:val="0"/>
        </w:rPr>
        <w:t xml:space="preserve">, które możesz pobrać poleceniem: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svn export https://repo.cs.pwr.edu.pl/info/SP-20-21/l1/a/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(Wykonanie tego polecenia powinno pojawić się w prezentacji.)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Zainstaluj sobie w systemie polecenie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</w:t>
      </w:r>
      <w:r w:rsidDel="00000000" w:rsidR="00000000" w:rsidRPr="00000000">
        <w:rPr>
          <w:rtl w:val="0"/>
        </w:rPr>
        <w:t xml:space="preserve">, które pozwoli Ci obejrzeć (i pokazać w prezentacji) strukturę pobranego drzewa katalogów: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tree a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aab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aa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aaab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aaa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aaaab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aab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aaabb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ab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aabb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aba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aabab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abb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aabbb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b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ab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abb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ba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abab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baa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abaab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bab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ababb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bb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abbb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bba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b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    └── abbab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└── bbb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└── b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└── abbbb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Wskazówka: </w:t>
      </w:r>
      <w:r w:rsidDel="00000000" w:rsidR="00000000" w:rsidRPr="00000000">
        <w:rPr>
          <w:rtl w:val="0"/>
        </w:rPr>
        <w:t xml:space="preserve">poczytaj (np. w manualach) o poleceniach: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find, tr, wc, sort, grep, uniq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Zastanów się, czy mogą Ci się przydać w rozwiązaniach zadań.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nu.org/software/bash/manual/bash.html" TargetMode="External"/><Relationship Id="rId7" Type="http://schemas.openxmlformats.org/officeDocument/2006/relationships/hyperlink" Target="https://docs.google.com/document/d/1M_u0GskGTexKYmPv-4fix8_Ea0-M4GMWhv4aN1-YPHk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