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18201E">
      <w:r>
        <w:rPr>
          <w:noProof/>
          <w:lang w:eastAsia="pl-PL"/>
        </w:rPr>
        <w:drawing>
          <wp:inline distT="0" distB="0" distL="0" distR="0">
            <wp:extent cx="6895101" cy="3048000"/>
            <wp:effectExtent l="0" t="0" r="127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893" cy="305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01E" w:rsidRDefault="0018201E">
      <w:pPr>
        <w:rPr>
          <w:sz w:val="32"/>
          <w:szCs w:val="32"/>
        </w:rPr>
      </w:pP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cast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h</w:t>
      </w:r>
      <w:r w:rsidRPr="0018201E">
        <w:rPr>
          <w:sz w:val="32"/>
          <w:szCs w:val="32"/>
        </w:rPr>
        <w:t>ighly</w:t>
      </w:r>
      <w:proofErr w:type="spellEnd"/>
      <w:r w:rsidRPr="0018201E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long-lasting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spark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fire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hold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total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awaken</w:t>
      </w:r>
      <w:proofErr w:type="spellEnd"/>
      <w:r>
        <w:rPr>
          <w:sz w:val="32"/>
          <w:szCs w:val="32"/>
        </w:rPr>
        <w:t xml:space="preserve"> </w:t>
      </w:r>
    </w:p>
    <w:p w:rsidR="0018201E" w:rsidRDefault="0018201E">
      <w:pPr>
        <w:rPr>
          <w:sz w:val="32"/>
          <w:szCs w:val="32"/>
        </w:rPr>
      </w:pPr>
    </w:p>
    <w:p w:rsidR="0018201E" w:rsidRDefault="0018201E">
      <w:pPr>
        <w:rPr>
          <w:b/>
          <w:sz w:val="32"/>
          <w:szCs w:val="32"/>
        </w:rPr>
      </w:pPr>
    </w:p>
    <w:p w:rsidR="0018201E" w:rsidRDefault="0018201E">
      <w:pPr>
        <w:rPr>
          <w:b/>
          <w:sz w:val="32"/>
          <w:szCs w:val="32"/>
        </w:rPr>
      </w:pPr>
    </w:p>
    <w:p w:rsidR="0018201E" w:rsidRDefault="0018201E">
      <w:pPr>
        <w:rPr>
          <w:b/>
          <w:sz w:val="32"/>
          <w:szCs w:val="32"/>
        </w:rPr>
      </w:pPr>
      <w:bookmarkStart w:id="0" w:name="_GoBack"/>
      <w:bookmarkEnd w:id="0"/>
      <w:proofErr w:type="spellStart"/>
      <w:r w:rsidRPr="0018201E">
        <w:rPr>
          <w:b/>
          <w:sz w:val="32"/>
          <w:szCs w:val="32"/>
        </w:rPr>
        <w:t>glowing</w:t>
      </w:r>
      <w:proofErr w:type="spellEnd"/>
      <w:r w:rsidRPr="0018201E">
        <w:rPr>
          <w:b/>
          <w:sz w:val="32"/>
          <w:szCs w:val="32"/>
        </w:rPr>
        <w:t xml:space="preserve"> , </w:t>
      </w:r>
      <w:proofErr w:type="spellStart"/>
      <w:r w:rsidRPr="0018201E">
        <w:rPr>
          <w:b/>
          <w:sz w:val="32"/>
          <w:szCs w:val="32"/>
        </w:rPr>
        <w:t>highly</w:t>
      </w:r>
      <w:proofErr w:type="spellEnd"/>
      <w:r w:rsidRPr="0018201E">
        <w:rPr>
          <w:b/>
          <w:sz w:val="32"/>
          <w:szCs w:val="32"/>
        </w:rPr>
        <w:t xml:space="preserve">, </w:t>
      </w:r>
      <w:proofErr w:type="spellStart"/>
      <w:r w:rsidRPr="0018201E">
        <w:rPr>
          <w:b/>
          <w:sz w:val="32"/>
          <w:szCs w:val="32"/>
        </w:rPr>
        <w:t>nail-biting</w:t>
      </w:r>
      <w:proofErr w:type="spellEnd"/>
      <w:r w:rsidRPr="0018201E">
        <w:rPr>
          <w:b/>
          <w:sz w:val="32"/>
          <w:szCs w:val="32"/>
        </w:rPr>
        <w:t xml:space="preserve"> , </w:t>
      </w:r>
      <w:proofErr w:type="spellStart"/>
      <w:r w:rsidRPr="0018201E">
        <w:rPr>
          <w:b/>
          <w:sz w:val="32"/>
          <w:szCs w:val="32"/>
        </w:rPr>
        <w:t>sensational</w:t>
      </w:r>
      <w:proofErr w:type="spellEnd"/>
      <w:r w:rsidRPr="0018201E">
        <w:rPr>
          <w:b/>
          <w:sz w:val="32"/>
          <w:szCs w:val="32"/>
        </w:rPr>
        <w:t xml:space="preserve"> , </w:t>
      </w:r>
      <w:proofErr w:type="spellStart"/>
      <w:r w:rsidRPr="0018201E">
        <w:rPr>
          <w:b/>
          <w:sz w:val="32"/>
          <w:szCs w:val="32"/>
        </w:rPr>
        <w:t>acclaimed</w:t>
      </w:r>
      <w:proofErr w:type="spellEnd"/>
      <w:r w:rsidRPr="0018201E">
        <w:rPr>
          <w:b/>
          <w:sz w:val="32"/>
          <w:szCs w:val="32"/>
        </w:rPr>
        <w:t xml:space="preserve"> , </w:t>
      </w:r>
    </w:p>
    <w:p w:rsidR="0018201E" w:rsidRDefault="0018201E">
      <w:pPr>
        <w:rPr>
          <w:b/>
          <w:sz w:val="32"/>
          <w:szCs w:val="32"/>
        </w:rPr>
      </w:pPr>
    </w:p>
    <w:p w:rsidR="0018201E" w:rsidRPr="0018201E" w:rsidRDefault="0018201E">
      <w:pPr>
        <w:rPr>
          <w:sz w:val="32"/>
          <w:szCs w:val="32"/>
        </w:rPr>
      </w:pPr>
      <w:r w:rsidRPr="0018201E">
        <w:rPr>
          <w:sz w:val="32"/>
          <w:szCs w:val="32"/>
        </w:rPr>
        <w:t xml:space="preserve">- </w:t>
      </w:r>
      <w:proofErr w:type="spellStart"/>
      <w:r w:rsidRPr="0018201E">
        <w:rPr>
          <w:sz w:val="32"/>
          <w:szCs w:val="32"/>
        </w:rPr>
        <w:t>recommended</w:t>
      </w:r>
      <w:proofErr w:type="spellEnd"/>
    </w:p>
    <w:p w:rsidR="0018201E" w:rsidRPr="0018201E" w:rsidRDefault="0018201E">
      <w:pPr>
        <w:rPr>
          <w:sz w:val="32"/>
          <w:szCs w:val="32"/>
        </w:rPr>
      </w:pPr>
      <w:r w:rsidRPr="0018201E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Pr="0018201E">
        <w:rPr>
          <w:sz w:val="32"/>
          <w:szCs w:val="32"/>
        </w:rPr>
        <w:t>plot</w:t>
      </w:r>
    </w:p>
    <w:p w:rsidR="0018201E" w:rsidRPr="0018201E" w:rsidRDefault="0018201E">
      <w:pPr>
        <w:rPr>
          <w:sz w:val="32"/>
          <w:szCs w:val="32"/>
        </w:rPr>
      </w:pPr>
      <w:r w:rsidRPr="0018201E">
        <w:rPr>
          <w:sz w:val="32"/>
          <w:szCs w:val="32"/>
        </w:rPr>
        <w:t xml:space="preserve">- </w:t>
      </w:r>
      <w:proofErr w:type="spellStart"/>
      <w:r w:rsidRPr="0018201E">
        <w:rPr>
          <w:sz w:val="32"/>
          <w:szCs w:val="32"/>
        </w:rPr>
        <w:t>climax</w:t>
      </w:r>
      <w:proofErr w:type="spellEnd"/>
    </w:p>
    <w:p w:rsidR="0018201E" w:rsidRPr="0018201E" w:rsidRDefault="0018201E">
      <w:pPr>
        <w:rPr>
          <w:sz w:val="32"/>
          <w:szCs w:val="32"/>
        </w:rPr>
      </w:pPr>
      <w:r w:rsidRPr="0018201E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proofErr w:type="spellStart"/>
      <w:r w:rsidRPr="0018201E">
        <w:rPr>
          <w:sz w:val="32"/>
          <w:szCs w:val="32"/>
        </w:rPr>
        <w:t>reviews</w:t>
      </w:r>
      <w:proofErr w:type="spellEnd"/>
    </w:p>
    <w:p w:rsidR="0018201E" w:rsidRPr="0018201E" w:rsidRDefault="0018201E">
      <w:pPr>
        <w:rPr>
          <w:sz w:val="32"/>
          <w:szCs w:val="32"/>
        </w:rPr>
      </w:pPr>
      <w:r w:rsidRPr="0018201E">
        <w:rPr>
          <w:sz w:val="32"/>
          <w:szCs w:val="32"/>
        </w:rPr>
        <w:t xml:space="preserve">- </w:t>
      </w:r>
      <w:proofErr w:type="spellStart"/>
      <w:r w:rsidRPr="0018201E">
        <w:rPr>
          <w:sz w:val="32"/>
          <w:szCs w:val="32"/>
        </w:rPr>
        <w:t>actor</w:t>
      </w:r>
      <w:proofErr w:type="spellEnd"/>
    </w:p>
    <w:p w:rsidR="0018201E" w:rsidRPr="0018201E" w:rsidRDefault="0018201E">
      <w:pPr>
        <w:rPr>
          <w:b/>
          <w:sz w:val="32"/>
          <w:szCs w:val="32"/>
        </w:rPr>
      </w:pPr>
    </w:p>
    <w:p w:rsidR="0018201E" w:rsidRDefault="0018201E">
      <w:pPr>
        <w:rPr>
          <w:sz w:val="32"/>
          <w:szCs w:val="32"/>
        </w:rPr>
      </w:pPr>
    </w:p>
    <w:p w:rsidR="0018201E" w:rsidRDefault="0018201E">
      <w:pPr>
        <w:rPr>
          <w:sz w:val="32"/>
          <w:szCs w:val="32"/>
        </w:rPr>
      </w:pPr>
    </w:p>
    <w:p w:rsidR="0018201E" w:rsidRDefault="0018201E">
      <w:pPr>
        <w:rPr>
          <w:sz w:val="32"/>
          <w:szCs w:val="32"/>
        </w:rPr>
      </w:pPr>
    </w:p>
    <w:p w:rsidR="0018201E" w:rsidRDefault="0018201E">
      <w:pPr>
        <w:rPr>
          <w:sz w:val="32"/>
          <w:szCs w:val="32"/>
        </w:rPr>
      </w:pPr>
      <w:r>
        <w:rPr>
          <w:noProof/>
          <w:lang w:eastAsia="pl-PL"/>
        </w:rPr>
        <w:lastRenderedPageBreak/>
        <w:drawing>
          <wp:inline distT="0" distB="0" distL="0" distR="0" wp14:anchorId="6DD9A0C2" wp14:editId="50F915E8">
            <wp:extent cx="4238625" cy="45910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01E" w:rsidRPr="00680533" w:rsidRDefault="0018201E" w:rsidP="0018201E">
      <w:pPr>
        <w:rPr>
          <w:sz w:val="36"/>
          <w:szCs w:val="36"/>
        </w:rPr>
      </w:pPr>
      <w:proofErr w:type="spellStart"/>
      <w:r w:rsidRPr="00680533">
        <w:rPr>
          <w:sz w:val="36"/>
          <w:szCs w:val="36"/>
        </w:rPr>
        <w:t>atrocious</w:t>
      </w:r>
      <w:proofErr w:type="spellEnd"/>
      <w:r w:rsidRPr="00680533">
        <w:rPr>
          <w:sz w:val="36"/>
          <w:szCs w:val="36"/>
        </w:rPr>
        <w:t xml:space="preserve"> , </w:t>
      </w:r>
      <w:proofErr w:type="spellStart"/>
      <w:r w:rsidRPr="00680533">
        <w:rPr>
          <w:sz w:val="36"/>
          <w:szCs w:val="36"/>
        </w:rPr>
        <w:t>rubbish</w:t>
      </w:r>
      <w:proofErr w:type="spellEnd"/>
      <w:r w:rsidRPr="00680533">
        <w:rPr>
          <w:sz w:val="36"/>
          <w:szCs w:val="36"/>
        </w:rPr>
        <w:t xml:space="preserve"> , </w:t>
      </w:r>
      <w:proofErr w:type="spellStart"/>
      <w:r w:rsidRPr="00680533">
        <w:rPr>
          <w:sz w:val="36"/>
          <w:szCs w:val="36"/>
        </w:rPr>
        <w:t>feeble</w:t>
      </w:r>
      <w:proofErr w:type="spellEnd"/>
      <w:r w:rsidRPr="00680533">
        <w:rPr>
          <w:sz w:val="36"/>
          <w:szCs w:val="36"/>
        </w:rPr>
        <w:t xml:space="preserve">, </w:t>
      </w:r>
      <w:proofErr w:type="spellStart"/>
      <w:r w:rsidRPr="00680533">
        <w:rPr>
          <w:sz w:val="36"/>
          <w:szCs w:val="36"/>
        </w:rPr>
        <w:t>cliches</w:t>
      </w:r>
      <w:proofErr w:type="spellEnd"/>
      <w:r w:rsidRPr="00680533">
        <w:rPr>
          <w:sz w:val="36"/>
          <w:szCs w:val="36"/>
        </w:rPr>
        <w:t xml:space="preserve"> , </w:t>
      </w:r>
      <w:proofErr w:type="spellStart"/>
      <w:r w:rsidRPr="00680533">
        <w:rPr>
          <w:sz w:val="36"/>
          <w:szCs w:val="36"/>
        </w:rPr>
        <w:t>shallow</w:t>
      </w:r>
      <w:proofErr w:type="spellEnd"/>
      <w:r w:rsidRPr="00680533">
        <w:rPr>
          <w:sz w:val="36"/>
          <w:szCs w:val="36"/>
        </w:rPr>
        <w:t xml:space="preserve"> , </w:t>
      </w:r>
      <w:proofErr w:type="spellStart"/>
      <w:r w:rsidRPr="00680533">
        <w:rPr>
          <w:sz w:val="36"/>
          <w:szCs w:val="36"/>
        </w:rPr>
        <w:t>unconvincing</w:t>
      </w:r>
      <w:proofErr w:type="spellEnd"/>
      <w:r w:rsidRPr="00680533">
        <w:rPr>
          <w:sz w:val="36"/>
          <w:szCs w:val="36"/>
        </w:rPr>
        <w:t xml:space="preserve">, </w:t>
      </w:r>
      <w:proofErr w:type="spellStart"/>
      <w:r w:rsidRPr="00680533">
        <w:rPr>
          <w:sz w:val="36"/>
          <w:szCs w:val="36"/>
        </w:rPr>
        <w:t>wooden</w:t>
      </w:r>
      <w:proofErr w:type="spellEnd"/>
      <w:r w:rsidRPr="00680533">
        <w:rPr>
          <w:sz w:val="36"/>
          <w:szCs w:val="36"/>
        </w:rPr>
        <w:t xml:space="preserve">, </w:t>
      </w:r>
      <w:proofErr w:type="spellStart"/>
      <w:r w:rsidRPr="00680533">
        <w:rPr>
          <w:sz w:val="36"/>
          <w:szCs w:val="36"/>
        </w:rPr>
        <w:t>dire</w:t>
      </w:r>
      <w:proofErr w:type="spellEnd"/>
      <w:r w:rsidRPr="00680533">
        <w:rPr>
          <w:sz w:val="36"/>
          <w:szCs w:val="36"/>
        </w:rPr>
        <w:t xml:space="preserve">, </w:t>
      </w:r>
      <w:proofErr w:type="spellStart"/>
      <w:r w:rsidRPr="00680533">
        <w:rPr>
          <w:sz w:val="36"/>
          <w:szCs w:val="36"/>
        </w:rPr>
        <w:t>miscast</w:t>
      </w:r>
      <w:proofErr w:type="spellEnd"/>
      <w:r w:rsidRPr="00680533">
        <w:rPr>
          <w:sz w:val="36"/>
          <w:szCs w:val="36"/>
        </w:rPr>
        <w:t xml:space="preserve">, </w:t>
      </w:r>
      <w:proofErr w:type="spellStart"/>
      <w:r w:rsidRPr="00680533">
        <w:rPr>
          <w:sz w:val="36"/>
          <w:szCs w:val="36"/>
        </w:rPr>
        <w:t>mediocre</w:t>
      </w:r>
      <w:proofErr w:type="spellEnd"/>
    </w:p>
    <w:p w:rsidR="0018201E" w:rsidRPr="0018201E" w:rsidRDefault="0018201E">
      <w:pPr>
        <w:rPr>
          <w:sz w:val="32"/>
          <w:szCs w:val="32"/>
        </w:rPr>
      </w:pPr>
    </w:p>
    <w:sectPr w:rsidR="0018201E" w:rsidRPr="0018201E" w:rsidSect="001820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01E"/>
    <w:rsid w:val="0018201E"/>
    <w:rsid w:val="003D706A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150E1D-036E-4E89-B7B9-DB8337C3D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2017-05-08T11:45:00Z</dcterms:created>
  <dcterms:modified xsi:type="dcterms:W3CDTF">2017-05-08T11:53:00Z</dcterms:modified>
</cp:coreProperties>
</file>