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935" w:rsidRPr="002461C8" w:rsidRDefault="00D64935">
      <w:pPr>
        <w:rPr>
          <w:sz w:val="32"/>
          <w:szCs w:val="32"/>
          <w:lang w:val="en-US"/>
        </w:rPr>
      </w:pPr>
      <w:r w:rsidRPr="002461C8">
        <w:rPr>
          <w:sz w:val="32"/>
          <w:szCs w:val="32"/>
          <w:lang w:val="en-US"/>
        </w:rPr>
        <w:t xml:space="preserve">just, finished, </w:t>
      </w:r>
      <w:r w:rsidR="0025036A" w:rsidRPr="002461C8">
        <w:rPr>
          <w:sz w:val="32"/>
          <w:szCs w:val="32"/>
          <w:lang w:val="en-US"/>
        </w:rPr>
        <w:t>thought, continue, grasp that, second, possibility, has to say, well</w:t>
      </w:r>
    </w:p>
    <w:p w:rsidR="00D64935" w:rsidRPr="002461C8" w:rsidRDefault="00D64935">
      <w:pPr>
        <w:rPr>
          <w:lang w:val="en-US"/>
        </w:rPr>
      </w:pPr>
    </w:p>
    <w:p w:rsidR="00D64935" w:rsidRPr="002461C8" w:rsidRDefault="00D64935">
      <w:pPr>
        <w:rPr>
          <w:lang w:val="en-US"/>
        </w:rPr>
      </w:pPr>
    </w:p>
    <w:p w:rsidR="00D64935" w:rsidRPr="002461C8" w:rsidRDefault="00D64935">
      <w:pPr>
        <w:rPr>
          <w:lang w:val="en-US"/>
        </w:rPr>
      </w:pPr>
    </w:p>
    <w:p w:rsidR="008C6F36" w:rsidRDefault="00D64935">
      <w:r w:rsidRPr="00D64935">
        <w:rPr>
          <w:noProof/>
          <w:lang w:eastAsia="pl-PL"/>
        </w:rPr>
        <w:drawing>
          <wp:inline distT="0" distB="0" distL="0" distR="0">
            <wp:extent cx="6874252" cy="4267200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845" cy="427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935" w:rsidRDefault="00D64935"/>
    <w:p w:rsidR="00D64935" w:rsidRDefault="00D64935">
      <w:r w:rsidRPr="00D64935">
        <w:rPr>
          <w:noProof/>
          <w:lang w:eastAsia="pl-PL"/>
        </w:rPr>
        <w:drawing>
          <wp:inline distT="0" distB="0" distL="0" distR="0">
            <wp:extent cx="6008846" cy="20669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195" cy="206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36A" w:rsidRDefault="002461C8">
      <w:pPr>
        <w:rPr>
          <w:lang w:val="en-US"/>
        </w:rPr>
      </w:pPr>
      <w:r w:rsidRPr="002461C8">
        <w:rPr>
          <w:lang w:val="en-US"/>
        </w:rPr>
        <w:t xml:space="preserve">Finished, thought, just, continue, grasp that, </w:t>
      </w:r>
      <w:r>
        <w:rPr>
          <w:lang w:val="en-US"/>
        </w:rPr>
        <w:t>second, possibility, has to say, well</w:t>
      </w:r>
    </w:p>
    <w:p w:rsidR="002461C8" w:rsidRDefault="002461C8" w:rsidP="002461C8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</w:t>
      </w:r>
    </w:p>
    <w:p w:rsidR="002461C8" w:rsidRDefault="002461C8" w:rsidP="002461C8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</w:t>
      </w:r>
    </w:p>
    <w:p w:rsidR="002461C8" w:rsidRDefault="002461C8" w:rsidP="002461C8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</w:t>
      </w:r>
    </w:p>
    <w:p w:rsidR="002461C8" w:rsidRDefault="002461C8" w:rsidP="002461C8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</w:t>
      </w:r>
    </w:p>
    <w:p w:rsidR="002461C8" w:rsidRDefault="002461C8" w:rsidP="002461C8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</w:t>
      </w:r>
    </w:p>
    <w:p w:rsidR="002461C8" w:rsidRPr="002461C8" w:rsidRDefault="002461C8" w:rsidP="002461C8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</w:t>
      </w:r>
    </w:p>
    <w:p w:rsidR="0025036A" w:rsidRPr="002461C8" w:rsidRDefault="0025036A">
      <w:pPr>
        <w:rPr>
          <w:lang w:val="en-US"/>
        </w:rPr>
      </w:pPr>
    </w:p>
    <w:p w:rsidR="0025036A" w:rsidRPr="002461C8" w:rsidRDefault="0025036A">
      <w:pPr>
        <w:rPr>
          <w:lang w:val="en-US"/>
        </w:rPr>
      </w:pPr>
    </w:p>
    <w:p w:rsidR="0025036A" w:rsidRPr="002461C8" w:rsidRDefault="0025036A">
      <w:pPr>
        <w:rPr>
          <w:lang w:val="en-US"/>
        </w:rPr>
      </w:pPr>
    </w:p>
    <w:p w:rsidR="0025036A" w:rsidRPr="002461C8" w:rsidRDefault="0025036A">
      <w:pPr>
        <w:rPr>
          <w:lang w:val="en-US"/>
        </w:rPr>
      </w:pPr>
    </w:p>
    <w:p w:rsidR="0025036A" w:rsidRPr="002461C8" w:rsidRDefault="0025036A">
      <w:pPr>
        <w:rPr>
          <w:lang w:val="en-US"/>
        </w:rPr>
      </w:pPr>
    </w:p>
    <w:p w:rsidR="0025036A" w:rsidRPr="002461C8" w:rsidRDefault="0025036A">
      <w:pPr>
        <w:rPr>
          <w:lang w:val="en-US"/>
        </w:rPr>
      </w:pPr>
    </w:p>
    <w:p w:rsidR="0025036A" w:rsidRPr="00366C0D" w:rsidRDefault="00366C0D">
      <w:pPr>
        <w:rPr>
          <w:sz w:val="28"/>
          <w:szCs w:val="28"/>
        </w:rPr>
      </w:pPr>
      <w:r w:rsidRPr="00366C0D">
        <w:rPr>
          <w:sz w:val="28"/>
          <w:szCs w:val="28"/>
        </w:rPr>
        <w:t>Guess missing word</w:t>
      </w:r>
    </w:p>
    <w:p w:rsidR="0025036A" w:rsidRDefault="0025036A"/>
    <w:p w:rsidR="0025036A" w:rsidRDefault="0025036A"/>
    <w:p w:rsidR="0025036A" w:rsidRDefault="0025036A">
      <w:r>
        <w:rPr>
          <w:noProof/>
          <w:lang w:eastAsia="pl-PL"/>
        </w:rPr>
        <w:drawing>
          <wp:inline distT="0" distB="0" distL="0" distR="0">
            <wp:extent cx="4667250" cy="6111875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272" cy="6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C8" w:rsidRPr="002461C8" w:rsidRDefault="002461C8">
      <w:pPr>
        <w:rPr>
          <w:lang w:val="en-US"/>
        </w:rPr>
      </w:pPr>
      <w:r w:rsidRPr="002461C8">
        <w:rPr>
          <w:lang w:val="en-US"/>
        </w:rPr>
        <w:t>Withheld, ca</w:t>
      </w:r>
      <w:r w:rsidR="009D1DE0">
        <w:rPr>
          <w:lang w:val="en-US"/>
        </w:rPr>
        <w:t>lled, favour, run, clarify, conc</w:t>
      </w:r>
      <w:r w:rsidRPr="002461C8">
        <w:rPr>
          <w:lang w:val="en-US"/>
        </w:rPr>
        <w:t>l</w:t>
      </w:r>
      <w:r w:rsidR="009D1DE0">
        <w:rPr>
          <w:lang w:val="en-US"/>
        </w:rPr>
        <w:t xml:space="preserve">udes, deal, discuss/go through, distribute/circulate, encourage/engage, set/fix/determine, follow up, get, run/hold, interrupt/disturb, made, make, outline/underline, postpone, preparing/gearing up for, </w:t>
      </w:r>
      <w:r w:rsidR="0005569A">
        <w:rPr>
          <w:lang w:val="en-US"/>
        </w:rPr>
        <w:t>taken, discuss/go over, schedule/call</w:t>
      </w:r>
      <w:bookmarkStart w:id="0" w:name="_GoBack"/>
      <w:bookmarkEnd w:id="0"/>
    </w:p>
    <w:sectPr w:rsidR="002461C8" w:rsidRPr="002461C8" w:rsidSect="00D64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33115"/>
    <w:multiLevelType w:val="hybridMultilevel"/>
    <w:tmpl w:val="6B261C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35"/>
    <w:rsid w:val="0005569A"/>
    <w:rsid w:val="002461C8"/>
    <w:rsid w:val="0025036A"/>
    <w:rsid w:val="00366C0D"/>
    <w:rsid w:val="003D706A"/>
    <w:rsid w:val="009D1DE0"/>
    <w:rsid w:val="00D10666"/>
    <w:rsid w:val="00D6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9569A-9465-4C17-A4D8-37B18A2E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4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74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4</cp:revision>
  <dcterms:created xsi:type="dcterms:W3CDTF">2017-06-23T22:16:00Z</dcterms:created>
  <dcterms:modified xsi:type="dcterms:W3CDTF">2018-03-03T10:02:00Z</dcterms:modified>
</cp:coreProperties>
</file>