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F4F" w:rsidRPr="000B7C2A" w:rsidRDefault="001F7F4F" w:rsidP="001F7F4F">
      <w:pPr>
        <w:pStyle w:val="NormalnyWeb"/>
        <w:shd w:val="clear" w:color="auto" w:fill="FFFFFF"/>
        <w:jc w:val="center"/>
        <w:rPr>
          <w:rFonts w:ascii="Arial" w:hAnsi="Arial" w:cs="Arial"/>
          <w:b/>
          <w:color w:val="2A2A2A"/>
          <w:sz w:val="28"/>
          <w:szCs w:val="28"/>
        </w:rPr>
      </w:pPr>
      <w:proofErr w:type="spellStart"/>
      <w:r w:rsidRPr="000B7C2A">
        <w:rPr>
          <w:rFonts w:ascii="Arial" w:hAnsi="Arial" w:cs="Arial"/>
          <w:b/>
          <w:color w:val="2A2A2A"/>
          <w:sz w:val="28"/>
          <w:szCs w:val="28"/>
        </w:rPr>
        <w:t>haphazardly</w:t>
      </w:r>
      <w:proofErr w:type="spellEnd"/>
      <w:r w:rsidRPr="000B7C2A">
        <w:rPr>
          <w:rFonts w:ascii="Arial" w:hAnsi="Arial" w:cs="Arial"/>
          <w:b/>
          <w:color w:val="2A2A2A"/>
          <w:sz w:val="28"/>
          <w:szCs w:val="28"/>
        </w:rPr>
        <w:t>, ,</w:t>
      </w:r>
      <w:proofErr w:type="spellStart"/>
      <w:r w:rsidRPr="000B7C2A">
        <w:rPr>
          <w:rFonts w:ascii="Arial" w:hAnsi="Arial" w:cs="Arial"/>
          <w:b/>
          <w:color w:val="2A2A2A"/>
          <w:sz w:val="28"/>
          <w:szCs w:val="28"/>
        </w:rPr>
        <w:t>steeply</w:t>
      </w:r>
      <w:proofErr w:type="spellEnd"/>
      <w:r w:rsidRPr="000B7C2A">
        <w:rPr>
          <w:rFonts w:ascii="Arial" w:hAnsi="Arial" w:cs="Arial"/>
          <w:b/>
          <w:color w:val="2A2A2A"/>
          <w:sz w:val="28"/>
          <w:szCs w:val="28"/>
        </w:rPr>
        <w:t xml:space="preserve">, </w:t>
      </w:r>
      <w:proofErr w:type="spellStart"/>
      <w:r w:rsidRPr="000B7C2A">
        <w:rPr>
          <w:rFonts w:ascii="Arial" w:hAnsi="Arial" w:cs="Arial"/>
          <w:b/>
          <w:color w:val="2A2A2A"/>
          <w:sz w:val="28"/>
          <w:szCs w:val="28"/>
        </w:rPr>
        <w:t>monumental</w:t>
      </w:r>
      <w:proofErr w:type="spellEnd"/>
      <w:r w:rsidRPr="000B7C2A">
        <w:rPr>
          <w:rFonts w:ascii="Arial" w:hAnsi="Arial" w:cs="Arial"/>
          <w:b/>
          <w:color w:val="2A2A2A"/>
          <w:sz w:val="28"/>
          <w:szCs w:val="28"/>
        </w:rPr>
        <w:t xml:space="preserve">, </w:t>
      </w:r>
      <w:proofErr w:type="spellStart"/>
      <w:r w:rsidRPr="000B7C2A">
        <w:rPr>
          <w:rFonts w:ascii="Arial" w:hAnsi="Arial" w:cs="Arial"/>
          <w:b/>
          <w:color w:val="2A2A2A"/>
          <w:sz w:val="28"/>
          <w:szCs w:val="28"/>
        </w:rPr>
        <w:t>lanes</w:t>
      </w:r>
      <w:proofErr w:type="spellEnd"/>
      <w:r w:rsidRPr="000B7C2A">
        <w:rPr>
          <w:rFonts w:ascii="Arial" w:hAnsi="Arial" w:cs="Arial"/>
          <w:b/>
          <w:color w:val="2A2A2A"/>
          <w:sz w:val="28"/>
          <w:szCs w:val="28"/>
        </w:rPr>
        <w:t xml:space="preserve">, </w:t>
      </w:r>
      <w:proofErr w:type="spellStart"/>
      <w:r w:rsidRPr="000B7C2A">
        <w:rPr>
          <w:rFonts w:ascii="Arial" w:hAnsi="Arial" w:cs="Arial"/>
          <w:b/>
          <w:color w:val="2A2A2A"/>
          <w:sz w:val="28"/>
          <w:szCs w:val="28"/>
        </w:rPr>
        <w:t>funicular</w:t>
      </w:r>
      <w:proofErr w:type="spellEnd"/>
      <w:r w:rsidRPr="000B7C2A">
        <w:rPr>
          <w:rFonts w:ascii="Arial" w:hAnsi="Arial" w:cs="Arial"/>
          <w:b/>
          <w:color w:val="2A2A2A"/>
          <w:sz w:val="28"/>
          <w:szCs w:val="28"/>
        </w:rPr>
        <w:t xml:space="preserve">, </w:t>
      </w:r>
    </w:p>
    <w:p w:rsidR="001F7F4F" w:rsidRPr="000B7C2A" w:rsidRDefault="001F7F4F" w:rsidP="001F7F4F">
      <w:pPr>
        <w:pStyle w:val="NormalnyWeb"/>
        <w:shd w:val="clear" w:color="auto" w:fill="FFFFFF"/>
        <w:jc w:val="center"/>
        <w:rPr>
          <w:rFonts w:ascii="Arial" w:hAnsi="Arial" w:cs="Arial"/>
          <w:color w:val="2A2A2A"/>
          <w:sz w:val="28"/>
          <w:szCs w:val="28"/>
        </w:rPr>
      </w:pPr>
    </w:p>
    <w:p w:rsidR="001F7F4F" w:rsidRPr="000B7C2A" w:rsidRDefault="001F7F4F" w:rsidP="001F7F4F">
      <w:pPr>
        <w:pStyle w:val="NormalnyWeb"/>
        <w:shd w:val="clear" w:color="auto" w:fill="FFFFFF"/>
        <w:jc w:val="center"/>
        <w:rPr>
          <w:rFonts w:ascii="Arial" w:hAnsi="Arial" w:cs="Arial"/>
          <w:color w:val="2A2A2A"/>
          <w:sz w:val="28"/>
          <w:szCs w:val="28"/>
        </w:rPr>
      </w:pPr>
      <w:r w:rsidRPr="000B7C2A">
        <w:rPr>
          <w:rFonts w:ascii="Arial" w:hAnsi="Arial" w:cs="Arial"/>
          <w:color w:val="2A2A2A"/>
          <w:sz w:val="28"/>
          <w:szCs w:val="28"/>
        </w:rPr>
        <w:t xml:space="preserve">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first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thing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a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traveler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arriving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in Bergamo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notices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its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topography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, a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perfectly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flat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lower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town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that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rises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……………………….and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suddenly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to the 16th-century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bastions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of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old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town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on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crest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of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its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hill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.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contrast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even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sharper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because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straight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lower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streets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are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lined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with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Neoclassical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and modern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buildings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,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while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old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town's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narrow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…………………. wind ………………………………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among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Romanesque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and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Renaissance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structures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.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old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upper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city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-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Citta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Alta -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where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most of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tourist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attractions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are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found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>.</w:t>
      </w:r>
    </w:p>
    <w:p w:rsidR="001F7F4F" w:rsidRPr="000B7C2A" w:rsidRDefault="001F7F4F" w:rsidP="001F7F4F">
      <w:pPr>
        <w:pStyle w:val="NormalnyWeb"/>
        <w:shd w:val="clear" w:color="auto" w:fill="FFFFFF"/>
        <w:jc w:val="center"/>
        <w:rPr>
          <w:rFonts w:ascii="Arial" w:hAnsi="Arial" w:cs="Arial"/>
          <w:color w:val="2A2A2A"/>
          <w:sz w:val="28"/>
          <w:szCs w:val="28"/>
        </w:rPr>
      </w:pPr>
      <w:r w:rsidRPr="000B7C2A">
        <w:rPr>
          <w:rFonts w:ascii="Arial" w:hAnsi="Arial" w:cs="Arial"/>
          <w:color w:val="2A2A2A"/>
          <w:sz w:val="28"/>
          <w:szCs w:val="28"/>
        </w:rPr>
        <w:t xml:space="preserve">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two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parts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of Bergamo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are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connected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by a ………………………….., a much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easier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approach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to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old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citadel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than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steep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,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winding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roads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either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end. But the …………………………..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gates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through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which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these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roads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enter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old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city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are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worth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a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look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.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Two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of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them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show the Lion of St. Mark, a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reminder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that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Bergamo,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like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much of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northern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Italy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, was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once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part of the </w:t>
      </w:r>
      <w:proofErr w:type="spellStart"/>
      <w:r w:rsidRPr="000B7C2A">
        <w:rPr>
          <w:rFonts w:ascii="Arial" w:hAnsi="Arial" w:cs="Arial"/>
          <w:color w:val="2A2A2A"/>
          <w:sz w:val="28"/>
          <w:szCs w:val="28"/>
        </w:rPr>
        <w:t>Venetian</w:t>
      </w:r>
      <w:proofErr w:type="spellEnd"/>
      <w:r w:rsidRPr="000B7C2A">
        <w:rPr>
          <w:rFonts w:ascii="Arial" w:hAnsi="Arial" w:cs="Arial"/>
          <w:color w:val="2A2A2A"/>
          <w:sz w:val="28"/>
          <w:szCs w:val="28"/>
        </w:rPr>
        <w:t xml:space="preserve"> Republic</w:t>
      </w: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Citta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Alta</w:t>
      </w:r>
    </w:p>
    <w:p w:rsidR="000B7C2A" w:rsidRPr="000B7C2A" w:rsidRDefault="000B7C2A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0ADA7BF9" wp14:editId="58C5AD0B">
            <wp:extent cx="5760720" cy="3906242"/>
            <wp:effectExtent l="0" t="0" r="0" b="0"/>
            <wp:docPr id="2" name="Obraz 2" descr="Citt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tta Al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Pr="000B7C2A" w:rsidRDefault="000B7C2A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medival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clustered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paved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</w:p>
    <w:p w:rsidR="009D3FAC" w:rsidRPr="000B7C2A" w:rsidRDefault="001F7F4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Most of the top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do in Bergamo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Citta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Alta,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old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town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with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its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…………………….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Renaissance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buildings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tightly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…………………..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top of a rock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outcrop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best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way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get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there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funicular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which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brings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you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Mercato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delle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Scarpe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small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square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leads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into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narrow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stone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-………………. </w:t>
      </w:r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Via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Gombito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in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which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lies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patrician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tower-house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, the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Torre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di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Gombito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around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1100.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Below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on Via di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Porta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Dipinta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stand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beautiful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churches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 </w:t>
      </w:r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 Michele al Pozzo Bianco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and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Sant'Andrea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(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inside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latter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 </w:t>
      </w:r>
      <w:r w:rsidRPr="000B7C2A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 xml:space="preserve">Madonna </w:t>
      </w:r>
      <w:proofErr w:type="spellStart"/>
      <w:r w:rsidRPr="000B7C2A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Enthroned</w:t>
      </w:r>
      <w:proofErr w:type="spellEnd"/>
      <w:r w:rsidRPr="000B7C2A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 xml:space="preserve"> with </w:t>
      </w:r>
      <w:proofErr w:type="spellStart"/>
      <w:r w:rsidRPr="000B7C2A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Saints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 by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Moretto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).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Lined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patrician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buildings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with small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shops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on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their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street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level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Via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Gombito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leads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on to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beautiful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Vecchia</w:t>
      </w:r>
      <w:proofErr w:type="spellEnd"/>
    </w:p>
    <w:p w:rsidR="001F7F4F" w:rsidRPr="000B7C2A" w:rsidRDefault="001F7F4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2 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Vecchia</w:t>
      </w:r>
      <w:proofErr w:type="spellEnd"/>
    </w:p>
    <w:p w:rsidR="001F7F4F" w:rsidRPr="000B7C2A" w:rsidRDefault="000B7C2A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1CFEDEE1" wp14:editId="32B0A2EC">
            <wp:extent cx="5760720" cy="4379725"/>
            <wp:effectExtent l="0" t="0" r="0" b="1905"/>
            <wp:docPr id="3" name="Obraz 3" descr="Piazza Vecch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azza Vecch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C2A" w:rsidRPr="000B7C2A" w:rsidRDefault="000B7C2A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assembly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bounded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municipal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adjoining</w:t>
      </w:r>
      <w:proofErr w:type="spellEnd"/>
    </w:p>
    <w:p w:rsidR="001F7F4F" w:rsidRPr="000B7C2A" w:rsidRDefault="001F7F4F" w:rsidP="001F7F4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A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remarkable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beautiful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………………..of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patrician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houses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Palazzo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della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Ragione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 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(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city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hall)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frame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square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heart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old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town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The 12th-century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Palazzo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della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Ragione's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stone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staircase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loggia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three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Gothic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arches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(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largely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rebuilt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in the mid-1500s)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forms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piazza's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upper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side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……………………..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tall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tower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,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Torre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del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Comune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lower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side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………………. by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late-Renaissance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Palazzo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Nuovo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housing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municipal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library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In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center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stands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Contarini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Fountain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decorated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by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lions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another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Lion of St. Mark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looks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down from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above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A café in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upper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corner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makes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good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spot for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appreciating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scene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.</w:t>
      </w:r>
    </w:p>
    <w:p w:rsidR="001F7F4F" w:rsidRPr="000B7C2A" w:rsidRDefault="001F7F4F" w:rsidP="001F7F4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3 Santa Maria Maggiore (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Basilica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of St. Mary Major)</w:t>
      </w:r>
    </w:p>
    <w:p w:rsidR="001F7F4F" w:rsidRPr="000B7C2A" w:rsidRDefault="000B7C2A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37848F2A" wp14:editId="1F532BBC">
            <wp:extent cx="5760720" cy="3811545"/>
            <wp:effectExtent l="0" t="0" r="0" b="0"/>
            <wp:docPr id="4" name="Obraz 4" descr="Santa Maria Maggiore (Basilica of St. Mary Majo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ta Maria Maggiore (Basilica of St. Mary Major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stepped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tapestries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 w:rsidR="00642038"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choir</w:t>
      </w:r>
      <w:proofErr w:type="spellEnd"/>
      <w:r w:rsidR="00642038"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</w:p>
    <w:p w:rsidR="001F7F4F" w:rsidRPr="000B7C2A" w:rsidRDefault="001F7F4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Through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archway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top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Vecchia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del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Duomo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(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cathedral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square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),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together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they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contain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some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Bergamo's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most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impressive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architectural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treasures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church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Santa 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lastRenderedPageBreak/>
        <w:t xml:space="preserve">Maria Maggiore,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begun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1137 as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Romanesque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basilica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has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 ………………….-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back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tower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over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the </w:t>
      </w:r>
      <w:proofErr w:type="spellStart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crossing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an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ornate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……………………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Doorways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either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side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church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guarded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lions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under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beautiful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Gothic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canopies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(1353 and 1360). Inside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fine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Renaissance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choir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stalls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Baroque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stucco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work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, an</w:t>
      </w:r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 16th-century …………………………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walls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side-aisles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choir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Local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admirers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still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leave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fresh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flowers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tomb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composer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Donizetti, a Bergamo native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buried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here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:rsidR="001F7F4F" w:rsidRPr="000B7C2A" w:rsidRDefault="001F7F4F" w:rsidP="001F7F4F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4 Cappella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Colleoni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(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Colleoni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Chapel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)</w:t>
      </w:r>
    </w:p>
    <w:p w:rsidR="001F7F4F" w:rsidRPr="000B7C2A" w:rsidRDefault="000B7C2A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14356389" wp14:editId="7F01D544">
            <wp:extent cx="5760720" cy="3787871"/>
            <wp:effectExtent l="0" t="0" r="0" b="3175"/>
            <wp:docPr id="5" name="Obraz 5" descr="Cappella Colleoni (Colleoni Chap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pella Colleoni (Colleoni Chapel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38" w:rsidRPr="000B7C2A" w:rsidRDefault="00642038">
      <w:pP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</w:pPr>
      <w:proofErr w:type="spellStart"/>
      <w:r w:rsidRP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inlaid</w:t>
      </w:r>
      <w:proofErr w:type="spellEnd"/>
      <w:r w:rsidRP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tombs</w:t>
      </w:r>
      <w:proofErr w:type="spellEnd"/>
      <w:r w:rsid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lavishly</w:t>
      </w:r>
      <w:proofErr w:type="spellEnd"/>
      <w:r w:rsidRPr="000B7C2A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</w:p>
    <w:p w:rsidR="001F7F4F" w:rsidRPr="000B7C2A" w:rsidRDefault="001F7F4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Adjoining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Santa Maria Maggiore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Cappella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Colleoni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in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early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Lombard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</w:t>
      </w:r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enaissance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style with a …………………..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decorat</w:t>
      </w:r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ed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façade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multicolored</w:t>
      </w:r>
      <w:proofErr w:type="spellEnd"/>
      <w:r w:rsidR="00642038"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…………………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marble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1470-76 to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house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tomb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condottiere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Bartolomeo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Colleoni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daughter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Medea,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chapel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was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designed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Giovanni Amad</w:t>
      </w:r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eo, </w:t>
      </w:r>
      <w:proofErr w:type="spellStart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who</w:t>
      </w:r>
      <w:proofErr w:type="spellEnd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also</w:t>
      </w:r>
      <w:proofErr w:type="spellEnd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designed</w:t>
      </w:r>
      <w:proofErr w:type="spellEnd"/>
      <w:r w:rsid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……………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inside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ceiling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paintings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Giambattista Tiepolo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were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added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1732.</w:t>
      </w:r>
    </w:p>
    <w:p w:rsidR="00642038" w:rsidRPr="000B7C2A" w:rsidRDefault="0064203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lastRenderedPageBreak/>
        <w:t xml:space="preserve">5 Art Gallery of the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Accademia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Carrara</w:t>
      </w:r>
    </w:p>
    <w:p w:rsidR="0064564C" w:rsidRDefault="000B7C2A" w:rsidP="006456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19C068F6" wp14:editId="03CC83B4">
            <wp:extent cx="5760720" cy="4214006"/>
            <wp:effectExtent l="0" t="0" r="0" b="0"/>
            <wp:docPr id="6" name="Obraz 6" descr="Art Gallery of the Accademia Carr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t Gallery of the Accademia Carra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C2A" w:rsidRDefault="000B7C2A" w:rsidP="006456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Pr="000B7C2A" w:rsidRDefault="000B7C2A" w:rsidP="006456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Reached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stepped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lane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leading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down from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Porta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Sant'Agostino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palace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housing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Accademia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Carrara,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art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museum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with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works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Italian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artists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Lorenzo Lotto, Palma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Vecchio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Giovanni Battista Moroni,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Vittore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Carpaccio, Jacopo and Giovanni Bellini, Andrea Mantegna, Girolamo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Romani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Romanino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Giovanni Battista Tiepolo,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Titian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Paolo Veronese,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Raffael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Santi, Sandro Botticelli,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Luca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Signorelli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Carlo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Crivelli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as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well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as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works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Albrecht Dürer and Anton van Dyck.</w:t>
      </w:r>
    </w:p>
    <w:p w:rsidR="00642038" w:rsidRPr="000B7C2A" w:rsidRDefault="0064203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0B7C2A" w:rsidRP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Pr="000B7C2A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lastRenderedPageBreak/>
        <w:t>6 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Cinta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Muraria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and the City Gates</w:t>
      </w: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P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756EFED9" wp14:editId="3E33BC0D">
            <wp:extent cx="5760720" cy="3843020"/>
            <wp:effectExtent l="0" t="0" r="0" b="5080"/>
            <wp:docPr id="9" name="Obraz 9" descr="Cinta Muraria and the City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nta Muraria and the City Gat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41" w:rsidRDefault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2B3B41" w:rsidRPr="002B3B41" w:rsidRDefault="002B3B41">
      <w:pP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</w:pPr>
      <w:proofErr w:type="spellStart"/>
      <w:r w:rsidRPr="002B3B41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marvellous</w:t>
      </w:r>
      <w:proofErr w:type="spellEnd"/>
      <w:r w:rsidRPr="002B3B41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descends</w:t>
      </w:r>
      <w:proofErr w:type="spellEnd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funicular</w:t>
      </w:r>
      <w:proofErr w:type="spellEnd"/>
    </w:p>
    <w:p w:rsidR="002B3B41" w:rsidRDefault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642038" w:rsidRPr="000B7C2A" w:rsidRDefault="0064203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More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four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kilometers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walls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Venetians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surround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old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city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known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as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Cinta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Muraria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Viale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delle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Mura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follows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them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from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Porta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Sant'Alessandro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near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Donizetti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Museum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, past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Porta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San Giacomo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, the most ……………………….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town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gates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on past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church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Sant'Agostino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Porta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Sant'Agostino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From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gate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Via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le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Vittorio Emanuele II ,………………….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past th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e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lower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station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……………………….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into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center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lower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town</w:t>
      </w:r>
      <w:proofErr w:type="spellEnd"/>
    </w:p>
    <w:p w:rsidR="00642038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0B7C2A" w:rsidRP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7 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Cathedral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of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Sant'Alessandro</w:t>
      </w:r>
      <w:proofErr w:type="spellEnd"/>
    </w:p>
    <w:p w:rsidR="00642038" w:rsidRPr="000B7C2A" w:rsidRDefault="000B7C2A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04C61FEF" wp14:editId="7C4199DB">
            <wp:extent cx="5760720" cy="3748414"/>
            <wp:effectExtent l="0" t="0" r="0" b="4445"/>
            <wp:docPr id="10" name="Obraz 10" descr="Cathedral of Sant'Alessand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hedral of Sant'Alessandr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41" w:rsidRDefault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2B3B41" w:rsidRPr="002B3B41" w:rsidRDefault="002B3B41">
      <w:pP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</w:pPr>
      <w:proofErr w:type="spellStart"/>
      <w:r w:rsidRPr="002B3B41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stalls</w:t>
      </w:r>
      <w:proofErr w:type="spellEnd"/>
      <w:r w:rsidRPr="002B3B41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adorned</w:t>
      </w:r>
      <w:proofErr w:type="spellEnd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displayed</w:t>
      </w:r>
      <w:proofErr w:type="spellEnd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reliquaries</w:t>
      </w:r>
      <w:proofErr w:type="spellEnd"/>
    </w:p>
    <w:p w:rsidR="002B3B41" w:rsidRDefault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0B7C2A" w:rsidRPr="002B3B41" w:rsidRDefault="00642038" w:rsidP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At one end of 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del </w:t>
      </w:r>
      <w:proofErr w:type="spellStart"/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Duomo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right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angles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 </w:t>
      </w:r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Santa Maria Maggiore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cathedral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Sant'Alessandro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1459, and with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Neoclassical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façade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dome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added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1889. Inside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paintings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Tiepolo,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Previtali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, and Moroni an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d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beautiful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Baroque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choir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-……………..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Along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with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several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silver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…………………….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church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treasury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displays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Tiara of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atified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Pope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John XXIII, …………………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with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pearls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diamonds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rubies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emeralds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The tiara, 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chalice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several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other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lastRenderedPageBreak/>
        <w:t>objects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belonging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him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……………………..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in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Chapel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St. Vincent and St. John XXIII.</w:t>
      </w:r>
    </w:p>
    <w:p w:rsidR="000B7C2A" w:rsidRP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8 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Baptistery</w:t>
      </w:r>
      <w:proofErr w:type="spellEnd"/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7FAA06DD" wp14:editId="681EC167">
            <wp:extent cx="4569372" cy="3924652"/>
            <wp:effectExtent l="0" t="0" r="3175" b="0"/>
            <wp:docPr id="11" name="Obraz 11" descr="Baptist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ptiste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92" cy="39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Pr="000B7C2A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reassembled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marble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erected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</w:p>
    <w:p w:rsidR="00642038" w:rsidRPr="000B7C2A" w:rsidRDefault="0064203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To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right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Cappella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Colleoni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Baptistery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unusual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octagonal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building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dating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from 1340. It was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originally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inside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Pr="000B7C2A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Santa Maria Maggiore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then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taken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down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1661 and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stored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, …………………..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1856, an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d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again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torn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down and re-…………………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here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1898.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statues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surrounding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it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representing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Virtues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Faith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Hope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Charity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Fortitude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Justice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Prudence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Temperance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Patience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date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the 14th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century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An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altar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be</w:t>
      </w:r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hind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Baptistery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has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 ………………..</w:t>
      </w:r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statue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St. John the </w:t>
      </w:r>
      <w:proofErr w:type="spellStart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Baptist</w:t>
      </w:r>
      <w:proofErr w:type="spellEnd"/>
      <w:r w:rsidRPr="000B7C2A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:rsidR="0064564C" w:rsidRDefault="0064564C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2B3B41" w:rsidRPr="000B7C2A" w:rsidRDefault="002B3B4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642038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lastRenderedPageBreak/>
        <w:t>9 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Museo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Civico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di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Scienze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Naturali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(Natural Science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Museum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)</w:t>
      </w: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exhibits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remains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impaired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curiosities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</w:p>
    <w:p w:rsidR="002B3B41" w:rsidRPr="000B7C2A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From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Vecchia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narrow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Via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Colleoni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runs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northwest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to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Citadel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which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houses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excellent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museum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with</w:t>
      </w:r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………………….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on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natural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science,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ethnography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paleontology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archeology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As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you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enter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you'll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see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large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reconstructed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mammoth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introducing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exhibits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relating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to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early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20th-century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discovery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a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large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cache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mammoth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other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………………….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in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nearby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Petosino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plain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museum's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Hall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Mammals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displays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finds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from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region,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which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very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rich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in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fossils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In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addition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to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natural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sciences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archaeology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museum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has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more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than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1,000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ethnographic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artifacts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most from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collections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early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travelers to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Africa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Americas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interpreted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for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artistic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cultural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qualities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not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just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as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curiosities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Sensory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features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throughout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museum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make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especially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well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</w:t>
      </w:r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dapted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for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visitors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with ……………………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sight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Audio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guides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available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in English.</w:t>
      </w:r>
    </w:p>
    <w:p w:rsidR="0064564C" w:rsidRPr="000B7C2A" w:rsidRDefault="0064564C" w:rsidP="0064203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10 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Matteotti</w:t>
      </w: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64963891" wp14:editId="4C89ABCA">
            <wp:extent cx="3684135" cy="2457772"/>
            <wp:effectExtent l="0" t="0" r="0" b="0"/>
            <wp:docPr id="12" name="Obraz 12" descr="Piazza Matteot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azza Matteott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54" cy="24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lastRenderedPageBreak/>
        <w:t>adjoining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imposing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 principal, </w:t>
      </w:r>
    </w:p>
    <w:p w:rsidR="002B3B41" w:rsidRPr="000B7C2A" w:rsidRDefault="002B3B41" w:rsidP="00642038">
      <w:pPr>
        <w:shd w:val="clear" w:color="auto" w:fill="FFFFFF"/>
        <w:spacing w:before="100" w:beforeAutospacing="1" w:after="100" w:afterAutospacing="1" w:line="240" w:lineRule="auto"/>
        <w:ind w:left="563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center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Bergamo's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Lower Town (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Città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Bassa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)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Matteotti, with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beautiful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gardens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,</w:t>
      </w:r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parks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and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monuments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………………….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which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is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………………………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Vittorio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Veneto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, with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Torre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dei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Caduti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a war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memorial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Opposite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twin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neo-classical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gatehouses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Porta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Nuova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from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which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wide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Viale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Papa Giovanni XXIII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runs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south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to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train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station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This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street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and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Viale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Vittoria Emanuele II,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which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leads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from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Vittorio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Veneto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to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upper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town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,</w:t>
      </w:r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form </w:t>
      </w:r>
      <w:proofErr w:type="spellStart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Bergamo's</w:t>
      </w:r>
      <w:proofErr w:type="spellEnd"/>
      <w:r w:rsidR="002B3B41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………………….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traffic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artery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. East of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Matteotti, in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busy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avenue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called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Sentierone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stands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the </w:t>
      </w:r>
      <w:proofErr w:type="spellStart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Teatro</w:t>
      </w:r>
      <w:proofErr w:type="spellEnd"/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 xml:space="preserve"> Donizetti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, and in the east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side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of the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Piazza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Cavour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is</w:t>
      </w:r>
      <w:proofErr w:type="spellEnd"/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 xml:space="preserve"> a monument to </w:t>
      </w:r>
      <w:r w:rsidRPr="000B7C2A">
        <w:rPr>
          <w:rFonts w:ascii="Arial" w:eastAsia="Times New Roman" w:hAnsi="Arial" w:cs="Arial"/>
          <w:b/>
          <w:bCs/>
          <w:color w:val="333333"/>
          <w:sz w:val="28"/>
          <w:szCs w:val="28"/>
          <w:lang w:eastAsia="pl-PL"/>
        </w:rPr>
        <w:t>Gaetano Donizetti</w:t>
      </w:r>
      <w:r w:rsidRPr="000B7C2A">
        <w:rPr>
          <w:rFonts w:ascii="Arial" w:eastAsia="Times New Roman" w:hAnsi="Arial" w:cs="Arial"/>
          <w:color w:val="333333"/>
          <w:sz w:val="28"/>
          <w:szCs w:val="28"/>
          <w:lang w:eastAsia="pl-PL"/>
        </w:rPr>
        <w:t>.</w:t>
      </w:r>
    </w:p>
    <w:p w:rsidR="000B7C2A" w:rsidRP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11 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Rocca</w:t>
      </w:r>
      <w:proofErr w:type="spellEnd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 </w:t>
      </w:r>
      <w:proofErr w:type="spellStart"/>
      <w:r w:rsidRPr="000B7C2A"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Museum</w:t>
      </w:r>
      <w:proofErr w:type="spellEnd"/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0B7C2A">
        <w:rPr>
          <w:rFonts w:ascii="Arial" w:hAnsi="Arial" w:cs="Arial"/>
          <w:noProof/>
          <w:sz w:val="28"/>
          <w:szCs w:val="28"/>
          <w:lang w:eastAsia="pl-PL"/>
        </w:rPr>
        <w:drawing>
          <wp:inline distT="0" distB="0" distL="0" distR="0" wp14:anchorId="70286221" wp14:editId="4F5AACBF">
            <wp:extent cx="5760720" cy="3819436"/>
            <wp:effectExtent l="0" t="0" r="0" b="0"/>
            <wp:docPr id="13" name="Obraz 13" descr="Rocca Muse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cca Muse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</w:p>
    <w:p w:rsidR="002B3B41" w:rsidRDefault="002B3B41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lastRenderedPageBreak/>
        <w:t>ascends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>struggle</w:t>
      </w:r>
      <w:proofErr w:type="spellEnd"/>
      <w:r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  <w:t xml:space="preserve">, </w:t>
      </w:r>
    </w:p>
    <w:p w:rsidR="000B7C2A" w:rsidRDefault="000B7C2A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</w:p>
    <w:p w:rsidR="000B7C2A" w:rsidRPr="002B3B41" w:rsidRDefault="000B7C2A" w:rsidP="00642038">
      <w:pPr>
        <w:shd w:val="clear" w:color="auto" w:fill="FFFFFF"/>
        <w:spacing w:before="100" w:beforeAutospacing="1" w:after="100" w:afterAutospacing="1" w:line="240" w:lineRule="auto"/>
        <w:ind w:left="788"/>
        <w:textAlignment w:val="top"/>
        <w:outlineLvl w:val="1"/>
        <w:rPr>
          <w:rFonts w:ascii="Arial" w:eastAsia="Times New Roman" w:hAnsi="Arial" w:cs="Arial"/>
          <w:b/>
          <w:bCs/>
          <w:color w:val="2A2A2A"/>
          <w:sz w:val="28"/>
          <w:szCs w:val="28"/>
          <w:lang w:eastAsia="pl-PL"/>
        </w:rPr>
      </w:pPr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From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Piazza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Mercato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delle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Scarpe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r w:rsidR="002B3B41"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Via alla </w:t>
      </w:r>
      <w:proofErr w:type="spellStart"/>
      <w:r w:rsidR="002B3B41"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Rocca</w:t>
      </w:r>
      <w:proofErr w:type="spellEnd"/>
      <w:r w:rsidR="002B3B41"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to the </w:t>
      </w:r>
      <w:proofErr w:type="spellStart"/>
      <w:r w:rsidR="002B3B41"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right</w:t>
      </w:r>
      <w:proofErr w:type="spellEnd"/>
      <w:r w:rsidR="002B3B41"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, …………………………</w:t>
      </w:r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Rocca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 14th-century bastion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that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contains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Museo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del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Risorgimento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della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Resistenza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This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museum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contains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documents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exhibits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about</w:t>
      </w:r>
      <w:proofErr w:type="spellEnd"/>
      <w:r w:rsid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……………..</w:t>
      </w:r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for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independence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 </w:t>
      </w:r>
      <w:proofErr w:type="spellStart"/>
      <w:r w:rsidRPr="002B3B41">
        <w:rPr>
          <w:rFonts w:ascii="Arial" w:hAnsi="Arial" w:cs="Arial"/>
          <w:sz w:val="28"/>
          <w:szCs w:val="28"/>
        </w:rPr>
        <w:fldChar w:fldCharType="begin"/>
      </w:r>
      <w:r w:rsidRPr="002B3B41">
        <w:rPr>
          <w:rFonts w:ascii="Arial" w:hAnsi="Arial" w:cs="Arial"/>
          <w:sz w:val="28"/>
          <w:szCs w:val="28"/>
        </w:rPr>
        <w:instrText xml:space="preserve"> HYPERLINK "https://www.planetware.com/italy-tourism-vacations-i.htm" </w:instrText>
      </w:r>
      <w:r w:rsidRPr="002B3B41">
        <w:rPr>
          <w:rFonts w:ascii="Arial" w:hAnsi="Arial" w:cs="Arial"/>
          <w:sz w:val="28"/>
          <w:szCs w:val="28"/>
        </w:rPr>
        <w:fldChar w:fldCharType="separate"/>
      </w:r>
      <w:r w:rsidRPr="002B3B41">
        <w:rPr>
          <w:rStyle w:val="Hipercze"/>
          <w:rFonts w:ascii="Arial" w:hAnsi="Arial" w:cs="Arial"/>
          <w:color w:val="1080EE"/>
          <w:sz w:val="28"/>
          <w:szCs w:val="28"/>
          <w:shd w:val="clear" w:color="auto" w:fill="FFFFFF"/>
        </w:rPr>
        <w:t>Italy</w:t>
      </w:r>
      <w:proofErr w:type="spellEnd"/>
      <w:r w:rsidRPr="002B3B41">
        <w:rPr>
          <w:rFonts w:ascii="Arial" w:hAnsi="Arial" w:cs="Arial"/>
          <w:sz w:val="28"/>
          <w:szCs w:val="28"/>
        </w:rPr>
        <w:fldChar w:fldCharType="end"/>
      </w:r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when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city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Bergamo was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freed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from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Austrian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rule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by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army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Giuseppe Garibaldi.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Views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from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castle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keep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the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adjoining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Parco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della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Rimembranza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Remembrance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Park)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cover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 </w:t>
      </w:r>
      <w:proofErr w:type="spellStart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>full</w:t>
      </w:r>
      <w:proofErr w:type="spellEnd"/>
      <w:r w:rsidRPr="002B3B4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360-degrees.</w:t>
      </w:r>
    </w:p>
    <w:p w:rsidR="00642038" w:rsidRPr="000B7C2A" w:rsidRDefault="00642038" w:rsidP="00642038">
      <w:pPr>
        <w:shd w:val="clear" w:color="auto" w:fill="FFFFFF"/>
        <w:spacing w:after="0" w:line="0" w:lineRule="auto"/>
        <w:jc w:val="center"/>
        <w:textAlignment w:val="top"/>
        <w:rPr>
          <w:rFonts w:ascii="Arial" w:eastAsia="Times New Roman" w:hAnsi="Arial" w:cs="Arial"/>
          <w:color w:val="2A2A2A"/>
          <w:sz w:val="28"/>
          <w:szCs w:val="28"/>
          <w:lang w:eastAsia="pl-PL"/>
        </w:rPr>
      </w:pPr>
    </w:p>
    <w:p w:rsidR="009541EB" w:rsidRDefault="009541EB" w:rsidP="00642038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777777"/>
          <w:sz w:val="28"/>
          <w:szCs w:val="28"/>
          <w:lang w:eastAsia="pl-PL"/>
        </w:rPr>
      </w:pPr>
    </w:p>
    <w:p w:rsidR="009541EB" w:rsidRDefault="009541EB" w:rsidP="00642038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777777"/>
          <w:sz w:val="28"/>
          <w:szCs w:val="28"/>
          <w:lang w:eastAsia="pl-PL"/>
        </w:rPr>
      </w:pPr>
    </w:p>
    <w:p w:rsidR="00642038" w:rsidRPr="000B7C2A" w:rsidRDefault="00642038" w:rsidP="00642038">
      <w:pPr>
        <w:shd w:val="clear" w:color="auto" w:fill="FFFFFF"/>
        <w:spacing w:before="100" w:beforeAutospacing="1" w:after="100" w:afterAutospacing="1" w:line="240" w:lineRule="auto"/>
        <w:textAlignment w:val="top"/>
        <w:rPr>
          <w:rFonts w:ascii="Arial" w:eastAsia="Times New Roman" w:hAnsi="Arial" w:cs="Arial"/>
          <w:color w:val="333333"/>
          <w:sz w:val="28"/>
          <w:szCs w:val="28"/>
          <w:lang w:eastAsia="pl-PL"/>
        </w:rPr>
      </w:pPr>
      <w:bookmarkStart w:id="0" w:name="_GoBack"/>
      <w:bookmarkEnd w:id="0"/>
    </w:p>
    <w:sectPr w:rsidR="00642038" w:rsidRPr="000B7C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altName w:val="Mangal"/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4E7B08"/>
    <w:multiLevelType w:val="multilevel"/>
    <w:tmpl w:val="43E2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B43B5B"/>
    <w:multiLevelType w:val="multilevel"/>
    <w:tmpl w:val="8D76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4F"/>
    <w:rsid w:val="000B7C2A"/>
    <w:rsid w:val="001F7F4F"/>
    <w:rsid w:val="002B3B41"/>
    <w:rsid w:val="00642038"/>
    <w:rsid w:val="0064564C"/>
    <w:rsid w:val="00882B77"/>
    <w:rsid w:val="009541EB"/>
    <w:rsid w:val="009D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D38B1-4697-4CD4-B1AB-77BFDF42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882B7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Uwydatnienie">
    <w:name w:val="Emphasis"/>
    <w:basedOn w:val="Domylnaczcionkaakapitu"/>
    <w:uiPriority w:val="20"/>
    <w:qFormat/>
    <w:rsid w:val="00882B77"/>
    <w:rPr>
      <w:i/>
      <w:iCs/>
    </w:rPr>
  </w:style>
  <w:style w:type="paragraph" w:styleId="Akapitzlist">
    <w:name w:val="List Paragraph"/>
    <w:basedOn w:val="Normalny"/>
    <w:uiPriority w:val="34"/>
    <w:qFormat/>
    <w:rsid w:val="00882B77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1F7F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0B7C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3399">
          <w:marLeft w:val="563"/>
          <w:marRight w:val="563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011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23446">
                  <w:marLeft w:val="225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67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304273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02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613792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322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347130">
                                  <w:marLeft w:val="0"/>
                                  <w:marRight w:val="0"/>
                                  <w:marTop w:val="0"/>
                                  <w:marBottom w:val="38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074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EEEEE"/>
                                        <w:left w:val="single" w:sz="6" w:space="0" w:color="EEEEEE"/>
                                        <w:bottom w:val="single" w:sz="6" w:space="0" w:color="EEEEEE"/>
                                        <w:right w:val="single" w:sz="6" w:space="0" w:color="EEEEEE"/>
                                      </w:divBdr>
                                      <w:divsChild>
                                        <w:div w:id="1414356998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675662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06624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4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582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711110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3831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2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445592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245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380164">
                                  <w:marLeft w:val="0"/>
                                  <w:marRight w:val="0"/>
                                  <w:marTop w:val="0"/>
                                  <w:marBottom w:val="38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32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07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EEEEE"/>
                                        <w:left w:val="single" w:sz="6" w:space="0" w:color="EEEEEE"/>
                                        <w:bottom w:val="single" w:sz="6" w:space="0" w:color="EEEEEE"/>
                                        <w:right w:val="single" w:sz="6" w:space="0" w:color="EEEEEE"/>
                                      </w:divBdr>
                                      <w:divsChild>
                                        <w:div w:id="363478917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5071403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57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510373">
                                  <w:marLeft w:val="0"/>
                                  <w:marRight w:val="0"/>
                                  <w:marTop w:val="0"/>
                                  <w:marBottom w:val="38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98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44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EEEEE"/>
                                        <w:left w:val="single" w:sz="6" w:space="0" w:color="EEEEEE"/>
                                        <w:bottom w:val="single" w:sz="6" w:space="0" w:color="EEEEEE"/>
                                        <w:right w:val="single" w:sz="6" w:space="0" w:color="EEEEEE"/>
                                      </w:divBdr>
                                      <w:divsChild>
                                        <w:div w:id="15230940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5715580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7814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147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315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0001">
                                  <w:marLeft w:val="563"/>
                                  <w:marRight w:val="563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9722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2F2F2"/>
                                <w:left w:val="single" w:sz="6" w:space="0" w:color="F2F2F2"/>
                                <w:bottom w:val="single" w:sz="6" w:space="0" w:color="F2F2F2"/>
                                <w:right w:val="single" w:sz="6" w:space="0" w:color="F2F2F2"/>
                              </w:divBdr>
                              <w:divsChild>
                                <w:div w:id="134455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89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205162">
                                          <w:marLeft w:val="240"/>
                                          <w:marRight w:val="24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98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237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6068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16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82682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617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12" w:color="EEEEEE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63844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253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0298007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14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51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12" w:color="EEEEEE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837290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574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0418393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36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1151489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267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258360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76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0518153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01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7057972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680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831189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0931593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723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3144083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82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6722278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4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25697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1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644336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55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8939647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06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706891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13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9691515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43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936449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00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71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12" w:color="EEEEEE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736062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25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3121242">
                                  <w:marLeft w:val="120"/>
                                  <w:marRight w:val="120"/>
                                  <w:marTop w:val="12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46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026386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64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253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65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96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3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224654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3515495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534302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88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0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2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54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24312">
                      <w:marLeft w:val="0"/>
                      <w:marRight w:val="0"/>
                      <w:marTop w:val="48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42857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37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887277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1699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4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197">
          <w:marLeft w:val="563"/>
          <w:marRight w:val="563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1164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</dc:creator>
  <cp:keywords/>
  <dc:description/>
  <cp:lastModifiedBy>Mirek</cp:lastModifiedBy>
  <cp:revision>3</cp:revision>
  <dcterms:created xsi:type="dcterms:W3CDTF">2020-07-05T17:28:00Z</dcterms:created>
  <dcterms:modified xsi:type="dcterms:W3CDTF">2020-07-05T17:28:00Z</dcterms:modified>
</cp:coreProperties>
</file>