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F4F" w:rsidRPr="005E2E60" w:rsidRDefault="001F7F4F" w:rsidP="001F7F4F">
      <w:pPr>
        <w:pStyle w:val="NormalnyWeb"/>
        <w:shd w:val="clear" w:color="auto" w:fill="FFFFFF"/>
        <w:jc w:val="center"/>
        <w:rPr>
          <w:rFonts w:ascii="Arial" w:hAnsi="Arial" w:cs="Arial"/>
          <w:b/>
          <w:color w:val="2A2A2A"/>
          <w:sz w:val="28"/>
          <w:szCs w:val="28"/>
          <w:lang w:val="en-US"/>
        </w:rPr>
      </w:pPr>
      <w:r w:rsidRPr="005E2E60">
        <w:rPr>
          <w:rFonts w:ascii="Arial" w:hAnsi="Arial" w:cs="Arial"/>
          <w:b/>
          <w:color w:val="2A2A2A"/>
          <w:sz w:val="28"/>
          <w:szCs w:val="28"/>
          <w:lang w:val="en-US"/>
        </w:rPr>
        <w:t xml:space="preserve">haphazardly, ,steeply, monumental, lanes, funicular, </w:t>
      </w:r>
    </w:p>
    <w:p w:rsidR="001F7F4F" w:rsidRPr="005E2E60" w:rsidRDefault="001F7F4F" w:rsidP="001F7F4F">
      <w:pPr>
        <w:pStyle w:val="NormalnyWeb"/>
        <w:shd w:val="clear" w:color="auto" w:fill="FFFFFF"/>
        <w:jc w:val="center"/>
        <w:rPr>
          <w:rFonts w:ascii="Arial" w:hAnsi="Arial" w:cs="Arial"/>
          <w:color w:val="2A2A2A"/>
          <w:sz w:val="28"/>
          <w:szCs w:val="28"/>
          <w:lang w:val="en-US"/>
        </w:rPr>
      </w:pPr>
    </w:p>
    <w:p w:rsidR="001F7F4F" w:rsidRPr="005E2E60" w:rsidRDefault="001F7F4F" w:rsidP="001F7F4F">
      <w:pPr>
        <w:pStyle w:val="NormalnyWeb"/>
        <w:shd w:val="clear" w:color="auto" w:fill="FFFFFF"/>
        <w:jc w:val="center"/>
        <w:rPr>
          <w:rFonts w:ascii="Arial" w:hAnsi="Arial" w:cs="Arial"/>
          <w:color w:val="2A2A2A"/>
          <w:sz w:val="28"/>
          <w:szCs w:val="28"/>
          <w:lang w:val="en-US"/>
        </w:rPr>
      </w:pPr>
      <w:r w:rsidRPr="005E2E60">
        <w:rPr>
          <w:rFonts w:ascii="Arial" w:hAnsi="Arial" w:cs="Arial"/>
          <w:color w:val="2A2A2A"/>
          <w:sz w:val="28"/>
          <w:szCs w:val="28"/>
          <w:lang w:val="en-US"/>
        </w:rPr>
        <w:t>The first thing a traveler arriving in Bergamo notices is its topography, a perfectly flat lower town that rises …</w:t>
      </w:r>
      <w:r w:rsidR="005E2E60" w:rsidRPr="005E2E60">
        <w:rPr>
          <w:rFonts w:ascii="Arial" w:hAnsi="Arial" w:cs="Arial"/>
          <w:color w:val="2A2A2A"/>
          <w:sz w:val="28"/>
          <w:szCs w:val="28"/>
          <w:lang w:val="en-US"/>
        </w:rPr>
        <w:t>s</w:t>
      </w:r>
      <w:r w:rsidR="005E2E60">
        <w:rPr>
          <w:rFonts w:ascii="Arial" w:hAnsi="Arial" w:cs="Arial"/>
          <w:color w:val="2A2A2A"/>
          <w:sz w:val="28"/>
          <w:szCs w:val="28"/>
          <w:lang w:val="en-US"/>
        </w:rPr>
        <w:t>teeply</w:t>
      </w:r>
      <w:r w:rsidRPr="005E2E60">
        <w:rPr>
          <w:rFonts w:ascii="Arial" w:hAnsi="Arial" w:cs="Arial"/>
          <w:color w:val="2A2A2A"/>
          <w:sz w:val="28"/>
          <w:szCs w:val="28"/>
          <w:lang w:val="en-US"/>
        </w:rPr>
        <w:t>…………………….and suddenly to the 16th-century bastions of the old town on the crest of its hill. The contrast is even sharper because the straight lower streets are lined with Neoclassical and modern buildings, while the old town's narrow …</w:t>
      </w:r>
      <w:r w:rsidR="00D00C03">
        <w:rPr>
          <w:rFonts w:ascii="Arial" w:hAnsi="Arial" w:cs="Arial"/>
          <w:color w:val="2A2A2A"/>
          <w:sz w:val="28"/>
          <w:szCs w:val="28"/>
          <w:lang w:val="en-US"/>
        </w:rPr>
        <w:t>lanes</w:t>
      </w:r>
      <w:r w:rsidRPr="005E2E60">
        <w:rPr>
          <w:rFonts w:ascii="Arial" w:hAnsi="Arial" w:cs="Arial"/>
          <w:color w:val="2A2A2A"/>
          <w:sz w:val="28"/>
          <w:szCs w:val="28"/>
          <w:lang w:val="en-US"/>
        </w:rPr>
        <w:t>………………. wind …</w:t>
      </w:r>
      <w:r w:rsidR="002E70A7">
        <w:rPr>
          <w:rFonts w:ascii="Arial" w:hAnsi="Arial" w:cs="Arial"/>
          <w:color w:val="2A2A2A"/>
          <w:sz w:val="28"/>
          <w:szCs w:val="28"/>
          <w:lang w:val="en-US"/>
        </w:rPr>
        <w:t>haphazardly</w:t>
      </w:r>
      <w:r w:rsidR="009A10EA">
        <w:rPr>
          <w:rFonts w:ascii="Arial" w:hAnsi="Arial" w:cs="Arial"/>
          <w:color w:val="2A2A2A"/>
          <w:sz w:val="28"/>
          <w:szCs w:val="28"/>
          <w:lang w:val="en-US"/>
        </w:rPr>
        <w:t>……</w:t>
      </w:r>
      <w:r w:rsidRPr="005E2E60">
        <w:rPr>
          <w:rFonts w:ascii="Arial" w:hAnsi="Arial" w:cs="Arial"/>
          <w:color w:val="2A2A2A"/>
          <w:sz w:val="28"/>
          <w:szCs w:val="28"/>
          <w:lang w:val="en-US"/>
        </w:rPr>
        <w:t>……………among Romanesque and Renaissance structures. The old upper city - Citta Alta - is where most of the tourist attractions are found.</w:t>
      </w:r>
    </w:p>
    <w:p w:rsidR="001F7F4F" w:rsidRPr="005E2E60" w:rsidRDefault="001F7F4F" w:rsidP="001F7F4F">
      <w:pPr>
        <w:pStyle w:val="NormalnyWeb"/>
        <w:shd w:val="clear" w:color="auto" w:fill="FFFFFF"/>
        <w:jc w:val="center"/>
        <w:rPr>
          <w:rFonts w:ascii="Arial" w:hAnsi="Arial" w:cs="Arial"/>
          <w:color w:val="2A2A2A"/>
          <w:sz w:val="28"/>
          <w:szCs w:val="28"/>
          <w:lang w:val="en-US"/>
        </w:rPr>
      </w:pPr>
      <w:r w:rsidRPr="005E2E60">
        <w:rPr>
          <w:rFonts w:ascii="Arial" w:hAnsi="Arial" w:cs="Arial"/>
          <w:color w:val="2A2A2A"/>
          <w:sz w:val="28"/>
          <w:szCs w:val="28"/>
          <w:lang w:val="en-US"/>
        </w:rPr>
        <w:t>The two parts of Bergamo are connected by a …</w:t>
      </w:r>
      <w:r w:rsidR="00E3568D">
        <w:rPr>
          <w:rFonts w:ascii="Arial" w:hAnsi="Arial" w:cs="Arial"/>
          <w:color w:val="2A2A2A"/>
          <w:sz w:val="28"/>
          <w:szCs w:val="28"/>
          <w:lang w:val="en-US"/>
        </w:rPr>
        <w:t>funicular……</w:t>
      </w:r>
      <w:r w:rsidRPr="005E2E60">
        <w:rPr>
          <w:rFonts w:ascii="Arial" w:hAnsi="Arial" w:cs="Arial"/>
          <w:color w:val="2A2A2A"/>
          <w:sz w:val="28"/>
          <w:szCs w:val="28"/>
          <w:lang w:val="en-US"/>
        </w:rPr>
        <w:t>………….., a much easier approach to the old citadel than the steep, winding roads at either end. But the …</w:t>
      </w:r>
      <w:r w:rsidR="00E3568D">
        <w:rPr>
          <w:rFonts w:ascii="Arial" w:hAnsi="Arial" w:cs="Arial"/>
          <w:color w:val="2A2A2A"/>
          <w:sz w:val="28"/>
          <w:szCs w:val="28"/>
          <w:lang w:val="en-US"/>
        </w:rPr>
        <w:t>monumental</w:t>
      </w:r>
      <w:r w:rsidRPr="005E2E60">
        <w:rPr>
          <w:rFonts w:ascii="Arial" w:hAnsi="Arial" w:cs="Arial"/>
          <w:color w:val="2A2A2A"/>
          <w:sz w:val="28"/>
          <w:szCs w:val="28"/>
          <w:lang w:val="en-US"/>
        </w:rPr>
        <w:t>……………………….. gates through which these roads enter the old city are worth a look. Two of them show the Lion of St. Mark, a reminder that Bergamo, like much of northern Italy, was once part of the Venetian Republic</w:t>
      </w:r>
    </w:p>
    <w:p w:rsidR="001F7F4F" w:rsidRPr="000B7C2A" w:rsidRDefault="001F7F4F" w:rsidP="001F7F4F">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r w:rsidRPr="000B7C2A">
        <w:rPr>
          <w:rFonts w:ascii="Arial" w:eastAsia="Times New Roman" w:hAnsi="Arial" w:cs="Arial"/>
          <w:b/>
          <w:bCs/>
          <w:color w:val="2A2A2A"/>
          <w:sz w:val="28"/>
          <w:szCs w:val="28"/>
          <w:lang w:eastAsia="pl-PL"/>
        </w:rPr>
        <w:t>Citta Alta</w:t>
      </w:r>
    </w:p>
    <w:p w:rsidR="000B7C2A" w:rsidRPr="000B7C2A" w:rsidRDefault="000B7C2A" w:rsidP="001F7F4F">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r w:rsidRPr="000B7C2A">
        <w:rPr>
          <w:rFonts w:ascii="Arial" w:hAnsi="Arial" w:cs="Arial"/>
          <w:noProof/>
          <w:sz w:val="28"/>
          <w:szCs w:val="28"/>
          <w:lang w:eastAsia="pl-PL"/>
        </w:rPr>
        <w:drawing>
          <wp:inline distT="0" distB="0" distL="0" distR="0" wp14:anchorId="0ADA7BF9" wp14:editId="58C5AD0B">
            <wp:extent cx="5760720" cy="3906242"/>
            <wp:effectExtent l="0" t="0" r="0" b="0"/>
            <wp:docPr id="2" name="Obraz 2" descr="Citt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ta Al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906242"/>
                    </a:xfrm>
                    <a:prstGeom prst="rect">
                      <a:avLst/>
                    </a:prstGeom>
                    <a:noFill/>
                    <a:ln>
                      <a:noFill/>
                    </a:ln>
                  </pic:spPr>
                </pic:pic>
              </a:graphicData>
            </a:graphic>
          </wp:inline>
        </w:drawing>
      </w:r>
    </w:p>
    <w:p w:rsidR="001F7F4F" w:rsidRPr="000B7C2A" w:rsidRDefault="001F7F4F" w:rsidP="001F7F4F">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p>
    <w:p w:rsidR="000B7C2A" w:rsidRPr="000B7C2A" w:rsidRDefault="000B7C2A" w:rsidP="001F7F4F">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p>
    <w:p w:rsidR="001F7F4F" w:rsidRPr="005E2E60" w:rsidRDefault="001F7F4F" w:rsidP="001F7F4F">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r w:rsidRPr="005E2E60">
        <w:rPr>
          <w:rFonts w:ascii="Arial" w:eastAsia="Times New Roman" w:hAnsi="Arial" w:cs="Arial"/>
          <w:b/>
          <w:bCs/>
          <w:color w:val="2A2A2A"/>
          <w:sz w:val="28"/>
          <w:szCs w:val="28"/>
          <w:lang w:val="en-US" w:eastAsia="pl-PL"/>
        </w:rPr>
        <w:t xml:space="preserve">medival , clustered, paved, </w:t>
      </w:r>
    </w:p>
    <w:p w:rsidR="009D3FAC" w:rsidRPr="005E2E60" w:rsidRDefault="001F7F4F">
      <w:pPr>
        <w:rPr>
          <w:rFonts w:ascii="Arial" w:hAnsi="Arial" w:cs="Arial"/>
          <w:color w:val="333333"/>
          <w:sz w:val="28"/>
          <w:szCs w:val="28"/>
          <w:shd w:val="clear" w:color="auto" w:fill="FFFFFF"/>
          <w:lang w:val="en-US"/>
        </w:rPr>
      </w:pPr>
      <w:r w:rsidRPr="005E2E60">
        <w:rPr>
          <w:rFonts w:ascii="Arial" w:hAnsi="Arial" w:cs="Arial"/>
          <w:color w:val="333333"/>
          <w:sz w:val="28"/>
          <w:szCs w:val="28"/>
          <w:shd w:val="clear" w:color="auto" w:fill="FFFFFF"/>
          <w:lang w:val="en-US"/>
        </w:rPr>
        <w:t>Most of the top things to do in Bergamo are in the Citta Alta, the old town, with its …</w:t>
      </w:r>
      <w:r w:rsidR="00063543">
        <w:rPr>
          <w:rFonts w:ascii="Arial" w:hAnsi="Arial" w:cs="Arial"/>
          <w:color w:val="333333"/>
          <w:sz w:val="28"/>
          <w:szCs w:val="28"/>
          <w:shd w:val="clear" w:color="auto" w:fill="FFFFFF"/>
          <w:lang w:val="en-US"/>
        </w:rPr>
        <w:t>medival</w:t>
      </w:r>
      <w:r w:rsidRPr="005E2E60">
        <w:rPr>
          <w:rFonts w:ascii="Arial" w:hAnsi="Arial" w:cs="Arial"/>
          <w:color w:val="333333"/>
          <w:sz w:val="28"/>
          <w:szCs w:val="28"/>
          <w:shd w:val="clear" w:color="auto" w:fill="FFFFFF"/>
          <w:lang w:val="en-US"/>
        </w:rPr>
        <w:t>…………………. and Renaissance buildings tightly …</w:t>
      </w:r>
      <w:r w:rsidR="00063543">
        <w:rPr>
          <w:rFonts w:ascii="Arial" w:hAnsi="Arial" w:cs="Arial"/>
          <w:color w:val="333333"/>
          <w:sz w:val="28"/>
          <w:szCs w:val="28"/>
          <w:shd w:val="clear" w:color="auto" w:fill="FFFFFF"/>
          <w:lang w:val="en-US"/>
        </w:rPr>
        <w:t>clustered</w:t>
      </w:r>
      <w:r w:rsidRPr="005E2E60">
        <w:rPr>
          <w:rFonts w:ascii="Arial" w:hAnsi="Arial" w:cs="Arial"/>
          <w:color w:val="333333"/>
          <w:sz w:val="28"/>
          <w:szCs w:val="28"/>
          <w:shd w:val="clear" w:color="auto" w:fill="FFFFFF"/>
          <w:lang w:val="en-US"/>
        </w:rPr>
        <w:t>………………..at the top of a rock outcrop. The best way to get there is on the funicular, which brings you to </w:t>
      </w:r>
      <w:r w:rsidRPr="005E2E60">
        <w:rPr>
          <w:rFonts w:ascii="Arial" w:hAnsi="Arial" w:cs="Arial"/>
          <w:b/>
          <w:bCs/>
          <w:color w:val="333333"/>
          <w:sz w:val="28"/>
          <w:szCs w:val="28"/>
          <w:shd w:val="clear" w:color="auto" w:fill="FFFFFF"/>
          <w:lang w:val="en-US"/>
        </w:rPr>
        <w:t>Piazza Mercato delle Scarpe</w:t>
      </w:r>
      <w:r w:rsidRPr="005E2E60">
        <w:rPr>
          <w:rFonts w:ascii="Arial" w:hAnsi="Arial" w:cs="Arial"/>
          <w:color w:val="333333"/>
          <w:sz w:val="28"/>
          <w:szCs w:val="28"/>
          <w:shd w:val="clear" w:color="auto" w:fill="FFFFFF"/>
          <w:lang w:val="en-US"/>
        </w:rPr>
        <w:t>. This small square leads into the narrow stone-</w:t>
      </w:r>
      <w:r w:rsidR="005E2E60">
        <w:rPr>
          <w:rFonts w:ascii="Arial" w:hAnsi="Arial" w:cs="Arial"/>
          <w:color w:val="333333"/>
          <w:sz w:val="28"/>
          <w:szCs w:val="28"/>
          <w:shd w:val="clear" w:color="auto" w:fill="FFFFFF"/>
          <w:lang w:val="en-US"/>
        </w:rPr>
        <w:t>paved</w:t>
      </w:r>
      <w:r w:rsidRPr="005E2E60">
        <w:rPr>
          <w:rFonts w:ascii="Arial" w:hAnsi="Arial" w:cs="Arial"/>
          <w:color w:val="333333"/>
          <w:sz w:val="28"/>
          <w:szCs w:val="28"/>
          <w:shd w:val="clear" w:color="auto" w:fill="FFFFFF"/>
          <w:lang w:val="en-US"/>
        </w:rPr>
        <w:t>………………. </w:t>
      </w:r>
      <w:r w:rsidRPr="005E2E60">
        <w:rPr>
          <w:rFonts w:ascii="Arial" w:hAnsi="Arial" w:cs="Arial"/>
          <w:b/>
          <w:bCs/>
          <w:color w:val="333333"/>
          <w:sz w:val="28"/>
          <w:szCs w:val="28"/>
          <w:shd w:val="clear" w:color="auto" w:fill="FFFFFF"/>
          <w:lang w:val="en-US"/>
        </w:rPr>
        <w:t>Via Gombito</w:t>
      </w:r>
      <w:r w:rsidRPr="005E2E60">
        <w:rPr>
          <w:rFonts w:ascii="Arial" w:hAnsi="Arial" w:cs="Arial"/>
          <w:color w:val="333333"/>
          <w:sz w:val="28"/>
          <w:szCs w:val="28"/>
          <w:shd w:val="clear" w:color="auto" w:fill="FFFFFF"/>
          <w:lang w:val="en-US"/>
        </w:rPr>
        <w:t>, in which lies a patrician tower-house, the </w:t>
      </w:r>
      <w:r w:rsidRPr="005E2E60">
        <w:rPr>
          <w:rFonts w:ascii="Arial" w:hAnsi="Arial" w:cs="Arial"/>
          <w:b/>
          <w:bCs/>
          <w:color w:val="333333"/>
          <w:sz w:val="28"/>
          <w:szCs w:val="28"/>
          <w:shd w:val="clear" w:color="auto" w:fill="FFFFFF"/>
          <w:lang w:val="en-US"/>
        </w:rPr>
        <w:t>Torre di Gombito</w:t>
      </w:r>
      <w:r w:rsidRPr="005E2E60">
        <w:rPr>
          <w:rFonts w:ascii="Arial" w:hAnsi="Arial" w:cs="Arial"/>
          <w:color w:val="333333"/>
          <w:sz w:val="28"/>
          <w:szCs w:val="28"/>
          <w:shd w:val="clear" w:color="auto" w:fill="FFFFFF"/>
          <w:lang w:val="en-US"/>
        </w:rPr>
        <w:t>, built around 1100. Below, on Via di Porta Dipinta, stand the beautiful churches of </w:t>
      </w:r>
      <w:r w:rsidRPr="005E2E60">
        <w:rPr>
          <w:rFonts w:ascii="Arial" w:hAnsi="Arial" w:cs="Arial"/>
          <w:b/>
          <w:bCs/>
          <w:color w:val="333333"/>
          <w:sz w:val="28"/>
          <w:szCs w:val="28"/>
          <w:shd w:val="clear" w:color="auto" w:fill="FFFFFF"/>
          <w:lang w:val="en-US"/>
        </w:rPr>
        <w:t>San Michele al Pozzo Bianco</w:t>
      </w:r>
      <w:r w:rsidRPr="005E2E60">
        <w:rPr>
          <w:rFonts w:ascii="Arial" w:hAnsi="Arial" w:cs="Arial"/>
          <w:color w:val="333333"/>
          <w:sz w:val="28"/>
          <w:szCs w:val="28"/>
          <w:shd w:val="clear" w:color="auto" w:fill="FFFFFF"/>
          <w:lang w:val="en-US"/>
        </w:rPr>
        <w:t> and </w:t>
      </w:r>
      <w:r w:rsidRPr="005E2E60">
        <w:rPr>
          <w:rFonts w:ascii="Arial" w:hAnsi="Arial" w:cs="Arial"/>
          <w:b/>
          <w:bCs/>
          <w:color w:val="333333"/>
          <w:sz w:val="28"/>
          <w:szCs w:val="28"/>
          <w:shd w:val="clear" w:color="auto" w:fill="FFFFFF"/>
          <w:lang w:val="en-US"/>
        </w:rPr>
        <w:t>Sant'Andrea</w:t>
      </w:r>
      <w:r w:rsidRPr="005E2E60">
        <w:rPr>
          <w:rFonts w:ascii="Arial" w:hAnsi="Arial" w:cs="Arial"/>
          <w:color w:val="333333"/>
          <w:sz w:val="28"/>
          <w:szCs w:val="28"/>
          <w:shd w:val="clear" w:color="auto" w:fill="FFFFFF"/>
          <w:lang w:val="en-US"/>
        </w:rPr>
        <w:t> (inside the latter is a </w:t>
      </w:r>
      <w:r w:rsidRPr="005E2E60">
        <w:rPr>
          <w:rFonts w:ascii="Arial" w:hAnsi="Arial" w:cs="Arial"/>
          <w:i/>
          <w:iCs/>
          <w:color w:val="333333"/>
          <w:sz w:val="28"/>
          <w:szCs w:val="28"/>
          <w:shd w:val="clear" w:color="auto" w:fill="FFFFFF"/>
          <w:lang w:val="en-US"/>
        </w:rPr>
        <w:t>Madonna Enthroned with Saints</w:t>
      </w:r>
      <w:r w:rsidRPr="005E2E60">
        <w:rPr>
          <w:rFonts w:ascii="Arial" w:hAnsi="Arial" w:cs="Arial"/>
          <w:color w:val="333333"/>
          <w:sz w:val="28"/>
          <w:szCs w:val="28"/>
          <w:shd w:val="clear" w:color="auto" w:fill="FFFFFF"/>
          <w:lang w:val="en-US"/>
        </w:rPr>
        <w:t> by Moretto). Lined by patrician buildings with small shops on their street level, Via Gombito leads on to the beautiful Piazza Vecchia</w:t>
      </w:r>
    </w:p>
    <w:p w:rsidR="001F7F4F" w:rsidRPr="005E2E60" w:rsidRDefault="001F7F4F">
      <w:pPr>
        <w:rPr>
          <w:rFonts w:ascii="Arial" w:hAnsi="Arial" w:cs="Arial"/>
          <w:color w:val="333333"/>
          <w:sz w:val="28"/>
          <w:szCs w:val="28"/>
          <w:shd w:val="clear" w:color="auto" w:fill="FFFFFF"/>
          <w:lang w:val="en-US"/>
        </w:rPr>
      </w:pPr>
    </w:p>
    <w:p w:rsidR="001F7F4F" w:rsidRPr="000B7C2A" w:rsidRDefault="001F7F4F" w:rsidP="001F7F4F">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r w:rsidRPr="000B7C2A">
        <w:rPr>
          <w:rFonts w:ascii="Arial" w:eastAsia="Times New Roman" w:hAnsi="Arial" w:cs="Arial"/>
          <w:b/>
          <w:bCs/>
          <w:color w:val="2A2A2A"/>
          <w:sz w:val="28"/>
          <w:szCs w:val="28"/>
          <w:lang w:eastAsia="pl-PL"/>
        </w:rPr>
        <w:t>2 Piazza Vecchia</w:t>
      </w:r>
    </w:p>
    <w:p w:rsidR="001F7F4F" w:rsidRPr="000B7C2A" w:rsidRDefault="000B7C2A" w:rsidP="001F7F4F">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r w:rsidRPr="000B7C2A">
        <w:rPr>
          <w:rFonts w:ascii="Arial" w:hAnsi="Arial" w:cs="Arial"/>
          <w:noProof/>
          <w:sz w:val="28"/>
          <w:szCs w:val="28"/>
          <w:lang w:eastAsia="pl-PL"/>
        </w:rPr>
        <w:drawing>
          <wp:inline distT="0" distB="0" distL="0" distR="0" wp14:anchorId="1CFEDEE1" wp14:editId="32B0A2EC">
            <wp:extent cx="5760720" cy="4379725"/>
            <wp:effectExtent l="0" t="0" r="0" b="1905"/>
            <wp:docPr id="3" name="Obraz 3" descr="Piazza Vecc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azza Vecch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379725"/>
                    </a:xfrm>
                    <a:prstGeom prst="rect">
                      <a:avLst/>
                    </a:prstGeom>
                    <a:noFill/>
                    <a:ln>
                      <a:noFill/>
                    </a:ln>
                  </pic:spPr>
                </pic:pic>
              </a:graphicData>
            </a:graphic>
          </wp:inline>
        </w:drawing>
      </w:r>
    </w:p>
    <w:p w:rsidR="000B7C2A" w:rsidRPr="000B7C2A" w:rsidRDefault="000B7C2A" w:rsidP="001F7F4F">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p>
    <w:p w:rsidR="001F7F4F" w:rsidRPr="005E2E60" w:rsidRDefault="001F7F4F" w:rsidP="001F7F4F">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r w:rsidRPr="005E2E60">
        <w:rPr>
          <w:rFonts w:ascii="Arial" w:eastAsia="Times New Roman" w:hAnsi="Arial" w:cs="Arial"/>
          <w:b/>
          <w:bCs/>
          <w:color w:val="2A2A2A"/>
          <w:sz w:val="28"/>
          <w:szCs w:val="28"/>
          <w:lang w:val="en-US" w:eastAsia="pl-PL"/>
        </w:rPr>
        <w:t>assembly, bounded, municipal, adjoining</w:t>
      </w:r>
    </w:p>
    <w:p w:rsidR="001F7F4F" w:rsidRPr="005E2E60" w:rsidRDefault="001F7F4F" w:rsidP="001F7F4F">
      <w:pPr>
        <w:spacing w:before="100" w:beforeAutospacing="1" w:after="100" w:afterAutospacing="1" w:line="240" w:lineRule="auto"/>
        <w:rPr>
          <w:rFonts w:ascii="Arial" w:eastAsia="Times New Roman" w:hAnsi="Arial" w:cs="Arial"/>
          <w:color w:val="333333"/>
          <w:sz w:val="28"/>
          <w:szCs w:val="28"/>
          <w:lang w:val="en-US" w:eastAsia="pl-PL"/>
        </w:rPr>
      </w:pPr>
      <w:r w:rsidRPr="005E2E60">
        <w:rPr>
          <w:rFonts w:ascii="Arial" w:eastAsia="Times New Roman" w:hAnsi="Arial" w:cs="Arial"/>
          <w:color w:val="333333"/>
          <w:sz w:val="28"/>
          <w:szCs w:val="28"/>
          <w:lang w:val="en-US" w:eastAsia="pl-PL"/>
        </w:rPr>
        <w:t>A remarkable and beautiful ………………..of patrician houses and the </w:t>
      </w:r>
      <w:r w:rsidRPr="005E2E60">
        <w:rPr>
          <w:rFonts w:ascii="Arial" w:eastAsia="Times New Roman" w:hAnsi="Arial" w:cs="Arial"/>
          <w:b/>
          <w:bCs/>
          <w:color w:val="333333"/>
          <w:sz w:val="28"/>
          <w:szCs w:val="28"/>
          <w:lang w:val="en-US" w:eastAsia="pl-PL"/>
        </w:rPr>
        <w:t>Palazzo della Ragione </w:t>
      </w:r>
      <w:r w:rsidRPr="005E2E60">
        <w:rPr>
          <w:rFonts w:ascii="Arial" w:eastAsia="Times New Roman" w:hAnsi="Arial" w:cs="Arial"/>
          <w:color w:val="333333"/>
          <w:sz w:val="28"/>
          <w:szCs w:val="28"/>
          <w:lang w:val="en-US" w:eastAsia="pl-PL"/>
        </w:rPr>
        <w:t>(city hall) frame this square at the heart of the old town. The 12th-century Palazzo della Ragione's stone staircase and loggia of three Gothic arches (largely rebuilt in the mid-1500s) forms the piazza's upper side, …………………….. the tall tower, </w:t>
      </w:r>
      <w:r w:rsidRPr="005E2E60">
        <w:rPr>
          <w:rFonts w:ascii="Arial" w:eastAsia="Times New Roman" w:hAnsi="Arial" w:cs="Arial"/>
          <w:b/>
          <w:bCs/>
          <w:color w:val="333333"/>
          <w:sz w:val="28"/>
          <w:szCs w:val="28"/>
          <w:lang w:val="en-US" w:eastAsia="pl-PL"/>
        </w:rPr>
        <w:t>Torre del Comune</w:t>
      </w:r>
      <w:r w:rsidRPr="005E2E60">
        <w:rPr>
          <w:rFonts w:ascii="Arial" w:eastAsia="Times New Roman" w:hAnsi="Arial" w:cs="Arial"/>
          <w:color w:val="333333"/>
          <w:sz w:val="28"/>
          <w:szCs w:val="28"/>
          <w:lang w:val="en-US" w:eastAsia="pl-PL"/>
        </w:rPr>
        <w:t>. The lower side is ………………. by the late-Renaissance </w:t>
      </w:r>
      <w:r w:rsidRPr="005E2E60">
        <w:rPr>
          <w:rFonts w:ascii="Arial" w:eastAsia="Times New Roman" w:hAnsi="Arial" w:cs="Arial"/>
          <w:b/>
          <w:bCs/>
          <w:color w:val="333333"/>
          <w:sz w:val="28"/>
          <w:szCs w:val="28"/>
          <w:lang w:val="en-US" w:eastAsia="pl-PL"/>
        </w:rPr>
        <w:t>Palazzo Nuovo</w:t>
      </w:r>
      <w:r w:rsidRPr="005E2E60">
        <w:rPr>
          <w:rFonts w:ascii="Arial" w:eastAsia="Times New Roman" w:hAnsi="Arial" w:cs="Arial"/>
          <w:color w:val="333333"/>
          <w:sz w:val="28"/>
          <w:szCs w:val="28"/>
          <w:lang w:val="en-US" w:eastAsia="pl-PL"/>
        </w:rPr>
        <w:t>, housing the municipal library. In the center stands the </w:t>
      </w:r>
      <w:r w:rsidRPr="005E2E60">
        <w:rPr>
          <w:rFonts w:ascii="Arial" w:eastAsia="Times New Roman" w:hAnsi="Arial" w:cs="Arial"/>
          <w:b/>
          <w:bCs/>
          <w:color w:val="333333"/>
          <w:sz w:val="28"/>
          <w:szCs w:val="28"/>
          <w:lang w:val="en-US" w:eastAsia="pl-PL"/>
        </w:rPr>
        <w:t>Contarini Fountain</w:t>
      </w:r>
      <w:r w:rsidRPr="005E2E60">
        <w:rPr>
          <w:rFonts w:ascii="Arial" w:eastAsia="Times New Roman" w:hAnsi="Arial" w:cs="Arial"/>
          <w:color w:val="333333"/>
          <w:sz w:val="28"/>
          <w:szCs w:val="28"/>
          <w:lang w:val="en-US" w:eastAsia="pl-PL"/>
        </w:rPr>
        <w:t>, decorated by lions, and another Lion of St. Mark looks down from above. A café in the upper corner makes a good spot for appreciating the scene.</w:t>
      </w:r>
    </w:p>
    <w:p w:rsidR="001F7F4F" w:rsidRPr="005E2E60" w:rsidRDefault="001F7F4F" w:rsidP="001F7F4F">
      <w:pPr>
        <w:spacing w:before="100" w:beforeAutospacing="1" w:after="100" w:afterAutospacing="1" w:line="240" w:lineRule="auto"/>
        <w:rPr>
          <w:rFonts w:ascii="Arial" w:eastAsia="Times New Roman" w:hAnsi="Arial" w:cs="Arial"/>
          <w:color w:val="333333"/>
          <w:sz w:val="28"/>
          <w:szCs w:val="28"/>
          <w:lang w:val="en-US" w:eastAsia="pl-PL"/>
        </w:rPr>
      </w:pPr>
    </w:p>
    <w:p w:rsidR="001F7F4F" w:rsidRPr="005E2E60" w:rsidRDefault="001F7F4F" w:rsidP="001F7F4F">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r w:rsidRPr="005E2E60">
        <w:rPr>
          <w:rFonts w:ascii="Arial" w:eastAsia="Times New Roman" w:hAnsi="Arial" w:cs="Arial"/>
          <w:b/>
          <w:bCs/>
          <w:color w:val="2A2A2A"/>
          <w:sz w:val="28"/>
          <w:szCs w:val="28"/>
          <w:lang w:val="en-US" w:eastAsia="pl-PL"/>
        </w:rPr>
        <w:t>3 Santa Maria Maggiore (Basilica of St. Mary Major)</w:t>
      </w:r>
    </w:p>
    <w:p w:rsidR="001F7F4F" w:rsidRPr="000B7C2A" w:rsidRDefault="000B7C2A" w:rsidP="001F7F4F">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r w:rsidRPr="000B7C2A">
        <w:rPr>
          <w:rFonts w:ascii="Arial" w:hAnsi="Arial" w:cs="Arial"/>
          <w:noProof/>
          <w:sz w:val="28"/>
          <w:szCs w:val="28"/>
          <w:lang w:eastAsia="pl-PL"/>
        </w:rPr>
        <w:drawing>
          <wp:inline distT="0" distB="0" distL="0" distR="0" wp14:anchorId="37848F2A" wp14:editId="1F532BBC">
            <wp:extent cx="5760720" cy="3811545"/>
            <wp:effectExtent l="0" t="0" r="0" b="0"/>
            <wp:docPr id="4" name="Obraz 4" descr="Santa Maria Maggiore (Basilica of St. Mary 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nta Maria Maggiore (Basilica of St. Mary Maj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811545"/>
                    </a:xfrm>
                    <a:prstGeom prst="rect">
                      <a:avLst/>
                    </a:prstGeom>
                    <a:noFill/>
                    <a:ln>
                      <a:noFill/>
                    </a:ln>
                  </pic:spPr>
                </pic:pic>
              </a:graphicData>
            </a:graphic>
          </wp:inline>
        </w:drawing>
      </w:r>
    </w:p>
    <w:p w:rsidR="001F7F4F" w:rsidRPr="005E2E60" w:rsidRDefault="001F7F4F" w:rsidP="001F7F4F">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r w:rsidRPr="005E2E60">
        <w:rPr>
          <w:rFonts w:ascii="Arial" w:eastAsia="Times New Roman" w:hAnsi="Arial" w:cs="Arial"/>
          <w:b/>
          <w:bCs/>
          <w:color w:val="2A2A2A"/>
          <w:sz w:val="28"/>
          <w:szCs w:val="28"/>
          <w:lang w:val="en-US" w:eastAsia="pl-PL"/>
        </w:rPr>
        <w:t xml:space="preserve">stepped, tapestries, </w:t>
      </w:r>
      <w:r w:rsidR="00642038" w:rsidRPr="005E2E60">
        <w:rPr>
          <w:rFonts w:ascii="Arial" w:eastAsia="Times New Roman" w:hAnsi="Arial" w:cs="Arial"/>
          <w:b/>
          <w:bCs/>
          <w:color w:val="2A2A2A"/>
          <w:sz w:val="28"/>
          <w:szCs w:val="28"/>
          <w:lang w:val="en-US" w:eastAsia="pl-PL"/>
        </w:rPr>
        <w:t xml:space="preserve">choir, </w:t>
      </w:r>
    </w:p>
    <w:p w:rsidR="001F7F4F" w:rsidRPr="005E2E60" w:rsidRDefault="001F7F4F">
      <w:pPr>
        <w:rPr>
          <w:rFonts w:ascii="Arial" w:hAnsi="Arial" w:cs="Arial"/>
          <w:color w:val="333333"/>
          <w:sz w:val="28"/>
          <w:szCs w:val="28"/>
          <w:shd w:val="clear" w:color="auto" w:fill="FFFFFF"/>
          <w:lang w:val="en-US"/>
        </w:rPr>
      </w:pPr>
      <w:r w:rsidRPr="005E2E60">
        <w:rPr>
          <w:rFonts w:ascii="Arial" w:hAnsi="Arial" w:cs="Arial"/>
          <w:color w:val="333333"/>
          <w:sz w:val="28"/>
          <w:szCs w:val="28"/>
          <w:shd w:val="clear" w:color="auto" w:fill="FFFFFF"/>
          <w:lang w:val="en-US"/>
        </w:rPr>
        <w:t>Through the archway at the top of Piazza Vecchia is </w:t>
      </w:r>
      <w:r w:rsidRPr="005E2E60">
        <w:rPr>
          <w:rFonts w:ascii="Arial" w:hAnsi="Arial" w:cs="Arial"/>
          <w:b/>
          <w:bCs/>
          <w:color w:val="333333"/>
          <w:sz w:val="28"/>
          <w:szCs w:val="28"/>
          <w:shd w:val="clear" w:color="auto" w:fill="FFFFFF"/>
          <w:lang w:val="en-US"/>
        </w:rPr>
        <w:t>Piazza del Duomo</w:t>
      </w:r>
      <w:r w:rsidRPr="005E2E60">
        <w:rPr>
          <w:rFonts w:ascii="Arial" w:hAnsi="Arial" w:cs="Arial"/>
          <w:color w:val="333333"/>
          <w:sz w:val="28"/>
          <w:szCs w:val="28"/>
          <w:shd w:val="clear" w:color="auto" w:fill="FFFFFF"/>
          <w:lang w:val="en-US"/>
        </w:rPr>
        <w:t xml:space="preserve"> (cathedral square), and together they contain some of Bergamo's most impressive architectural treasures. The church of Santa </w:t>
      </w:r>
      <w:r w:rsidRPr="005E2E60">
        <w:rPr>
          <w:rFonts w:ascii="Arial" w:hAnsi="Arial" w:cs="Arial"/>
          <w:color w:val="333333"/>
          <w:sz w:val="28"/>
          <w:szCs w:val="28"/>
          <w:shd w:val="clear" w:color="auto" w:fill="FFFFFF"/>
          <w:lang w:val="en-US"/>
        </w:rPr>
        <w:lastRenderedPageBreak/>
        <w:t>Maria Maggiore, begun in 1137 as a Romanesque basilica, has a …</w:t>
      </w:r>
      <w:r w:rsidR="00A81C4B" w:rsidRPr="005E2E60">
        <w:rPr>
          <w:rFonts w:ascii="Arial" w:hAnsi="Arial" w:cs="Arial"/>
          <w:color w:val="333333"/>
          <w:sz w:val="28"/>
          <w:szCs w:val="28"/>
          <w:shd w:val="clear" w:color="auto" w:fill="FFFFFF"/>
          <w:lang w:val="en-US"/>
        </w:rPr>
        <w:t xml:space="preserve"> </w:t>
      </w:r>
      <w:r w:rsidRPr="005E2E60">
        <w:rPr>
          <w:rFonts w:ascii="Arial" w:hAnsi="Arial" w:cs="Arial"/>
          <w:color w:val="333333"/>
          <w:sz w:val="28"/>
          <w:szCs w:val="28"/>
          <w:shd w:val="clear" w:color="auto" w:fill="FFFFFF"/>
          <w:lang w:val="en-US"/>
        </w:rPr>
        <w:t>…</w:t>
      </w:r>
      <w:r w:rsidR="00A81C4B">
        <w:rPr>
          <w:rFonts w:ascii="Arial" w:hAnsi="Arial" w:cs="Arial"/>
          <w:color w:val="333333"/>
          <w:sz w:val="28"/>
          <w:szCs w:val="28"/>
          <w:shd w:val="clear" w:color="auto" w:fill="FFFFFF"/>
          <w:lang w:val="en-US"/>
        </w:rPr>
        <w:t>stepped</w:t>
      </w:r>
      <w:r w:rsidRPr="005E2E60">
        <w:rPr>
          <w:rFonts w:ascii="Arial" w:hAnsi="Arial" w:cs="Arial"/>
          <w:color w:val="333333"/>
          <w:sz w:val="28"/>
          <w:szCs w:val="28"/>
          <w:shd w:val="clear" w:color="auto" w:fill="FFFFFF"/>
          <w:lang w:val="en-US"/>
        </w:rPr>
        <w:t xml:space="preserve">…………….-back tower over </w:t>
      </w:r>
      <w:r w:rsidR="00642038" w:rsidRPr="005E2E60">
        <w:rPr>
          <w:rFonts w:ascii="Arial" w:hAnsi="Arial" w:cs="Arial"/>
          <w:color w:val="333333"/>
          <w:sz w:val="28"/>
          <w:szCs w:val="28"/>
          <w:shd w:val="clear" w:color="auto" w:fill="FFFFFF"/>
          <w:lang w:val="en-US"/>
        </w:rPr>
        <w:t>the crossing and an ornate …</w:t>
      </w:r>
      <w:r w:rsidR="00A81C4B" w:rsidRPr="00A81C4B">
        <w:rPr>
          <w:rFonts w:ascii="Arial" w:hAnsi="Arial" w:cs="Arial"/>
          <w:color w:val="333333"/>
          <w:sz w:val="28"/>
          <w:szCs w:val="28"/>
          <w:shd w:val="clear" w:color="auto" w:fill="FFFFFF"/>
          <w:lang w:val="en-US"/>
        </w:rPr>
        <w:t xml:space="preserve"> </w:t>
      </w:r>
      <w:r w:rsidR="00A81C4B">
        <w:rPr>
          <w:rFonts w:ascii="Arial" w:hAnsi="Arial" w:cs="Arial"/>
          <w:color w:val="333333"/>
          <w:sz w:val="28"/>
          <w:szCs w:val="28"/>
          <w:shd w:val="clear" w:color="auto" w:fill="FFFFFF"/>
          <w:lang w:val="en-US"/>
        </w:rPr>
        <w:t>choir</w:t>
      </w:r>
      <w:r w:rsidR="00A81C4B" w:rsidRPr="005E2E60">
        <w:rPr>
          <w:rFonts w:ascii="Arial" w:hAnsi="Arial" w:cs="Arial"/>
          <w:color w:val="333333"/>
          <w:sz w:val="28"/>
          <w:szCs w:val="28"/>
          <w:shd w:val="clear" w:color="auto" w:fill="FFFFFF"/>
          <w:lang w:val="en-US"/>
        </w:rPr>
        <w:t xml:space="preserve"> </w:t>
      </w:r>
      <w:r w:rsidR="00642038"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Doorways at either side of the church are guarded by lions under beautiful Gothic canopies (1353 and 1360). Inside are fine Renaissance choir stalls, Baroque stucco work, an</w:t>
      </w:r>
      <w:r w:rsidR="00642038" w:rsidRPr="005E2E60">
        <w:rPr>
          <w:rFonts w:ascii="Arial" w:hAnsi="Arial" w:cs="Arial"/>
          <w:color w:val="333333"/>
          <w:sz w:val="28"/>
          <w:szCs w:val="28"/>
          <w:shd w:val="clear" w:color="auto" w:fill="FFFFFF"/>
          <w:lang w:val="en-US"/>
        </w:rPr>
        <w:t>d 16th-century …</w:t>
      </w:r>
      <w:r w:rsidR="00A81C4B">
        <w:rPr>
          <w:rFonts w:ascii="Arial" w:hAnsi="Arial" w:cs="Arial"/>
          <w:color w:val="333333"/>
          <w:sz w:val="28"/>
          <w:szCs w:val="28"/>
          <w:shd w:val="clear" w:color="auto" w:fill="FFFFFF"/>
          <w:lang w:val="en-US"/>
        </w:rPr>
        <w:t>tapestry</w:t>
      </w:r>
      <w:r w:rsidR="00642038"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xml:space="preserve"> on the walls of the side-aisles and choir. Local admirers still leave fresh flowers on the tomb of the composer Donizetti, a Bergamo native buried here.</w:t>
      </w:r>
    </w:p>
    <w:p w:rsidR="001F7F4F" w:rsidRPr="000B7C2A" w:rsidRDefault="001F7F4F" w:rsidP="001F7F4F">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r w:rsidRPr="000B7C2A">
        <w:rPr>
          <w:rFonts w:ascii="Arial" w:eastAsia="Times New Roman" w:hAnsi="Arial" w:cs="Arial"/>
          <w:b/>
          <w:bCs/>
          <w:color w:val="2A2A2A"/>
          <w:sz w:val="28"/>
          <w:szCs w:val="28"/>
          <w:lang w:eastAsia="pl-PL"/>
        </w:rPr>
        <w:t>4 Cappella Colleoni (Colleoni Chapel)</w:t>
      </w:r>
    </w:p>
    <w:p w:rsidR="001F7F4F" w:rsidRPr="000B7C2A" w:rsidRDefault="000B7C2A">
      <w:pPr>
        <w:rPr>
          <w:rFonts w:ascii="Arial" w:hAnsi="Arial" w:cs="Arial"/>
          <w:color w:val="333333"/>
          <w:sz w:val="28"/>
          <w:szCs w:val="28"/>
          <w:shd w:val="clear" w:color="auto" w:fill="FFFFFF"/>
        </w:rPr>
      </w:pPr>
      <w:r w:rsidRPr="000B7C2A">
        <w:rPr>
          <w:rFonts w:ascii="Arial" w:hAnsi="Arial" w:cs="Arial"/>
          <w:noProof/>
          <w:sz w:val="28"/>
          <w:szCs w:val="28"/>
          <w:lang w:eastAsia="pl-PL"/>
        </w:rPr>
        <w:drawing>
          <wp:inline distT="0" distB="0" distL="0" distR="0" wp14:anchorId="14356389" wp14:editId="7F01D544">
            <wp:extent cx="5760720" cy="3787871"/>
            <wp:effectExtent l="0" t="0" r="0" b="3175"/>
            <wp:docPr id="5" name="Obraz 5" descr="Cappella Colleoni (Colleoni Cha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pella Colleoni (Colleoni Chap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787871"/>
                    </a:xfrm>
                    <a:prstGeom prst="rect">
                      <a:avLst/>
                    </a:prstGeom>
                    <a:noFill/>
                    <a:ln>
                      <a:noFill/>
                    </a:ln>
                  </pic:spPr>
                </pic:pic>
              </a:graphicData>
            </a:graphic>
          </wp:inline>
        </w:drawing>
      </w:r>
    </w:p>
    <w:p w:rsidR="00642038" w:rsidRPr="005E2E60" w:rsidRDefault="00642038">
      <w:pPr>
        <w:rPr>
          <w:rFonts w:ascii="Arial" w:hAnsi="Arial" w:cs="Arial"/>
          <w:b/>
          <w:color w:val="333333"/>
          <w:sz w:val="28"/>
          <w:szCs w:val="28"/>
          <w:shd w:val="clear" w:color="auto" w:fill="FFFFFF"/>
          <w:lang w:val="en-US"/>
        </w:rPr>
      </w:pPr>
      <w:r w:rsidRPr="005E2E60">
        <w:rPr>
          <w:rFonts w:ascii="Arial" w:hAnsi="Arial" w:cs="Arial"/>
          <w:b/>
          <w:color w:val="333333"/>
          <w:sz w:val="28"/>
          <w:szCs w:val="28"/>
          <w:shd w:val="clear" w:color="auto" w:fill="FFFFFF"/>
          <w:lang w:val="en-US"/>
        </w:rPr>
        <w:t xml:space="preserve">inlaid, </w:t>
      </w:r>
      <w:r w:rsidR="000B7C2A" w:rsidRPr="005E2E60">
        <w:rPr>
          <w:rFonts w:ascii="Arial" w:hAnsi="Arial" w:cs="Arial"/>
          <w:b/>
          <w:color w:val="333333"/>
          <w:sz w:val="28"/>
          <w:szCs w:val="28"/>
          <w:shd w:val="clear" w:color="auto" w:fill="FFFFFF"/>
          <w:lang w:val="en-US"/>
        </w:rPr>
        <w:t xml:space="preserve">tombs, </w:t>
      </w:r>
      <w:r w:rsidRPr="005E2E60">
        <w:rPr>
          <w:rFonts w:ascii="Arial" w:hAnsi="Arial" w:cs="Arial"/>
          <w:b/>
          <w:color w:val="333333"/>
          <w:sz w:val="28"/>
          <w:szCs w:val="28"/>
          <w:shd w:val="clear" w:color="auto" w:fill="FFFFFF"/>
          <w:lang w:val="en-US"/>
        </w:rPr>
        <w:t xml:space="preserve">lavishly, </w:t>
      </w:r>
    </w:p>
    <w:p w:rsidR="001F7F4F" w:rsidRPr="005E2E60" w:rsidRDefault="001F7F4F">
      <w:pPr>
        <w:rPr>
          <w:rFonts w:ascii="Arial" w:hAnsi="Arial" w:cs="Arial"/>
          <w:color w:val="333333"/>
          <w:sz w:val="28"/>
          <w:szCs w:val="28"/>
          <w:shd w:val="clear" w:color="auto" w:fill="FFFFFF"/>
          <w:lang w:val="en-US"/>
        </w:rPr>
      </w:pPr>
      <w:r w:rsidRPr="005E2E60">
        <w:rPr>
          <w:rFonts w:ascii="Arial" w:hAnsi="Arial" w:cs="Arial"/>
          <w:color w:val="333333"/>
          <w:sz w:val="28"/>
          <w:szCs w:val="28"/>
          <w:shd w:val="clear" w:color="auto" w:fill="FFFFFF"/>
          <w:lang w:val="en-US"/>
        </w:rPr>
        <w:t>Adjoining Santa Maria Maggiore is the Cappella Colleoni, in early Lombard R</w:t>
      </w:r>
      <w:r w:rsidR="00642038" w:rsidRPr="005E2E60">
        <w:rPr>
          <w:rFonts w:ascii="Arial" w:hAnsi="Arial" w:cs="Arial"/>
          <w:color w:val="333333"/>
          <w:sz w:val="28"/>
          <w:szCs w:val="28"/>
          <w:shd w:val="clear" w:color="auto" w:fill="FFFFFF"/>
          <w:lang w:val="en-US"/>
        </w:rPr>
        <w:t>enaissance style with a …</w:t>
      </w:r>
      <w:r w:rsidR="00056CE6">
        <w:rPr>
          <w:rFonts w:ascii="Arial" w:hAnsi="Arial" w:cs="Arial"/>
          <w:color w:val="333333"/>
          <w:sz w:val="28"/>
          <w:szCs w:val="28"/>
          <w:shd w:val="clear" w:color="auto" w:fill="FFFFFF"/>
          <w:lang w:val="en-US"/>
        </w:rPr>
        <w:t>lavishly</w:t>
      </w:r>
      <w:r w:rsidR="00642038"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xml:space="preserve"> decorat</w:t>
      </w:r>
      <w:r w:rsidR="00642038" w:rsidRPr="005E2E60">
        <w:rPr>
          <w:rFonts w:ascii="Arial" w:hAnsi="Arial" w:cs="Arial"/>
          <w:color w:val="333333"/>
          <w:sz w:val="28"/>
          <w:szCs w:val="28"/>
          <w:shd w:val="clear" w:color="auto" w:fill="FFFFFF"/>
          <w:lang w:val="en-US"/>
        </w:rPr>
        <w:t>ed façade of multicolored …</w:t>
      </w:r>
      <w:r w:rsidR="00FC091A">
        <w:rPr>
          <w:rFonts w:ascii="Arial" w:hAnsi="Arial" w:cs="Arial"/>
          <w:color w:val="333333"/>
          <w:sz w:val="28"/>
          <w:szCs w:val="28"/>
          <w:shd w:val="clear" w:color="auto" w:fill="FFFFFF"/>
          <w:lang w:val="en-US"/>
        </w:rPr>
        <w:t>inlaid</w:t>
      </w:r>
      <w:r w:rsidR="00642038"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xml:space="preserve"> marble. Built 1470-76 to house the tomb of the condottiere Bartolomeo Colleoni and his daughter Medea, the chapel was designed by Giovanni Amad</w:t>
      </w:r>
      <w:r w:rsidR="000B7C2A" w:rsidRPr="005E2E60">
        <w:rPr>
          <w:rFonts w:ascii="Arial" w:hAnsi="Arial" w:cs="Arial"/>
          <w:color w:val="333333"/>
          <w:sz w:val="28"/>
          <w:szCs w:val="28"/>
          <w:shd w:val="clear" w:color="auto" w:fill="FFFFFF"/>
          <w:lang w:val="en-US"/>
        </w:rPr>
        <w:t>eo, who also designed the …</w:t>
      </w:r>
      <w:r w:rsidR="00671513">
        <w:rPr>
          <w:rFonts w:ascii="Arial" w:hAnsi="Arial" w:cs="Arial"/>
          <w:color w:val="333333"/>
          <w:sz w:val="28"/>
          <w:szCs w:val="28"/>
          <w:shd w:val="clear" w:color="auto" w:fill="FFFFFF"/>
          <w:lang w:val="en-US"/>
        </w:rPr>
        <w:t>tombs</w:t>
      </w:r>
      <w:r w:rsidR="000B7C2A"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inside. The ceiling paintings by Giambattista Tiepolo were added in 1732.</w:t>
      </w:r>
    </w:p>
    <w:p w:rsidR="00642038" w:rsidRPr="005E2E60" w:rsidRDefault="00642038">
      <w:pPr>
        <w:rPr>
          <w:rFonts w:ascii="Arial" w:hAnsi="Arial" w:cs="Arial"/>
          <w:color w:val="333333"/>
          <w:sz w:val="28"/>
          <w:szCs w:val="28"/>
          <w:shd w:val="clear" w:color="auto" w:fill="FFFFFF"/>
          <w:lang w:val="en-US"/>
        </w:rPr>
      </w:pPr>
    </w:p>
    <w:p w:rsidR="00642038" w:rsidRPr="005E2E60" w:rsidRDefault="00642038"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r w:rsidRPr="005E2E60">
        <w:rPr>
          <w:rFonts w:ascii="Arial" w:eastAsia="Times New Roman" w:hAnsi="Arial" w:cs="Arial"/>
          <w:b/>
          <w:bCs/>
          <w:color w:val="2A2A2A"/>
          <w:sz w:val="28"/>
          <w:szCs w:val="28"/>
          <w:lang w:val="en-US" w:eastAsia="pl-PL"/>
        </w:rPr>
        <w:lastRenderedPageBreak/>
        <w:t>5 Art Gallery of the Accademia Carrara</w:t>
      </w:r>
    </w:p>
    <w:p w:rsidR="0064564C" w:rsidRDefault="000B7C2A" w:rsidP="0064564C">
      <w:pPr>
        <w:shd w:val="clear" w:color="auto" w:fill="FFFFFF"/>
        <w:spacing w:before="100" w:beforeAutospacing="1" w:after="100" w:afterAutospacing="1" w:line="240" w:lineRule="auto"/>
        <w:outlineLvl w:val="1"/>
        <w:rPr>
          <w:rFonts w:ascii="Arial" w:eastAsia="Times New Roman" w:hAnsi="Arial" w:cs="Arial"/>
          <w:b/>
          <w:bCs/>
          <w:color w:val="2A2A2A"/>
          <w:sz w:val="28"/>
          <w:szCs w:val="28"/>
          <w:lang w:eastAsia="pl-PL"/>
        </w:rPr>
      </w:pPr>
      <w:r w:rsidRPr="000B7C2A">
        <w:rPr>
          <w:rFonts w:ascii="Arial" w:hAnsi="Arial" w:cs="Arial"/>
          <w:noProof/>
          <w:sz w:val="28"/>
          <w:szCs w:val="28"/>
          <w:lang w:eastAsia="pl-PL"/>
        </w:rPr>
        <w:drawing>
          <wp:inline distT="0" distB="0" distL="0" distR="0" wp14:anchorId="19C068F6" wp14:editId="03CC83B4">
            <wp:extent cx="5760720" cy="4214006"/>
            <wp:effectExtent l="0" t="0" r="0" b="0"/>
            <wp:docPr id="6" name="Obraz 6" descr="Art Gallery of the Accademia Carr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 Gallery of the Accademia Carra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214006"/>
                    </a:xfrm>
                    <a:prstGeom prst="rect">
                      <a:avLst/>
                    </a:prstGeom>
                    <a:noFill/>
                    <a:ln>
                      <a:noFill/>
                    </a:ln>
                  </pic:spPr>
                </pic:pic>
              </a:graphicData>
            </a:graphic>
          </wp:inline>
        </w:drawing>
      </w:r>
    </w:p>
    <w:p w:rsidR="000B7C2A" w:rsidRDefault="000B7C2A" w:rsidP="0064564C">
      <w:pPr>
        <w:shd w:val="clear" w:color="auto" w:fill="FFFFFF"/>
        <w:spacing w:before="100" w:beforeAutospacing="1" w:after="100" w:afterAutospacing="1" w:line="240" w:lineRule="auto"/>
        <w:outlineLvl w:val="1"/>
        <w:rPr>
          <w:rFonts w:ascii="Arial" w:eastAsia="Times New Roman" w:hAnsi="Arial" w:cs="Arial"/>
          <w:b/>
          <w:bCs/>
          <w:color w:val="2A2A2A"/>
          <w:sz w:val="28"/>
          <w:szCs w:val="28"/>
          <w:lang w:eastAsia="pl-PL"/>
        </w:rPr>
      </w:pPr>
    </w:p>
    <w:p w:rsidR="000B7C2A" w:rsidRPr="000B7C2A" w:rsidRDefault="000B7C2A" w:rsidP="0064564C">
      <w:pPr>
        <w:shd w:val="clear" w:color="auto" w:fill="FFFFFF"/>
        <w:spacing w:before="100" w:beforeAutospacing="1" w:after="100" w:afterAutospacing="1" w:line="240" w:lineRule="auto"/>
        <w:outlineLvl w:val="1"/>
        <w:rPr>
          <w:rFonts w:ascii="Arial" w:eastAsia="Times New Roman" w:hAnsi="Arial" w:cs="Arial"/>
          <w:b/>
          <w:bCs/>
          <w:color w:val="2A2A2A"/>
          <w:sz w:val="28"/>
          <w:szCs w:val="28"/>
          <w:lang w:eastAsia="pl-PL"/>
        </w:rPr>
      </w:pPr>
    </w:p>
    <w:p w:rsidR="00642038" w:rsidRPr="005E2E60" w:rsidRDefault="00642038">
      <w:pPr>
        <w:rPr>
          <w:rFonts w:ascii="Arial" w:hAnsi="Arial" w:cs="Arial"/>
          <w:color w:val="333333"/>
          <w:sz w:val="28"/>
          <w:szCs w:val="28"/>
          <w:shd w:val="clear" w:color="auto" w:fill="FFFFFF"/>
          <w:lang w:val="en-US"/>
        </w:rPr>
      </w:pPr>
      <w:r w:rsidRPr="005E2E60">
        <w:rPr>
          <w:rFonts w:ascii="Arial" w:hAnsi="Arial" w:cs="Arial"/>
          <w:color w:val="333333"/>
          <w:sz w:val="28"/>
          <w:szCs w:val="28"/>
          <w:shd w:val="clear" w:color="auto" w:fill="FFFFFF"/>
          <w:lang w:val="en-US"/>
        </w:rPr>
        <w:t>Reached by a stepped lane leading down from </w:t>
      </w:r>
      <w:r w:rsidRPr="005E2E60">
        <w:rPr>
          <w:rFonts w:ascii="Arial" w:hAnsi="Arial" w:cs="Arial"/>
          <w:b/>
          <w:bCs/>
          <w:color w:val="333333"/>
          <w:sz w:val="28"/>
          <w:szCs w:val="28"/>
          <w:shd w:val="clear" w:color="auto" w:fill="FFFFFF"/>
          <w:lang w:val="en-US"/>
        </w:rPr>
        <w:t>Porta Sant'Agostino</w:t>
      </w:r>
      <w:r w:rsidRPr="005E2E60">
        <w:rPr>
          <w:rFonts w:ascii="Arial" w:hAnsi="Arial" w:cs="Arial"/>
          <w:color w:val="333333"/>
          <w:sz w:val="28"/>
          <w:szCs w:val="28"/>
          <w:shd w:val="clear" w:color="auto" w:fill="FFFFFF"/>
          <w:lang w:val="en-US"/>
        </w:rPr>
        <w:t> is a palace housing the Accademia Carrara, an art museum with works by Italian artists Lorenzo Lotto, Palma il Vecchio, Giovanni Battista Moroni, Vittore Carpaccio, Jacopo and Giovanni Bellini, Andrea Mantegna, Girolamo Romani Romanino, Giovanni Battista Tiepolo, Titian, Paolo Veronese, Raffael Santi, Sandro Botticelli, Luca Signorelli, and Carlo Crivelli, as well as works by Albrecht Dürer and Anton van Dyck.</w:t>
      </w:r>
    </w:p>
    <w:p w:rsidR="00642038" w:rsidRPr="005E2E60" w:rsidRDefault="00642038">
      <w:pPr>
        <w:rPr>
          <w:rFonts w:ascii="Arial" w:hAnsi="Arial" w:cs="Arial"/>
          <w:color w:val="333333"/>
          <w:sz w:val="28"/>
          <w:szCs w:val="28"/>
          <w:shd w:val="clear" w:color="auto" w:fill="FFFFFF"/>
          <w:lang w:val="en-US"/>
        </w:rPr>
      </w:pPr>
    </w:p>
    <w:p w:rsidR="000B7C2A" w:rsidRPr="005E2E60" w:rsidRDefault="000B7C2A"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0B7C2A" w:rsidRPr="005E2E60" w:rsidRDefault="000B7C2A"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2B3B41" w:rsidRPr="005E2E60" w:rsidRDefault="002B3B41"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642038" w:rsidRPr="005E2E60" w:rsidRDefault="00642038"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r w:rsidRPr="005E2E60">
        <w:rPr>
          <w:rFonts w:ascii="Arial" w:eastAsia="Times New Roman" w:hAnsi="Arial" w:cs="Arial"/>
          <w:b/>
          <w:bCs/>
          <w:color w:val="2A2A2A"/>
          <w:sz w:val="28"/>
          <w:szCs w:val="28"/>
          <w:lang w:val="en-US" w:eastAsia="pl-PL"/>
        </w:rPr>
        <w:lastRenderedPageBreak/>
        <w:t>6 Cinta Muraria and the City Gates</w:t>
      </w:r>
    </w:p>
    <w:p w:rsidR="002B3B41" w:rsidRPr="005E2E60" w:rsidRDefault="002B3B41"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2B3B41" w:rsidRPr="005E2E60" w:rsidRDefault="002B3B41"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0B7C2A" w:rsidRPr="000B7C2A" w:rsidRDefault="000B7C2A"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r w:rsidRPr="000B7C2A">
        <w:rPr>
          <w:rFonts w:ascii="Arial" w:hAnsi="Arial" w:cs="Arial"/>
          <w:noProof/>
          <w:sz w:val="28"/>
          <w:szCs w:val="28"/>
          <w:lang w:eastAsia="pl-PL"/>
        </w:rPr>
        <w:drawing>
          <wp:inline distT="0" distB="0" distL="0" distR="0" wp14:anchorId="756EFED9" wp14:editId="3E33BC0D">
            <wp:extent cx="5760720" cy="3843020"/>
            <wp:effectExtent l="0" t="0" r="0" b="5080"/>
            <wp:docPr id="9" name="Obraz 9" descr="Cinta Muraria and the City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nta Muraria and the City Ga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43020"/>
                    </a:xfrm>
                    <a:prstGeom prst="rect">
                      <a:avLst/>
                    </a:prstGeom>
                    <a:noFill/>
                    <a:ln>
                      <a:noFill/>
                    </a:ln>
                  </pic:spPr>
                </pic:pic>
              </a:graphicData>
            </a:graphic>
          </wp:inline>
        </w:drawing>
      </w:r>
    </w:p>
    <w:p w:rsidR="002B3B41" w:rsidRDefault="002B3B41">
      <w:pPr>
        <w:rPr>
          <w:rFonts w:ascii="Arial" w:hAnsi="Arial" w:cs="Arial"/>
          <w:color w:val="333333"/>
          <w:sz w:val="28"/>
          <w:szCs w:val="28"/>
          <w:shd w:val="clear" w:color="auto" w:fill="FFFFFF"/>
        </w:rPr>
      </w:pPr>
    </w:p>
    <w:p w:rsidR="002B3B41" w:rsidRPr="005E2E60" w:rsidRDefault="002B3B41">
      <w:pPr>
        <w:rPr>
          <w:rFonts w:ascii="Arial" w:hAnsi="Arial" w:cs="Arial"/>
          <w:b/>
          <w:color w:val="333333"/>
          <w:sz w:val="28"/>
          <w:szCs w:val="28"/>
          <w:shd w:val="clear" w:color="auto" w:fill="FFFFFF"/>
          <w:lang w:val="en-US"/>
        </w:rPr>
      </w:pPr>
      <w:r w:rsidRPr="005E2E60">
        <w:rPr>
          <w:rFonts w:ascii="Arial" w:hAnsi="Arial" w:cs="Arial"/>
          <w:b/>
          <w:color w:val="333333"/>
          <w:sz w:val="28"/>
          <w:szCs w:val="28"/>
          <w:shd w:val="clear" w:color="auto" w:fill="FFFFFF"/>
          <w:lang w:val="en-US"/>
        </w:rPr>
        <w:t>marvellous, descends, funicular</w:t>
      </w:r>
    </w:p>
    <w:p w:rsidR="002B3B41" w:rsidRPr="005E2E60" w:rsidRDefault="002B3B41">
      <w:pPr>
        <w:rPr>
          <w:rFonts w:ascii="Arial" w:hAnsi="Arial" w:cs="Arial"/>
          <w:color w:val="333333"/>
          <w:sz w:val="28"/>
          <w:szCs w:val="28"/>
          <w:shd w:val="clear" w:color="auto" w:fill="FFFFFF"/>
          <w:lang w:val="en-US"/>
        </w:rPr>
      </w:pPr>
    </w:p>
    <w:p w:rsidR="00642038" w:rsidRPr="005E2E60" w:rsidRDefault="00642038">
      <w:pPr>
        <w:rPr>
          <w:rFonts w:ascii="Arial" w:hAnsi="Arial" w:cs="Arial"/>
          <w:color w:val="333333"/>
          <w:sz w:val="28"/>
          <w:szCs w:val="28"/>
          <w:shd w:val="clear" w:color="auto" w:fill="FFFFFF"/>
          <w:lang w:val="en-US"/>
        </w:rPr>
      </w:pPr>
      <w:r w:rsidRPr="005E2E60">
        <w:rPr>
          <w:rFonts w:ascii="Arial" w:hAnsi="Arial" w:cs="Arial"/>
          <w:color w:val="333333"/>
          <w:sz w:val="28"/>
          <w:szCs w:val="28"/>
          <w:shd w:val="clear" w:color="auto" w:fill="FFFFFF"/>
          <w:lang w:val="en-US"/>
        </w:rPr>
        <w:t>More than four kilometers of walls built by the Venetians surround the old city, known as the Cinta Muraria. Viale delle Mura follows them from </w:t>
      </w:r>
      <w:r w:rsidRPr="005E2E60">
        <w:rPr>
          <w:rFonts w:ascii="Arial" w:hAnsi="Arial" w:cs="Arial"/>
          <w:b/>
          <w:bCs/>
          <w:color w:val="333333"/>
          <w:sz w:val="28"/>
          <w:szCs w:val="28"/>
          <w:shd w:val="clear" w:color="auto" w:fill="FFFFFF"/>
          <w:lang w:val="en-US"/>
        </w:rPr>
        <w:t>Porta Sant'Alessandro</w:t>
      </w:r>
      <w:r w:rsidRPr="005E2E60">
        <w:rPr>
          <w:rFonts w:ascii="Arial" w:hAnsi="Arial" w:cs="Arial"/>
          <w:color w:val="333333"/>
          <w:sz w:val="28"/>
          <w:szCs w:val="28"/>
          <w:shd w:val="clear" w:color="auto" w:fill="FFFFFF"/>
          <w:lang w:val="en-US"/>
        </w:rPr>
        <w:t>, near the Donizetti Museum, past </w:t>
      </w:r>
      <w:r w:rsidRPr="005E2E60">
        <w:rPr>
          <w:rFonts w:ascii="Arial" w:hAnsi="Arial" w:cs="Arial"/>
          <w:b/>
          <w:bCs/>
          <w:color w:val="333333"/>
          <w:sz w:val="28"/>
          <w:szCs w:val="28"/>
          <w:shd w:val="clear" w:color="auto" w:fill="FFFFFF"/>
          <w:lang w:val="en-US"/>
        </w:rPr>
        <w:t>Porta San Giacomo</w:t>
      </w:r>
      <w:r w:rsidR="002B3B41" w:rsidRPr="005E2E60">
        <w:rPr>
          <w:rFonts w:ascii="Arial" w:hAnsi="Arial" w:cs="Arial"/>
          <w:color w:val="333333"/>
          <w:sz w:val="28"/>
          <w:szCs w:val="28"/>
          <w:shd w:val="clear" w:color="auto" w:fill="FFFFFF"/>
          <w:lang w:val="en-US"/>
        </w:rPr>
        <w:t>, the most …</w:t>
      </w:r>
      <w:r w:rsidR="003D66C8">
        <w:rPr>
          <w:rFonts w:ascii="Arial" w:hAnsi="Arial" w:cs="Arial"/>
          <w:color w:val="333333"/>
          <w:sz w:val="28"/>
          <w:szCs w:val="28"/>
          <w:shd w:val="clear" w:color="auto" w:fill="FFFFFF"/>
          <w:lang w:val="en-US"/>
        </w:rPr>
        <w:t>marvellous</w:t>
      </w:r>
      <w:r w:rsidR="002B3B41"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xml:space="preserve"> of the town gates, and on past the church of Sant'Agostino to </w:t>
      </w:r>
      <w:r w:rsidRPr="005E2E60">
        <w:rPr>
          <w:rFonts w:ascii="Arial" w:hAnsi="Arial" w:cs="Arial"/>
          <w:b/>
          <w:bCs/>
          <w:color w:val="333333"/>
          <w:sz w:val="28"/>
          <w:szCs w:val="28"/>
          <w:shd w:val="clear" w:color="auto" w:fill="FFFFFF"/>
          <w:lang w:val="en-US"/>
        </w:rPr>
        <w:t>Porta Sant'Agostino</w:t>
      </w:r>
      <w:r w:rsidRPr="005E2E60">
        <w:rPr>
          <w:rFonts w:ascii="Arial" w:hAnsi="Arial" w:cs="Arial"/>
          <w:color w:val="333333"/>
          <w:sz w:val="28"/>
          <w:szCs w:val="28"/>
          <w:shd w:val="clear" w:color="auto" w:fill="FFFFFF"/>
          <w:lang w:val="en-US"/>
        </w:rPr>
        <w:t>. From this gate, Via</w:t>
      </w:r>
      <w:r w:rsidR="002B3B41" w:rsidRPr="005E2E60">
        <w:rPr>
          <w:rFonts w:ascii="Arial" w:hAnsi="Arial" w:cs="Arial"/>
          <w:color w:val="333333"/>
          <w:sz w:val="28"/>
          <w:szCs w:val="28"/>
          <w:shd w:val="clear" w:color="auto" w:fill="FFFFFF"/>
          <w:lang w:val="en-US"/>
        </w:rPr>
        <w:t>le Vittorio Emanuele II ,…</w:t>
      </w:r>
      <w:r w:rsidR="003D66C8">
        <w:rPr>
          <w:rFonts w:ascii="Arial" w:hAnsi="Arial" w:cs="Arial"/>
          <w:color w:val="333333"/>
          <w:sz w:val="28"/>
          <w:szCs w:val="28"/>
          <w:shd w:val="clear" w:color="auto" w:fill="FFFFFF"/>
          <w:lang w:val="en-US"/>
        </w:rPr>
        <w:t>descends</w:t>
      </w:r>
      <w:r w:rsidR="002B3B41"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xml:space="preserve"> past th</w:t>
      </w:r>
      <w:r w:rsidR="002B3B41" w:rsidRPr="005E2E60">
        <w:rPr>
          <w:rFonts w:ascii="Arial" w:hAnsi="Arial" w:cs="Arial"/>
          <w:color w:val="333333"/>
          <w:sz w:val="28"/>
          <w:szCs w:val="28"/>
          <w:shd w:val="clear" w:color="auto" w:fill="FFFFFF"/>
          <w:lang w:val="en-US"/>
        </w:rPr>
        <w:t>e lower station of the …</w:t>
      </w:r>
      <w:r w:rsidR="00332B8F">
        <w:rPr>
          <w:rFonts w:ascii="Arial" w:hAnsi="Arial" w:cs="Arial"/>
          <w:color w:val="333333"/>
          <w:sz w:val="28"/>
          <w:szCs w:val="28"/>
          <w:shd w:val="clear" w:color="auto" w:fill="FFFFFF"/>
          <w:lang w:val="en-US"/>
        </w:rPr>
        <w:t>funicular</w:t>
      </w:r>
      <w:r w:rsidR="002B3B41"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xml:space="preserve"> and into the center of the lower town</w:t>
      </w:r>
    </w:p>
    <w:p w:rsidR="00642038" w:rsidRPr="005E2E60" w:rsidRDefault="00642038"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0B7C2A" w:rsidRPr="005E2E60" w:rsidRDefault="000B7C2A"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0B7C2A" w:rsidRPr="005E2E60" w:rsidRDefault="000B7C2A"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0B7C2A" w:rsidRPr="005E2E60" w:rsidRDefault="000B7C2A"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0B7C2A" w:rsidRPr="005E2E60" w:rsidRDefault="000B7C2A"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0B7C2A" w:rsidRPr="005E2E60" w:rsidRDefault="000B7C2A"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642038" w:rsidRPr="000B7C2A" w:rsidRDefault="00642038"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r w:rsidRPr="000B7C2A">
        <w:rPr>
          <w:rFonts w:ascii="Arial" w:eastAsia="Times New Roman" w:hAnsi="Arial" w:cs="Arial"/>
          <w:b/>
          <w:bCs/>
          <w:color w:val="2A2A2A"/>
          <w:sz w:val="28"/>
          <w:szCs w:val="28"/>
          <w:lang w:eastAsia="pl-PL"/>
        </w:rPr>
        <w:t>7 Cathedral of Sant'Alessandro</w:t>
      </w:r>
    </w:p>
    <w:p w:rsidR="00642038" w:rsidRPr="000B7C2A" w:rsidRDefault="000B7C2A">
      <w:pPr>
        <w:rPr>
          <w:rFonts w:ascii="Arial" w:hAnsi="Arial" w:cs="Arial"/>
          <w:color w:val="333333"/>
          <w:sz w:val="28"/>
          <w:szCs w:val="28"/>
          <w:shd w:val="clear" w:color="auto" w:fill="FFFFFF"/>
        </w:rPr>
      </w:pPr>
      <w:r w:rsidRPr="000B7C2A">
        <w:rPr>
          <w:rFonts w:ascii="Arial" w:hAnsi="Arial" w:cs="Arial"/>
          <w:noProof/>
          <w:sz w:val="28"/>
          <w:szCs w:val="28"/>
          <w:lang w:eastAsia="pl-PL"/>
        </w:rPr>
        <w:drawing>
          <wp:inline distT="0" distB="0" distL="0" distR="0" wp14:anchorId="04C61FEF" wp14:editId="7C4199DB">
            <wp:extent cx="5760720" cy="3748414"/>
            <wp:effectExtent l="0" t="0" r="0" b="4445"/>
            <wp:docPr id="10" name="Obraz 10" descr="Cathedral of Sant'Alessan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hedral of Sant'Alessand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48414"/>
                    </a:xfrm>
                    <a:prstGeom prst="rect">
                      <a:avLst/>
                    </a:prstGeom>
                    <a:noFill/>
                    <a:ln>
                      <a:noFill/>
                    </a:ln>
                  </pic:spPr>
                </pic:pic>
              </a:graphicData>
            </a:graphic>
          </wp:inline>
        </w:drawing>
      </w:r>
    </w:p>
    <w:p w:rsidR="002B3B41" w:rsidRDefault="002B3B41">
      <w:pPr>
        <w:rPr>
          <w:rFonts w:ascii="Arial" w:hAnsi="Arial" w:cs="Arial"/>
          <w:color w:val="333333"/>
          <w:sz w:val="28"/>
          <w:szCs w:val="28"/>
          <w:shd w:val="clear" w:color="auto" w:fill="FFFFFF"/>
        </w:rPr>
      </w:pPr>
    </w:p>
    <w:p w:rsidR="002B3B41" w:rsidRPr="005E2E60" w:rsidRDefault="002B3B41">
      <w:pPr>
        <w:rPr>
          <w:rFonts w:ascii="Arial" w:hAnsi="Arial" w:cs="Arial"/>
          <w:b/>
          <w:color w:val="333333"/>
          <w:sz w:val="28"/>
          <w:szCs w:val="28"/>
          <w:shd w:val="clear" w:color="auto" w:fill="FFFFFF"/>
          <w:lang w:val="en-US"/>
        </w:rPr>
      </w:pPr>
      <w:r w:rsidRPr="005E2E60">
        <w:rPr>
          <w:rFonts w:ascii="Arial" w:hAnsi="Arial" w:cs="Arial"/>
          <w:b/>
          <w:color w:val="333333"/>
          <w:sz w:val="28"/>
          <w:szCs w:val="28"/>
          <w:shd w:val="clear" w:color="auto" w:fill="FFFFFF"/>
          <w:lang w:val="en-US"/>
        </w:rPr>
        <w:t>stalls, adorned, displayed,  reliquaries</w:t>
      </w:r>
    </w:p>
    <w:p w:rsidR="002B3B41" w:rsidRPr="005E2E60" w:rsidRDefault="002B3B41">
      <w:pPr>
        <w:rPr>
          <w:rFonts w:ascii="Arial" w:hAnsi="Arial" w:cs="Arial"/>
          <w:color w:val="333333"/>
          <w:sz w:val="28"/>
          <w:szCs w:val="28"/>
          <w:shd w:val="clear" w:color="auto" w:fill="FFFFFF"/>
          <w:lang w:val="en-US"/>
        </w:rPr>
      </w:pPr>
    </w:p>
    <w:p w:rsidR="000B7C2A" w:rsidRPr="005E2E60" w:rsidRDefault="00642038" w:rsidP="002B3B41">
      <w:pPr>
        <w:rPr>
          <w:rFonts w:ascii="Arial" w:hAnsi="Arial" w:cs="Arial"/>
          <w:color w:val="333333"/>
          <w:sz w:val="28"/>
          <w:szCs w:val="28"/>
          <w:shd w:val="clear" w:color="auto" w:fill="FFFFFF"/>
          <w:lang w:val="en-US"/>
        </w:rPr>
      </w:pPr>
      <w:r w:rsidRPr="005E2E60">
        <w:rPr>
          <w:rFonts w:ascii="Arial" w:hAnsi="Arial" w:cs="Arial"/>
          <w:color w:val="333333"/>
          <w:sz w:val="28"/>
          <w:szCs w:val="28"/>
          <w:shd w:val="clear" w:color="auto" w:fill="FFFFFF"/>
          <w:lang w:val="en-US"/>
        </w:rPr>
        <w:t>At one end of </w:t>
      </w:r>
      <w:r w:rsidRPr="005E2E60">
        <w:rPr>
          <w:rFonts w:ascii="Arial" w:hAnsi="Arial" w:cs="Arial"/>
          <w:b/>
          <w:bCs/>
          <w:color w:val="333333"/>
          <w:sz w:val="28"/>
          <w:szCs w:val="28"/>
          <w:shd w:val="clear" w:color="auto" w:fill="FFFFFF"/>
          <w:lang w:val="en-US"/>
        </w:rPr>
        <w:t>Piazza del Duomo</w:t>
      </w:r>
      <w:r w:rsidRPr="005E2E60">
        <w:rPr>
          <w:rFonts w:ascii="Arial" w:hAnsi="Arial" w:cs="Arial"/>
          <w:color w:val="333333"/>
          <w:sz w:val="28"/>
          <w:szCs w:val="28"/>
          <w:shd w:val="clear" w:color="auto" w:fill="FFFFFF"/>
          <w:lang w:val="en-US"/>
        </w:rPr>
        <w:t>, at right angles to </w:t>
      </w:r>
      <w:r w:rsidRPr="005E2E60">
        <w:rPr>
          <w:rFonts w:ascii="Arial" w:hAnsi="Arial" w:cs="Arial"/>
          <w:b/>
          <w:bCs/>
          <w:color w:val="333333"/>
          <w:sz w:val="28"/>
          <w:szCs w:val="28"/>
          <w:shd w:val="clear" w:color="auto" w:fill="FFFFFF"/>
          <w:lang w:val="en-US"/>
        </w:rPr>
        <w:t>Santa Maria Maggiore</w:t>
      </w:r>
      <w:r w:rsidRPr="005E2E60">
        <w:rPr>
          <w:rFonts w:ascii="Arial" w:hAnsi="Arial" w:cs="Arial"/>
          <w:color w:val="333333"/>
          <w:sz w:val="28"/>
          <w:szCs w:val="28"/>
          <w:shd w:val="clear" w:color="auto" w:fill="FFFFFF"/>
          <w:lang w:val="en-US"/>
        </w:rPr>
        <w:t>, is the cathedral of Sant'Alessandro, built in 1459, and with a Neoclassical façade and dome added in 1889. Inside are paintings by Tiepolo, Previtali, and Moroni an</w:t>
      </w:r>
      <w:r w:rsidR="002B3B41" w:rsidRPr="005E2E60">
        <w:rPr>
          <w:rFonts w:ascii="Arial" w:hAnsi="Arial" w:cs="Arial"/>
          <w:color w:val="333333"/>
          <w:sz w:val="28"/>
          <w:szCs w:val="28"/>
          <w:shd w:val="clear" w:color="auto" w:fill="FFFFFF"/>
          <w:lang w:val="en-US"/>
        </w:rPr>
        <w:t>d beautiful Baroque choir-…</w:t>
      </w:r>
      <w:r w:rsidR="00FD66AB">
        <w:rPr>
          <w:rFonts w:ascii="Arial" w:hAnsi="Arial" w:cs="Arial"/>
          <w:color w:val="333333"/>
          <w:sz w:val="28"/>
          <w:szCs w:val="28"/>
          <w:shd w:val="clear" w:color="auto" w:fill="FFFFFF"/>
          <w:lang w:val="en-US"/>
        </w:rPr>
        <w:t>stalls</w:t>
      </w:r>
      <w:r w:rsidR="002B3B41"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Along</w:t>
      </w:r>
      <w:r w:rsidR="002B3B41" w:rsidRPr="005E2E60">
        <w:rPr>
          <w:rFonts w:ascii="Arial" w:hAnsi="Arial" w:cs="Arial"/>
          <w:color w:val="333333"/>
          <w:sz w:val="28"/>
          <w:szCs w:val="28"/>
          <w:shd w:val="clear" w:color="auto" w:fill="FFFFFF"/>
          <w:lang w:val="en-US"/>
        </w:rPr>
        <w:t xml:space="preserve"> with several silver …</w:t>
      </w:r>
      <w:r w:rsidR="006527B9">
        <w:rPr>
          <w:rFonts w:ascii="Arial" w:hAnsi="Arial" w:cs="Arial"/>
          <w:color w:val="333333"/>
          <w:sz w:val="28"/>
          <w:szCs w:val="28"/>
          <w:shd w:val="clear" w:color="auto" w:fill="FFFFFF"/>
          <w:lang w:val="en-US"/>
        </w:rPr>
        <w:t>reliquaries</w:t>
      </w:r>
      <w:r w:rsidR="002B3B41"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xml:space="preserve">, the church treasury displays the Tiara of </w:t>
      </w:r>
      <w:r w:rsidRPr="005E2E60">
        <w:rPr>
          <w:rFonts w:ascii="Arial" w:hAnsi="Arial" w:cs="Arial"/>
          <w:color w:val="333333"/>
          <w:sz w:val="28"/>
          <w:szCs w:val="28"/>
          <w:shd w:val="clear" w:color="auto" w:fill="FFFFFF"/>
          <w:lang w:val="en-US"/>
        </w:rPr>
        <w:lastRenderedPageBreak/>
        <w:t>the be</w:t>
      </w:r>
      <w:r w:rsidR="002B3B41" w:rsidRPr="005E2E60">
        <w:rPr>
          <w:rFonts w:ascii="Arial" w:hAnsi="Arial" w:cs="Arial"/>
          <w:color w:val="333333"/>
          <w:sz w:val="28"/>
          <w:szCs w:val="28"/>
          <w:shd w:val="clear" w:color="auto" w:fill="FFFFFF"/>
          <w:lang w:val="en-US"/>
        </w:rPr>
        <w:t>atified Pope John XXIII, …</w:t>
      </w:r>
      <w:r w:rsidR="00CC7B69">
        <w:rPr>
          <w:rFonts w:ascii="Arial" w:hAnsi="Arial" w:cs="Arial"/>
          <w:color w:val="333333"/>
          <w:sz w:val="28"/>
          <w:szCs w:val="28"/>
          <w:shd w:val="clear" w:color="auto" w:fill="FFFFFF"/>
          <w:lang w:val="en-US"/>
        </w:rPr>
        <w:t>adorned</w:t>
      </w:r>
      <w:r w:rsidR="002B3B41"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xml:space="preserve"> with pearls, diamonds, rubies, and emeralds. The tiara, a chalice, and several other objects belonging to him are </w:t>
      </w:r>
      <w:r w:rsidR="002B3B41" w:rsidRPr="005E2E60">
        <w:rPr>
          <w:rFonts w:ascii="Arial" w:hAnsi="Arial" w:cs="Arial"/>
          <w:color w:val="333333"/>
          <w:sz w:val="28"/>
          <w:szCs w:val="28"/>
          <w:shd w:val="clear" w:color="auto" w:fill="FFFFFF"/>
          <w:lang w:val="en-US"/>
        </w:rPr>
        <w:t>…</w:t>
      </w:r>
      <w:r w:rsidR="00BA178C">
        <w:rPr>
          <w:rFonts w:ascii="Arial" w:hAnsi="Arial" w:cs="Arial"/>
          <w:color w:val="333333"/>
          <w:sz w:val="28"/>
          <w:szCs w:val="28"/>
          <w:shd w:val="clear" w:color="auto" w:fill="FFFFFF"/>
          <w:lang w:val="en-US"/>
        </w:rPr>
        <w:t>displayed</w:t>
      </w:r>
      <w:r w:rsidR="002B7985">
        <w:rPr>
          <w:rFonts w:ascii="Arial" w:hAnsi="Arial" w:cs="Arial"/>
          <w:color w:val="333333"/>
          <w:sz w:val="28"/>
          <w:szCs w:val="28"/>
          <w:shd w:val="clear" w:color="auto" w:fill="FFFFFF"/>
          <w:lang w:val="en-US"/>
        </w:rPr>
        <w:t>……</w:t>
      </w:r>
      <w:r w:rsidR="002B3B41"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in the Chapel of St. Vincent and St. John XXIII.</w:t>
      </w:r>
    </w:p>
    <w:p w:rsidR="000B7C2A" w:rsidRPr="005E2E60" w:rsidRDefault="000B7C2A"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642038" w:rsidRPr="000B7C2A" w:rsidRDefault="00642038"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r w:rsidRPr="000B7C2A">
        <w:rPr>
          <w:rFonts w:ascii="Arial" w:eastAsia="Times New Roman" w:hAnsi="Arial" w:cs="Arial"/>
          <w:b/>
          <w:bCs/>
          <w:color w:val="2A2A2A"/>
          <w:sz w:val="28"/>
          <w:szCs w:val="28"/>
          <w:lang w:eastAsia="pl-PL"/>
        </w:rPr>
        <w:t>8 Baptistery</w:t>
      </w:r>
    </w:p>
    <w:p w:rsidR="000B7C2A" w:rsidRDefault="000B7C2A"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r w:rsidRPr="000B7C2A">
        <w:rPr>
          <w:rFonts w:ascii="Arial" w:hAnsi="Arial" w:cs="Arial"/>
          <w:noProof/>
          <w:sz w:val="28"/>
          <w:szCs w:val="28"/>
          <w:lang w:eastAsia="pl-PL"/>
        </w:rPr>
        <w:drawing>
          <wp:inline distT="0" distB="0" distL="0" distR="0" wp14:anchorId="7FAA06DD" wp14:editId="681EC167">
            <wp:extent cx="4569372" cy="3924652"/>
            <wp:effectExtent l="0" t="0" r="3175" b="0"/>
            <wp:docPr id="11" name="Obraz 11" descr="Baptis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ptiste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7792" cy="3931884"/>
                    </a:xfrm>
                    <a:prstGeom prst="rect">
                      <a:avLst/>
                    </a:prstGeom>
                    <a:noFill/>
                    <a:ln>
                      <a:noFill/>
                    </a:ln>
                  </pic:spPr>
                </pic:pic>
              </a:graphicData>
            </a:graphic>
          </wp:inline>
        </w:drawing>
      </w:r>
    </w:p>
    <w:p w:rsidR="002B3B41" w:rsidRDefault="002B3B41"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p>
    <w:p w:rsidR="002B3B41" w:rsidRPr="005E2E60" w:rsidRDefault="002B3B41"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r w:rsidRPr="005E2E60">
        <w:rPr>
          <w:rFonts w:ascii="Arial" w:eastAsia="Times New Roman" w:hAnsi="Arial" w:cs="Arial"/>
          <w:b/>
          <w:bCs/>
          <w:color w:val="2A2A2A"/>
          <w:sz w:val="28"/>
          <w:szCs w:val="28"/>
          <w:lang w:val="en-US" w:eastAsia="pl-PL"/>
        </w:rPr>
        <w:t xml:space="preserve">reassembled, marble, erected, </w:t>
      </w:r>
    </w:p>
    <w:p w:rsidR="00642038" w:rsidRPr="005E2E60" w:rsidRDefault="00642038">
      <w:pPr>
        <w:rPr>
          <w:rFonts w:ascii="Arial" w:hAnsi="Arial" w:cs="Arial"/>
          <w:color w:val="333333"/>
          <w:sz w:val="28"/>
          <w:szCs w:val="28"/>
          <w:shd w:val="clear" w:color="auto" w:fill="FFFFFF"/>
          <w:lang w:val="en-US"/>
        </w:rPr>
      </w:pPr>
      <w:r w:rsidRPr="005E2E60">
        <w:rPr>
          <w:rFonts w:ascii="Arial" w:hAnsi="Arial" w:cs="Arial"/>
          <w:color w:val="333333"/>
          <w:sz w:val="28"/>
          <w:szCs w:val="28"/>
          <w:shd w:val="clear" w:color="auto" w:fill="FFFFFF"/>
          <w:lang w:val="en-US"/>
        </w:rPr>
        <w:t>To the right of the Cappella Colleoni is the Baptistery, an unusual octagonal building dating from 1340. It was originally inside </w:t>
      </w:r>
      <w:r w:rsidRPr="005E2E60">
        <w:rPr>
          <w:rFonts w:ascii="Arial" w:hAnsi="Arial" w:cs="Arial"/>
          <w:b/>
          <w:bCs/>
          <w:color w:val="333333"/>
          <w:sz w:val="28"/>
          <w:szCs w:val="28"/>
          <w:shd w:val="clear" w:color="auto" w:fill="FFFFFF"/>
          <w:lang w:val="en-US"/>
        </w:rPr>
        <w:t>Santa Maria Maggiore</w:t>
      </w:r>
      <w:r w:rsidRPr="005E2E60">
        <w:rPr>
          <w:rFonts w:ascii="Arial" w:hAnsi="Arial" w:cs="Arial"/>
          <w:color w:val="333333"/>
          <w:sz w:val="28"/>
          <w:szCs w:val="28"/>
          <w:shd w:val="clear" w:color="auto" w:fill="FFFFFF"/>
          <w:lang w:val="en-US"/>
        </w:rPr>
        <w:t>, then taken down</w:t>
      </w:r>
      <w:r w:rsidR="002B3B41" w:rsidRPr="005E2E60">
        <w:rPr>
          <w:rFonts w:ascii="Arial" w:hAnsi="Arial" w:cs="Arial"/>
          <w:color w:val="333333"/>
          <w:sz w:val="28"/>
          <w:szCs w:val="28"/>
          <w:shd w:val="clear" w:color="auto" w:fill="FFFFFF"/>
          <w:lang w:val="en-US"/>
        </w:rPr>
        <w:t xml:space="preserve"> in 1661 and stored, …</w:t>
      </w:r>
      <w:r w:rsidR="00743490">
        <w:rPr>
          <w:rFonts w:ascii="Arial" w:hAnsi="Arial" w:cs="Arial"/>
          <w:color w:val="333333"/>
          <w:sz w:val="28"/>
          <w:szCs w:val="28"/>
          <w:shd w:val="clear" w:color="auto" w:fill="FFFFFF"/>
          <w:lang w:val="en-US"/>
        </w:rPr>
        <w:t>reassembled</w:t>
      </w:r>
      <w:r w:rsidR="002B3B41"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xml:space="preserve"> in 1856, an</w:t>
      </w:r>
      <w:r w:rsidR="002B3B41" w:rsidRPr="005E2E60">
        <w:rPr>
          <w:rFonts w:ascii="Arial" w:hAnsi="Arial" w:cs="Arial"/>
          <w:color w:val="333333"/>
          <w:sz w:val="28"/>
          <w:szCs w:val="28"/>
          <w:shd w:val="clear" w:color="auto" w:fill="FFFFFF"/>
          <w:lang w:val="en-US"/>
        </w:rPr>
        <w:t>d again torn down and re-</w:t>
      </w:r>
      <w:r w:rsidR="008E7D64">
        <w:rPr>
          <w:rFonts w:ascii="Arial" w:hAnsi="Arial" w:cs="Arial"/>
          <w:color w:val="333333"/>
          <w:sz w:val="28"/>
          <w:szCs w:val="28"/>
          <w:shd w:val="clear" w:color="auto" w:fill="FFFFFF"/>
          <w:lang w:val="en-US"/>
        </w:rPr>
        <w:t>erected</w:t>
      </w:r>
      <w:r w:rsidR="002B3B41"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xml:space="preserve"> here in 1898. The statues surrounding it, representing the Virtues of Faith, Hope, Charity, Fortitude, Justice, Prudence, Temperance, and Patience, date to the 14th century. An altar be</w:t>
      </w:r>
      <w:r w:rsidR="002B3B41" w:rsidRPr="005E2E60">
        <w:rPr>
          <w:rFonts w:ascii="Arial" w:hAnsi="Arial" w:cs="Arial"/>
          <w:color w:val="333333"/>
          <w:sz w:val="28"/>
          <w:szCs w:val="28"/>
          <w:shd w:val="clear" w:color="auto" w:fill="FFFFFF"/>
          <w:lang w:val="en-US"/>
        </w:rPr>
        <w:t>hind the Baptistery has a …</w:t>
      </w:r>
      <w:r w:rsidR="00C4344A">
        <w:rPr>
          <w:rFonts w:ascii="Arial" w:hAnsi="Arial" w:cs="Arial"/>
          <w:color w:val="333333"/>
          <w:sz w:val="28"/>
          <w:szCs w:val="28"/>
          <w:shd w:val="clear" w:color="auto" w:fill="FFFFFF"/>
          <w:lang w:val="en-US"/>
        </w:rPr>
        <w:t>marble</w:t>
      </w:r>
      <w:r w:rsidR="002B3B41"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xml:space="preserve"> statue of St. John the Baptist.</w:t>
      </w:r>
    </w:p>
    <w:p w:rsidR="0064564C" w:rsidRPr="005E2E60" w:rsidRDefault="0064564C">
      <w:pPr>
        <w:rPr>
          <w:rFonts w:ascii="Arial" w:hAnsi="Arial" w:cs="Arial"/>
          <w:color w:val="333333"/>
          <w:sz w:val="28"/>
          <w:szCs w:val="28"/>
          <w:shd w:val="clear" w:color="auto" w:fill="FFFFFF"/>
          <w:lang w:val="en-US"/>
        </w:rPr>
      </w:pPr>
    </w:p>
    <w:p w:rsidR="002B3B41" w:rsidRPr="005E2E60" w:rsidRDefault="002B3B41">
      <w:pPr>
        <w:rPr>
          <w:rFonts w:ascii="Arial" w:hAnsi="Arial" w:cs="Arial"/>
          <w:color w:val="333333"/>
          <w:sz w:val="28"/>
          <w:szCs w:val="28"/>
          <w:shd w:val="clear" w:color="auto" w:fill="FFFFFF"/>
          <w:lang w:val="en-US"/>
        </w:rPr>
      </w:pPr>
    </w:p>
    <w:p w:rsidR="00642038" w:rsidRPr="005E2E60" w:rsidRDefault="00642038"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r w:rsidRPr="005E2E60">
        <w:rPr>
          <w:rFonts w:ascii="Arial" w:eastAsia="Times New Roman" w:hAnsi="Arial" w:cs="Arial"/>
          <w:b/>
          <w:bCs/>
          <w:color w:val="2A2A2A"/>
          <w:sz w:val="28"/>
          <w:szCs w:val="28"/>
          <w:lang w:val="en-US" w:eastAsia="pl-PL"/>
        </w:rPr>
        <w:t>9 Museo Civico di Scienze Naturali (Natural Science Museum)</w:t>
      </w:r>
    </w:p>
    <w:p w:rsidR="002B3B41" w:rsidRPr="005E2E60" w:rsidRDefault="002B3B41"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2B3B41" w:rsidRPr="005E2E60" w:rsidRDefault="002B3B41"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r w:rsidRPr="005E2E60">
        <w:rPr>
          <w:rFonts w:ascii="Arial" w:eastAsia="Times New Roman" w:hAnsi="Arial" w:cs="Arial"/>
          <w:b/>
          <w:bCs/>
          <w:color w:val="2A2A2A"/>
          <w:sz w:val="28"/>
          <w:szCs w:val="28"/>
          <w:lang w:val="en-US" w:eastAsia="pl-PL"/>
        </w:rPr>
        <w:t xml:space="preserve">exhibits, remains, impaired, curiosities, </w:t>
      </w:r>
    </w:p>
    <w:p w:rsidR="002B3B41" w:rsidRPr="005E2E60" w:rsidRDefault="002B3B41"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642038" w:rsidRPr="000B7C2A" w:rsidRDefault="00642038" w:rsidP="00642038">
      <w:pPr>
        <w:shd w:val="clear" w:color="auto" w:fill="FFFFFF"/>
        <w:spacing w:before="100" w:beforeAutospacing="1" w:after="100" w:afterAutospacing="1" w:line="240" w:lineRule="auto"/>
        <w:rPr>
          <w:rFonts w:ascii="Arial" w:eastAsia="Times New Roman" w:hAnsi="Arial" w:cs="Arial"/>
          <w:color w:val="333333"/>
          <w:sz w:val="28"/>
          <w:szCs w:val="28"/>
          <w:lang w:eastAsia="pl-PL"/>
        </w:rPr>
      </w:pPr>
      <w:r w:rsidRPr="005E2E60">
        <w:rPr>
          <w:rFonts w:ascii="Arial" w:eastAsia="Times New Roman" w:hAnsi="Arial" w:cs="Arial"/>
          <w:color w:val="333333"/>
          <w:sz w:val="28"/>
          <w:szCs w:val="28"/>
          <w:lang w:val="en-US" w:eastAsia="pl-PL"/>
        </w:rPr>
        <w:t>From the Piazza Vecchia, the narrow Via Colleoni runs northwest to the Citadel, which houses an excellent museum with</w:t>
      </w:r>
      <w:r w:rsidR="002B3B41" w:rsidRPr="005E2E60">
        <w:rPr>
          <w:rFonts w:ascii="Arial" w:eastAsia="Times New Roman" w:hAnsi="Arial" w:cs="Arial"/>
          <w:color w:val="333333"/>
          <w:sz w:val="28"/>
          <w:szCs w:val="28"/>
          <w:lang w:val="en-US" w:eastAsia="pl-PL"/>
        </w:rPr>
        <w:t>………………….</w:t>
      </w:r>
      <w:r w:rsidRPr="005E2E60">
        <w:rPr>
          <w:rFonts w:ascii="Arial" w:eastAsia="Times New Roman" w:hAnsi="Arial" w:cs="Arial"/>
          <w:color w:val="333333"/>
          <w:sz w:val="28"/>
          <w:szCs w:val="28"/>
          <w:lang w:val="en-US" w:eastAsia="pl-PL"/>
        </w:rPr>
        <w:t xml:space="preserve"> on natural science, ethnography, paleontology, and archeology. As you enter, you'll see a large reconstructed mammoth, introducing exhibits relating to the early 20th-century discovery of a large cache of mammoth and other</w:t>
      </w:r>
      <w:r w:rsidR="002B3B41" w:rsidRPr="005E2E60">
        <w:rPr>
          <w:rFonts w:ascii="Arial" w:eastAsia="Times New Roman" w:hAnsi="Arial" w:cs="Arial"/>
          <w:color w:val="333333"/>
          <w:sz w:val="28"/>
          <w:szCs w:val="28"/>
          <w:lang w:val="en-US" w:eastAsia="pl-PL"/>
        </w:rPr>
        <w:t>………………….</w:t>
      </w:r>
      <w:r w:rsidRPr="005E2E60">
        <w:rPr>
          <w:rFonts w:ascii="Arial" w:eastAsia="Times New Roman" w:hAnsi="Arial" w:cs="Arial"/>
          <w:color w:val="333333"/>
          <w:sz w:val="28"/>
          <w:szCs w:val="28"/>
          <w:lang w:val="en-US" w:eastAsia="pl-PL"/>
        </w:rPr>
        <w:t xml:space="preserve"> in the nearby Petosino plain. The museum's Hall of Mammals displays finds from this region, which is very rich in fossils. In addition to the natural sciences and archaeology, the museum has more than 1,000 ethnographic artifacts, most from collections of early travelers to Africa and the Americas, interpreted for artistic and cultural qualities, not just as curiosities. Sensory features throughout the museum make it especially well a</w:t>
      </w:r>
      <w:r w:rsidR="002B3B41" w:rsidRPr="005E2E60">
        <w:rPr>
          <w:rFonts w:ascii="Arial" w:eastAsia="Times New Roman" w:hAnsi="Arial" w:cs="Arial"/>
          <w:color w:val="333333"/>
          <w:sz w:val="28"/>
          <w:szCs w:val="28"/>
          <w:lang w:val="en-US" w:eastAsia="pl-PL"/>
        </w:rPr>
        <w:t>dapted for visitors with ……………………</w:t>
      </w:r>
      <w:r w:rsidRPr="005E2E60">
        <w:rPr>
          <w:rFonts w:ascii="Arial" w:eastAsia="Times New Roman" w:hAnsi="Arial" w:cs="Arial"/>
          <w:color w:val="333333"/>
          <w:sz w:val="28"/>
          <w:szCs w:val="28"/>
          <w:lang w:val="en-US" w:eastAsia="pl-PL"/>
        </w:rPr>
        <w:t xml:space="preserve"> sight. </w:t>
      </w:r>
      <w:r w:rsidRPr="000B7C2A">
        <w:rPr>
          <w:rFonts w:ascii="Arial" w:eastAsia="Times New Roman" w:hAnsi="Arial" w:cs="Arial"/>
          <w:color w:val="333333"/>
          <w:sz w:val="28"/>
          <w:szCs w:val="28"/>
          <w:lang w:eastAsia="pl-PL"/>
        </w:rPr>
        <w:t>Audio guides are available in English.</w:t>
      </w:r>
    </w:p>
    <w:p w:rsidR="0064564C" w:rsidRPr="000B7C2A" w:rsidRDefault="0064564C" w:rsidP="00642038">
      <w:pPr>
        <w:shd w:val="clear" w:color="auto" w:fill="FFFFFF"/>
        <w:spacing w:before="100" w:beforeAutospacing="1" w:after="100" w:afterAutospacing="1" w:line="240" w:lineRule="auto"/>
        <w:rPr>
          <w:rFonts w:ascii="Arial" w:eastAsia="Times New Roman" w:hAnsi="Arial" w:cs="Arial"/>
          <w:color w:val="333333"/>
          <w:sz w:val="28"/>
          <w:szCs w:val="28"/>
          <w:lang w:eastAsia="pl-PL"/>
        </w:rPr>
      </w:pPr>
    </w:p>
    <w:p w:rsidR="00642038" w:rsidRPr="000B7C2A" w:rsidRDefault="00642038"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r w:rsidRPr="000B7C2A">
        <w:rPr>
          <w:rFonts w:ascii="Arial" w:eastAsia="Times New Roman" w:hAnsi="Arial" w:cs="Arial"/>
          <w:b/>
          <w:bCs/>
          <w:color w:val="2A2A2A"/>
          <w:sz w:val="28"/>
          <w:szCs w:val="28"/>
          <w:lang w:eastAsia="pl-PL"/>
        </w:rPr>
        <w:t>10 Piazza Matteotti</w:t>
      </w:r>
    </w:p>
    <w:p w:rsidR="000B7C2A" w:rsidRDefault="000B7C2A"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r w:rsidRPr="000B7C2A">
        <w:rPr>
          <w:rFonts w:ascii="Arial" w:hAnsi="Arial" w:cs="Arial"/>
          <w:noProof/>
          <w:sz w:val="28"/>
          <w:szCs w:val="28"/>
          <w:lang w:eastAsia="pl-PL"/>
        </w:rPr>
        <w:drawing>
          <wp:inline distT="0" distB="0" distL="0" distR="0" wp14:anchorId="64963891" wp14:editId="4C89ABCA">
            <wp:extent cx="3684135" cy="2457772"/>
            <wp:effectExtent l="0" t="0" r="0" b="0"/>
            <wp:docPr id="12" name="Obraz 12" descr="Piazza Matte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azza Matteott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2654" cy="2470126"/>
                    </a:xfrm>
                    <a:prstGeom prst="rect">
                      <a:avLst/>
                    </a:prstGeom>
                    <a:noFill/>
                    <a:ln>
                      <a:noFill/>
                    </a:ln>
                  </pic:spPr>
                </pic:pic>
              </a:graphicData>
            </a:graphic>
          </wp:inline>
        </w:drawing>
      </w:r>
    </w:p>
    <w:p w:rsidR="002B3B41" w:rsidRDefault="002B3B41"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p>
    <w:p w:rsidR="002B3B41" w:rsidRDefault="002B3B41"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p>
    <w:p w:rsidR="002B3B41" w:rsidRDefault="002B3B41"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eastAsia="pl-PL"/>
        </w:rPr>
      </w:pPr>
    </w:p>
    <w:p w:rsidR="002B3B41" w:rsidRPr="005E2E60" w:rsidRDefault="002B3B41"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r w:rsidRPr="005E2E60">
        <w:rPr>
          <w:rFonts w:ascii="Arial" w:eastAsia="Times New Roman" w:hAnsi="Arial" w:cs="Arial"/>
          <w:b/>
          <w:bCs/>
          <w:color w:val="2A2A2A"/>
          <w:sz w:val="28"/>
          <w:szCs w:val="28"/>
          <w:lang w:val="en-US" w:eastAsia="pl-PL"/>
        </w:rPr>
        <w:t xml:space="preserve">adjoining, imposing,  principal, </w:t>
      </w:r>
    </w:p>
    <w:p w:rsidR="002B3B41" w:rsidRPr="005E2E60" w:rsidRDefault="002B3B41" w:rsidP="00642038">
      <w:pPr>
        <w:shd w:val="clear" w:color="auto" w:fill="FFFFFF"/>
        <w:spacing w:before="100" w:beforeAutospacing="1" w:after="100" w:afterAutospacing="1" w:line="240" w:lineRule="auto"/>
        <w:ind w:left="563"/>
        <w:outlineLvl w:val="1"/>
        <w:rPr>
          <w:rFonts w:ascii="Arial" w:eastAsia="Times New Roman" w:hAnsi="Arial" w:cs="Arial"/>
          <w:b/>
          <w:bCs/>
          <w:color w:val="2A2A2A"/>
          <w:sz w:val="28"/>
          <w:szCs w:val="28"/>
          <w:lang w:val="en-US" w:eastAsia="pl-PL"/>
        </w:rPr>
      </w:pPr>
    </w:p>
    <w:p w:rsidR="00642038" w:rsidRPr="005E2E60" w:rsidRDefault="00642038" w:rsidP="00642038">
      <w:pPr>
        <w:shd w:val="clear" w:color="auto" w:fill="FFFFFF"/>
        <w:spacing w:before="100" w:beforeAutospacing="1" w:after="100" w:afterAutospacing="1" w:line="240" w:lineRule="auto"/>
        <w:textAlignment w:val="top"/>
        <w:rPr>
          <w:rFonts w:ascii="Arial" w:eastAsia="Times New Roman" w:hAnsi="Arial" w:cs="Arial"/>
          <w:color w:val="333333"/>
          <w:sz w:val="28"/>
          <w:szCs w:val="28"/>
          <w:lang w:val="en-US" w:eastAsia="pl-PL"/>
        </w:rPr>
      </w:pPr>
      <w:r w:rsidRPr="005E2E60">
        <w:rPr>
          <w:rFonts w:ascii="Arial" w:eastAsia="Times New Roman" w:hAnsi="Arial" w:cs="Arial"/>
          <w:color w:val="333333"/>
          <w:sz w:val="28"/>
          <w:szCs w:val="28"/>
          <w:lang w:val="en-US" w:eastAsia="pl-PL"/>
        </w:rPr>
        <w:t>The center of Bergamo's Lower Town (Città Bassa) is the Piazza Matteotti, with beautiful gardens,</w:t>
      </w:r>
      <w:r w:rsidR="002B3B41" w:rsidRPr="005E2E60">
        <w:rPr>
          <w:rFonts w:ascii="Arial" w:eastAsia="Times New Roman" w:hAnsi="Arial" w:cs="Arial"/>
          <w:color w:val="333333"/>
          <w:sz w:val="28"/>
          <w:szCs w:val="28"/>
          <w:lang w:val="en-US" w:eastAsia="pl-PL"/>
        </w:rPr>
        <w:t xml:space="preserve"> parks, and monuments, …………………. which is the ………………………</w:t>
      </w:r>
      <w:r w:rsidRPr="005E2E60">
        <w:rPr>
          <w:rFonts w:ascii="Arial" w:eastAsia="Times New Roman" w:hAnsi="Arial" w:cs="Arial"/>
          <w:color w:val="333333"/>
          <w:sz w:val="28"/>
          <w:szCs w:val="28"/>
          <w:lang w:val="en-US" w:eastAsia="pl-PL"/>
        </w:rPr>
        <w:t> </w:t>
      </w:r>
      <w:r w:rsidRPr="005E2E60">
        <w:rPr>
          <w:rFonts w:ascii="Arial" w:eastAsia="Times New Roman" w:hAnsi="Arial" w:cs="Arial"/>
          <w:b/>
          <w:bCs/>
          <w:color w:val="333333"/>
          <w:sz w:val="28"/>
          <w:szCs w:val="28"/>
          <w:lang w:val="en-US" w:eastAsia="pl-PL"/>
        </w:rPr>
        <w:t>Piazza Vittorio Veneto</w:t>
      </w:r>
      <w:r w:rsidRPr="005E2E60">
        <w:rPr>
          <w:rFonts w:ascii="Arial" w:eastAsia="Times New Roman" w:hAnsi="Arial" w:cs="Arial"/>
          <w:color w:val="333333"/>
          <w:sz w:val="28"/>
          <w:szCs w:val="28"/>
          <w:lang w:val="en-US" w:eastAsia="pl-PL"/>
        </w:rPr>
        <w:t>, with the </w:t>
      </w:r>
      <w:r w:rsidRPr="005E2E60">
        <w:rPr>
          <w:rFonts w:ascii="Arial" w:eastAsia="Times New Roman" w:hAnsi="Arial" w:cs="Arial"/>
          <w:b/>
          <w:bCs/>
          <w:color w:val="333333"/>
          <w:sz w:val="28"/>
          <w:szCs w:val="28"/>
          <w:lang w:val="en-US" w:eastAsia="pl-PL"/>
        </w:rPr>
        <w:t>Torre dei Caduti</w:t>
      </w:r>
      <w:r w:rsidRPr="005E2E60">
        <w:rPr>
          <w:rFonts w:ascii="Arial" w:eastAsia="Times New Roman" w:hAnsi="Arial" w:cs="Arial"/>
          <w:color w:val="333333"/>
          <w:sz w:val="28"/>
          <w:szCs w:val="28"/>
          <w:lang w:val="en-US" w:eastAsia="pl-PL"/>
        </w:rPr>
        <w:t>, a war memorial. Opposite are the twin neo-classical gatehouses of the </w:t>
      </w:r>
      <w:r w:rsidRPr="005E2E60">
        <w:rPr>
          <w:rFonts w:ascii="Arial" w:eastAsia="Times New Roman" w:hAnsi="Arial" w:cs="Arial"/>
          <w:b/>
          <w:bCs/>
          <w:color w:val="333333"/>
          <w:sz w:val="28"/>
          <w:szCs w:val="28"/>
          <w:lang w:val="en-US" w:eastAsia="pl-PL"/>
        </w:rPr>
        <w:t>Porta Nuova</w:t>
      </w:r>
      <w:r w:rsidRPr="005E2E60">
        <w:rPr>
          <w:rFonts w:ascii="Arial" w:eastAsia="Times New Roman" w:hAnsi="Arial" w:cs="Arial"/>
          <w:color w:val="333333"/>
          <w:sz w:val="28"/>
          <w:szCs w:val="28"/>
          <w:lang w:val="en-US" w:eastAsia="pl-PL"/>
        </w:rPr>
        <w:t>, from which the wide Viale Papa Giovanni XXIII runs south to the train station. This street and the Viale Vittoria Emanuele II, which leads from the Piazza Vittorio Veneto to the upper town,</w:t>
      </w:r>
      <w:r w:rsidR="002B3B41" w:rsidRPr="005E2E60">
        <w:rPr>
          <w:rFonts w:ascii="Arial" w:eastAsia="Times New Roman" w:hAnsi="Arial" w:cs="Arial"/>
          <w:color w:val="333333"/>
          <w:sz w:val="28"/>
          <w:szCs w:val="28"/>
          <w:lang w:val="en-US" w:eastAsia="pl-PL"/>
        </w:rPr>
        <w:t xml:space="preserve"> form Bergamo's …</w:t>
      </w:r>
      <w:bookmarkStart w:id="0" w:name="_GoBack"/>
      <w:bookmarkEnd w:id="0"/>
      <w:r w:rsidR="002B3B41" w:rsidRPr="005E2E60">
        <w:rPr>
          <w:rFonts w:ascii="Arial" w:eastAsia="Times New Roman" w:hAnsi="Arial" w:cs="Arial"/>
          <w:color w:val="333333"/>
          <w:sz w:val="28"/>
          <w:szCs w:val="28"/>
          <w:lang w:val="en-US" w:eastAsia="pl-PL"/>
        </w:rPr>
        <w:t>……………….</w:t>
      </w:r>
      <w:r w:rsidRPr="005E2E60">
        <w:rPr>
          <w:rFonts w:ascii="Arial" w:eastAsia="Times New Roman" w:hAnsi="Arial" w:cs="Arial"/>
          <w:color w:val="333333"/>
          <w:sz w:val="28"/>
          <w:szCs w:val="28"/>
          <w:lang w:val="en-US" w:eastAsia="pl-PL"/>
        </w:rPr>
        <w:t xml:space="preserve"> traffic artery. East of Piazza Matteotti, in the busy avenue called the </w:t>
      </w:r>
      <w:r w:rsidRPr="005E2E60">
        <w:rPr>
          <w:rFonts w:ascii="Arial" w:eastAsia="Times New Roman" w:hAnsi="Arial" w:cs="Arial"/>
          <w:b/>
          <w:bCs/>
          <w:color w:val="333333"/>
          <w:sz w:val="28"/>
          <w:szCs w:val="28"/>
          <w:lang w:val="en-US" w:eastAsia="pl-PL"/>
        </w:rPr>
        <w:t>Sentierone</w:t>
      </w:r>
      <w:r w:rsidRPr="005E2E60">
        <w:rPr>
          <w:rFonts w:ascii="Arial" w:eastAsia="Times New Roman" w:hAnsi="Arial" w:cs="Arial"/>
          <w:color w:val="333333"/>
          <w:sz w:val="28"/>
          <w:szCs w:val="28"/>
          <w:lang w:val="en-US" w:eastAsia="pl-PL"/>
        </w:rPr>
        <w:t>, stands the </w:t>
      </w:r>
      <w:r w:rsidRPr="005E2E60">
        <w:rPr>
          <w:rFonts w:ascii="Arial" w:eastAsia="Times New Roman" w:hAnsi="Arial" w:cs="Arial"/>
          <w:b/>
          <w:bCs/>
          <w:color w:val="333333"/>
          <w:sz w:val="28"/>
          <w:szCs w:val="28"/>
          <w:lang w:val="en-US" w:eastAsia="pl-PL"/>
        </w:rPr>
        <w:t>Teatro Donizetti</w:t>
      </w:r>
      <w:r w:rsidRPr="005E2E60">
        <w:rPr>
          <w:rFonts w:ascii="Arial" w:eastAsia="Times New Roman" w:hAnsi="Arial" w:cs="Arial"/>
          <w:color w:val="333333"/>
          <w:sz w:val="28"/>
          <w:szCs w:val="28"/>
          <w:lang w:val="en-US" w:eastAsia="pl-PL"/>
        </w:rPr>
        <w:t>, and in the east side of the Piazza Cavour is a monument to </w:t>
      </w:r>
      <w:r w:rsidRPr="005E2E60">
        <w:rPr>
          <w:rFonts w:ascii="Arial" w:eastAsia="Times New Roman" w:hAnsi="Arial" w:cs="Arial"/>
          <w:b/>
          <w:bCs/>
          <w:color w:val="333333"/>
          <w:sz w:val="28"/>
          <w:szCs w:val="28"/>
          <w:lang w:val="en-US" w:eastAsia="pl-PL"/>
        </w:rPr>
        <w:t>Gaetano Donizetti</w:t>
      </w:r>
      <w:r w:rsidRPr="005E2E60">
        <w:rPr>
          <w:rFonts w:ascii="Arial" w:eastAsia="Times New Roman" w:hAnsi="Arial" w:cs="Arial"/>
          <w:color w:val="333333"/>
          <w:sz w:val="28"/>
          <w:szCs w:val="28"/>
          <w:lang w:val="en-US" w:eastAsia="pl-PL"/>
        </w:rPr>
        <w:t>.</w:t>
      </w:r>
    </w:p>
    <w:p w:rsidR="000B7C2A" w:rsidRPr="005E2E60" w:rsidRDefault="000B7C2A" w:rsidP="00642038">
      <w:pPr>
        <w:shd w:val="clear" w:color="auto" w:fill="FFFFFF"/>
        <w:spacing w:before="100" w:beforeAutospacing="1" w:after="100" w:afterAutospacing="1" w:line="240" w:lineRule="auto"/>
        <w:ind w:left="788"/>
        <w:textAlignment w:val="top"/>
        <w:outlineLvl w:val="1"/>
        <w:rPr>
          <w:rFonts w:ascii="Arial" w:eastAsia="Times New Roman" w:hAnsi="Arial" w:cs="Arial"/>
          <w:b/>
          <w:bCs/>
          <w:color w:val="2A2A2A"/>
          <w:sz w:val="28"/>
          <w:szCs w:val="28"/>
          <w:lang w:val="en-US" w:eastAsia="pl-PL"/>
        </w:rPr>
      </w:pPr>
    </w:p>
    <w:p w:rsidR="00642038" w:rsidRPr="000B7C2A" w:rsidRDefault="00642038" w:rsidP="00642038">
      <w:pPr>
        <w:shd w:val="clear" w:color="auto" w:fill="FFFFFF"/>
        <w:spacing w:before="100" w:beforeAutospacing="1" w:after="100" w:afterAutospacing="1" w:line="240" w:lineRule="auto"/>
        <w:ind w:left="788"/>
        <w:textAlignment w:val="top"/>
        <w:outlineLvl w:val="1"/>
        <w:rPr>
          <w:rFonts w:ascii="Arial" w:eastAsia="Times New Roman" w:hAnsi="Arial" w:cs="Arial"/>
          <w:b/>
          <w:bCs/>
          <w:color w:val="2A2A2A"/>
          <w:sz w:val="28"/>
          <w:szCs w:val="28"/>
          <w:lang w:eastAsia="pl-PL"/>
        </w:rPr>
      </w:pPr>
      <w:r w:rsidRPr="000B7C2A">
        <w:rPr>
          <w:rFonts w:ascii="Arial" w:eastAsia="Times New Roman" w:hAnsi="Arial" w:cs="Arial"/>
          <w:b/>
          <w:bCs/>
          <w:color w:val="2A2A2A"/>
          <w:sz w:val="28"/>
          <w:szCs w:val="28"/>
          <w:lang w:eastAsia="pl-PL"/>
        </w:rPr>
        <w:t>11 Rocca Museum</w:t>
      </w:r>
    </w:p>
    <w:p w:rsidR="000B7C2A" w:rsidRDefault="000B7C2A" w:rsidP="00642038">
      <w:pPr>
        <w:shd w:val="clear" w:color="auto" w:fill="FFFFFF"/>
        <w:spacing w:before="100" w:beforeAutospacing="1" w:after="100" w:afterAutospacing="1" w:line="240" w:lineRule="auto"/>
        <w:ind w:left="788"/>
        <w:textAlignment w:val="top"/>
        <w:outlineLvl w:val="1"/>
        <w:rPr>
          <w:rFonts w:ascii="Arial" w:eastAsia="Times New Roman" w:hAnsi="Arial" w:cs="Arial"/>
          <w:b/>
          <w:bCs/>
          <w:color w:val="2A2A2A"/>
          <w:sz w:val="28"/>
          <w:szCs w:val="28"/>
          <w:lang w:eastAsia="pl-PL"/>
        </w:rPr>
      </w:pPr>
      <w:r w:rsidRPr="000B7C2A">
        <w:rPr>
          <w:rFonts w:ascii="Arial" w:hAnsi="Arial" w:cs="Arial"/>
          <w:noProof/>
          <w:sz w:val="28"/>
          <w:szCs w:val="28"/>
          <w:lang w:eastAsia="pl-PL"/>
        </w:rPr>
        <w:drawing>
          <wp:inline distT="0" distB="0" distL="0" distR="0" wp14:anchorId="70286221" wp14:editId="4F5AACBF">
            <wp:extent cx="5760720" cy="3819436"/>
            <wp:effectExtent l="0" t="0" r="0" b="0"/>
            <wp:docPr id="13" name="Obraz 13" descr="Rocca 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cca Muse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19436"/>
                    </a:xfrm>
                    <a:prstGeom prst="rect">
                      <a:avLst/>
                    </a:prstGeom>
                    <a:noFill/>
                    <a:ln>
                      <a:noFill/>
                    </a:ln>
                  </pic:spPr>
                </pic:pic>
              </a:graphicData>
            </a:graphic>
          </wp:inline>
        </w:drawing>
      </w:r>
    </w:p>
    <w:p w:rsidR="002B3B41" w:rsidRDefault="002B3B41" w:rsidP="00642038">
      <w:pPr>
        <w:shd w:val="clear" w:color="auto" w:fill="FFFFFF"/>
        <w:spacing w:before="100" w:beforeAutospacing="1" w:after="100" w:afterAutospacing="1" w:line="240" w:lineRule="auto"/>
        <w:ind w:left="788"/>
        <w:textAlignment w:val="top"/>
        <w:outlineLvl w:val="1"/>
        <w:rPr>
          <w:rFonts w:ascii="Arial" w:eastAsia="Times New Roman" w:hAnsi="Arial" w:cs="Arial"/>
          <w:b/>
          <w:bCs/>
          <w:color w:val="2A2A2A"/>
          <w:sz w:val="28"/>
          <w:szCs w:val="28"/>
          <w:lang w:eastAsia="pl-PL"/>
        </w:rPr>
      </w:pPr>
    </w:p>
    <w:p w:rsidR="002B3B41" w:rsidRDefault="002B3B41" w:rsidP="00642038">
      <w:pPr>
        <w:shd w:val="clear" w:color="auto" w:fill="FFFFFF"/>
        <w:spacing w:before="100" w:beforeAutospacing="1" w:after="100" w:afterAutospacing="1" w:line="240" w:lineRule="auto"/>
        <w:ind w:left="788"/>
        <w:textAlignment w:val="top"/>
        <w:outlineLvl w:val="1"/>
        <w:rPr>
          <w:rFonts w:ascii="Arial" w:eastAsia="Times New Roman" w:hAnsi="Arial" w:cs="Arial"/>
          <w:b/>
          <w:bCs/>
          <w:color w:val="2A2A2A"/>
          <w:sz w:val="28"/>
          <w:szCs w:val="28"/>
          <w:lang w:eastAsia="pl-PL"/>
        </w:rPr>
      </w:pPr>
    </w:p>
    <w:p w:rsidR="002B3B41" w:rsidRPr="005E2E60" w:rsidRDefault="002B3B41" w:rsidP="00642038">
      <w:pPr>
        <w:shd w:val="clear" w:color="auto" w:fill="FFFFFF"/>
        <w:spacing w:before="100" w:beforeAutospacing="1" w:after="100" w:afterAutospacing="1" w:line="240" w:lineRule="auto"/>
        <w:ind w:left="788"/>
        <w:textAlignment w:val="top"/>
        <w:outlineLvl w:val="1"/>
        <w:rPr>
          <w:rFonts w:ascii="Arial" w:eastAsia="Times New Roman" w:hAnsi="Arial" w:cs="Arial"/>
          <w:b/>
          <w:bCs/>
          <w:color w:val="2A2A2A"/>
          <w:sz w:val="28"/>
          <w:szCs w:val="28"/>
          <w:lang w:val="en-US" w:eastAsia="pl-PL"/>
        </w:rPr>
      </w:pPr>
      <w:r w:rsidRPr="005E2E60">
        <w:rPr>
          <w:rFonts w:ascii="Arial" w:eastAsia="Times New Roman" w:hAnsi="Arial" w:cs="Arial"/>
          <w:b/>
          <w:bCs/>
          <w:color w:val="2A2A2A"/>
          <w:sz w:val="28"/>
          <w:szCs w:val="28"/>
          <w:lang w:val="en-US" w:eastAsia="pl-PL"/>
        </w:rPr>
        <w:t xml:space="preserve">ascends, struggle, </w:t>
      </w:r>
    </w:p>
    <w:p w:rsidR="000B7C2A" w:rsidRPr="005E2E60" w:rsidRDefault="000B7C2A" w:rsidP="00642038">
      <w:pPr>
        <w:shd w:val="clear" w:color="auto" w:fill="FFFFFF"/>
        <w:spacing w:before="100" w:beforeAutospacing="1" w:after="100" w:afterAutospacing="1" w:line="240" w:lineRule="auto"/>
        <w:ind w:left="788"/>
        <w:textAlignment w:val="top"/>
        <w:outlineLvl w:val="1"/>
        <w:rPr>
          <w:rFonts w:ascii="Arial" w:hAnsi="Arial" w:cs="Arial"/>
          <w:color w:val="333333"/>
          <w:sz w:val="26"/>
          <w:szCs w:val="26"/>
          <w:shd w:val="clear" w:color="auto" w:fill="FFFFFF"/>
          <w:lang w:val="en-US"/>
        </w:rPr>
      </w:pPr>
    </w:p>
    <w:p w:rsidR="000B7C2A" w:rsidRPr="005E2E60" w:rsidRDefault="000B7C2A" w:rsidP="00642038">
      <w:pPr>
        <w:shd w:val="clear" w:color="auto" w:fill="FFFFFF"/>
        <w:spacing w:before="100" w:beforeAutospacing="1" w:after="100" w:afterAutospacing="1" w:line="240" w:lineRule="auto"/>
        <w:ind w:left="788"/>
        <w:textAlignment w:val="top"/>
        <w:outlineLvl w:val="1"/>
        <w:rPr>
          <w:rFonts w:ascii="Arial" w:eastAsia="Times New Roman" w:hAnsi="Arial" w:cs="Arial"/>
          <w:b/>
          <w:bCs/>
          <w:color w:val="2A2A2A"/>
          <w:sz w:val="28"/>
          <w:szCs w:val="28"/>
          <w:lang w:val="en-US" w:eastAsia="pl-PL"/>
        </w:rPr>
      </w:pPr>
      <w:r w:rsidRPr="005E2E60">
        <w:rPr>
          <w:rFonts w:ascii="Arial" w:hAnsi="Arial" w:cs="Arial"/>
          <w:color w:val="333333"/>
          <w:sz w:val="28"/>
          <w:szCs w:val="28"/>
          <w:shd w:val="clear" w:color="auto" w:fill="FFFFFF"/>
          <w:lang w:val="en-US"/>
        </w:rPr>
        <w:t xml:space="preserve">From the Piazza Mercato delle Scarpe, </w:t>
      </w:r>
      <w:r w:rsidR="002B3B41" w:rsidRPr="005E2E60">
        <w:rPr>
          <w:rFonts w:ascii="Arial" w:hAnsi="Arial" w:cs="Arial"/>
          <w:color w:val="333333"/>
          <w:sz w:val="28"/>
          <w:szCs w:val="28"/>
          <w:shd w:val="clear" w:color="auto" w:fill="FFFFFF"/>
          <w:lang w:val="en-US"/>
        </w:rPr>
        <w:t>Via alla Rocca, to the right, …</w:t>
      </w:r>
      <w:r w:rsidR="00E1212F">
        <w:rPr>
          <w:rFonts w:ascii="Arial" w:hAnsi="Arial" w:cs="Arial"/>
          <w:color w:val="333333"/>
          <w:sz w:val="28"/>
          <w:szCs w:val="28"/>
          <w:shd w:val="clear" w:color="auto" w:fill="FFFFFF"/>
          <w:lang w:val="en-US"/>
        </w:rPr>
        <w:t>ascends</w:t>
      </w:r>
      <w:r w:rsidR="002B3B41"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xml:space="preserve"> to the Rocca, a 14th-century bastion that contains the Museo del Risorgimento e della Resistenza. This museum contains documents</w:t>
      </w:r>
      <w:r w:rsidR="002B3B41" w:rsidRPr="005E2E60">
        <w:rPr>
          <w:rFonts w:ascii="Arial" w:hAnsi="Arial" w:cs="Arial"/>
          <w:color w:val="333333"/>
          <w:sz w:val="28"/>
          <w:szCs w:val="28"/>
          <w:shd w:val="clear" w:color="auto" w:fill="FFFFFF"/>
          <w:lang w:val="en-US"/>
        </w:rPr>
        <w:t xml:space="preserve"> and exhibits about the …</w:t>
      </w:r>
      <w:r w:rsidR="00FB7AE8">
        <w:rPr>
          <w:rFonts w:ascii="Arial" w:hAnsi="Arial" w:cs="Arial"/>
          <w:color w:val="333333"/>
          <w:sz w:val="28"/>
          <w:szCs w:val="28"/>
          <w:shd w:val="clear" w:color="auto" w:fill="FFFFFF"/>
          <w:lang w:val="en-US"/>
        </w:rPr>
        <w:t>struggle</w:t>
      </w:r>
      <w:r w:rsidR="002B3B41" w:rsidRPr="005E2E60">
        <w:rPr>
          <w:rFonts w:ascii="Arial" w:hAnsi="Arial" w:cs="Arial"/>
          <w:color w:val="333333"/>
          <w:sz w:val="28"/>
          <w:szCs w:val="28"/>
          <w:shd w:val="clear" w:color="auto" w:fill="FFFFFF"/>
          <w:lang w:val="en-US"/>
        </w:rPr>
        <w:t>…………..</w:t>
      </w:r>
      <w:r w:rsidRPr="005E2E60">
        <w:rPr>
          <w:rFonts w:ascii="Arial" w:hAnsi="Arial" w:cs="Arial"/>
          <w:color w:val="333333"/>
          <w:sz w:val="28"/>
          <w:szCs w:val="28"/>
          <w:shd w:val="clear" w:color="auto" w:fill="FFFFFF"/>
          <w:lang w:val="en-US"/>
        </w:rPr>
        <w:t xml:space="preserve"> for independence in </w:t>
      </w:r>
      <w:hyperlink r:id="rId15" w:history="1">
        <w:r w:rsidRPr="005E2E60">
          <w:rPr>
            <w:rStyle w:val="Hipercze"/>
            <w:rFonts w:ascii="Arial" w:hAnsi="Arial" w:cs="Arial"/>
            <w:color w:val="1080EE"/>
            <w:sz w:val="28"/>
            <w:szCs w:val="28"/>
            <w:shd w:val="clear" w:color="auto" w:fill="FFFFFF"/>
            <w:lang w:val="en-US"/>
          </w:rPr>
          <w:t>Italy</w:t>
        </w:r>
      </w:hyperlink>
      <w:r w:rsidRPr="005E2E60">
        <w:rPr>
          <w:rFonts w:ascii="Arial" w:hAnsi="Arial" w:cs="Arial"/>
          <w:color w:val="333333"/>
          <w:sz w:val="28"/>
          <w:szCs w:val="28"/>
          <w:shd w:val="clear" w:color="auto" w:fill="FFFFFF"/>
          <w:lang w:val="en-US"/>
        </w:rPr>
        <w:t>, when the city of Bergamo was freed from Austrian rule by the army of Giuseppe Garibaldi. Views from the castle keep and the adjoining Parco della Rimembranza (Remembrance Park) cover a full 360-degrees.</w:t>
      </w:r>
    </w:p>
    <w:p w:rsidR="00642038" w:rsidRPr="005E2E60" w:rsidRDefault="00642038" w:rsidP="00642038">
      <w:pPr>
        <w:shd w:val="clear" w:color="auto" w:fill="FFFFFF"/>
        <w:spacing w:after="0" w:line="0" w:lineRule="auto"/>
        <w:jc w:val="center"/>
        <w:textAlignment w:val="top"/>
        <w:rPr>
          <w:rFonts w:ascii="Arial" w:eastAsia="Times New Roman" w:hAnsi="Arial" w:cs="Arial"/>
          <w:color w:val="2A2A2A"/>
          <w:sz w:val="28"/>
          <w:szCs w:val="28"/>
          <w:lang w:val="en-US" w:eastAsia="pl-PL"/>
        </w:rPr>
      </w:pPr>
    </w:p>
    <w:p w:rsidR="009541EB" w:rsidRPr="005E2E60" w:rsidRDefault="009541EB" w:rsidP="00642038">
      <w:pPr>
        <w:shd w:val="clear" w:color="auto" w:fill="FFFFFF"/>
        <w:spacing w:before="100" w:beforeAutospacing="1" w:after="100" w:afterAutospacing="1" w:line="240" w:lineRule="auto"/>
        <w:textAlignment w:val="top"/>
        <w:rPr>
          <w:rFonts w:ascii="Arial" w:eastAsia="Times New Roman" w:hAnsi="Arial" w:cs="Arial"/>
          <w:color w:val="777777"/>
          <w:sz w:val="28"/>
          <w:szCs w:val="28"/>
          <w:lang w:val="en-US" w:eastAsia="pl-PL"/>
        </w:rPr>
      </w:pPr>
    </w:p>
    <w:p w:rsidR="009541EB" w:rsidRPr="005E2E60" w:rsidRDefault="009541EB" w:rsidP="00642038">
      <w:pPr>
        <w:shd w:val="clear" w:color="auto" w:fill="FFFFFF"/>
        <w:spacing w:before="100" w:beforeAutospacing="1" w:after="100" w:afterAutospacing="1" w:line="240" w:lineRule="auto"/>
        <w:textAlignment w:val="top"/>
        <w:rPr>
          <w:rFonts w:ascii="Arial" w:eastAsia="Times New Roman" w:hAnsi="Arial" w:cs="Arial"/>
          <w:color w:val="777777"/>
          <w:sz w:val="28"/>
          <w:szCs w:val="28"/>
          <w:lang w:val="en-US" w:eastAsia="pl-PL"/>
        </w:rPr>
      </w:pPr>
    </w:p>
    <w:p w:rsidR="00642038" w:rsidRPr="005E2E60" w:rsidRDefault="00642038" w:rsidP="00642038">
      <w:pPr>
        <w:shd w:val="clear" w:color="auto" w:fill="FFFFFF"/>
        <w:spacing w:before="100" w:beforeAutospacing="1" w:after="100" w:afterAutospacing="1" w:line="240" w:lineRule="auto"/>
        <w:textAlignment w:val="top"/>
        <w:rPr>
          <w:rFonts w:ascii="Arial" w:eastAsia="Times New Roman" w:hAnsi="Arial" w:cs="Arial"/>
          <w:color w:val="333333"/>
          <w:sz w:val="28"/>
          <w:szCs w:val="28"/>
          <w:lang w:val="en-US" w:eastAsia="pl-PL"/>
        </w:rPr>
      </w:pPr>
    </w:p>
    <w:sectPr w:rsidR="00642038" w:rsidRPr="005E2E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altName w:val="Mangal"/>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E7B08"/>
    <w:multiLevelType w:val="multilevel"/>
    <w:tmpl w:val="43E2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B43B5B"/>
    <w:multiLevelType w:val="multilevel"/>
    <w:tmpl w:val="8D76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F4F"/>
    <w:rsid w:val="00056CE6"/>
    <w:rsid w:val="00063543"/>
    <w:rsid w:val="000B18F4"/>
    <w:rsid w:val="000B7C2A"/>
    <w:rsid w:val="001F7F4F"/>
    <w:rsid w:val="002B3B41"/>
    <w:rsid w:val="002B7985"/>
    <w:rsid w:val="002E70A7"/>
    <w:rsid w:val="00331EE4"/>
    <w:rsid w:val="00332B8F"/>
    <w:rsid w:val="003D66C8"/>
    <w:rsid w:val="005E2E60"/>
    <w:rsid w:val="00642038"/>
    <w:rsid w:val="0064564C"/>
    <w:rsid w:val="006527B9"/>
    <w:rsid w:val="00671513"/>
    <w:rsid w:val="00743490"/>
    <w:rsid w:val="00882B77"/>
    <w:rsid w:val="008E7D64"/>
    <w:rsid w:val="009541EB"/>
    <w:rsid w:val="009A10EA"/>
    <w:rsid w:val="009D3FAC"/>
    <w:rsid w:val="00A81C4B"/>
    <w:rsid w:val="00BA178C"/>
    <w:rsid w:val="00BB00F0"/>
    <w:rsid w:val="00BF4F91"/>
    <w:rsid w:val="00C4344A"/>
    <w:rsid w:val="00C838BE"/>
    <w:rsid w:val="00CC7B69"/>
    <w:rsid w:val="00D00C03"/>
    <w:rsid w:val="00E1212F"/>
    <w:rsid w:val="00E3568D"/>
    <w:rsid w:val="00FB7AE8"/>
    <w:rsid w:val="00FC091A"/>
    <w:rsid w:val="00FD66A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FD38B1-4697-4CD4-B1AB-77BFDF428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 w:type="paragraph" w:styleId="NormalnyWeb">
    <w:name w:val="Normal (Web)"/>
    <w:basedOn w:val="Normalny"/>
    <w:uiPriority w:val="99"/>
    <w:semiHidden/>
    <w:unhideWhenUsed/>
    <w:rsid w:val="001F7F4F"/>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0B7C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3936">
      <w:bodyDiv w:val="1"/>
      <w:marLeft w:val="0"/>
      <w:marRight w:val="0"/>
      <w:marTop w:val="0"/>
      <w:marBottom w:val="0"/>
      <w:divBdr>
        <w:top w:val="none" w:sz="0" w:space="0" w:color="auto"/>
        <w:left w:val="none" w:sz="0" w:space="0" w:color="auto"/>
        <w:bottom w:val="none" w:sz="0" w:space="0" w:color="auto"/>
        <w:right w:val="none" w:sz="0" w:space="0" w:color="auto"/>
      </w:divBdr>
    </w:div>
    <w:div w:id="106895805">
      <w:bodyDiv w:val="1"/>
      <w:marLeft w:val="0"/>
      <w:marRight w:val="0"/>
      <w:marTop w:val="0"/>
      <w:marBottom w:val="0"/>
      <w:divBdr>
        <w:top w:val="none" w:sz="0" w:space="0" w:color="auto"/>
        <w:left w:val="none" w:sz="0" w:space="0" w:color="auto"/>
        <w:bottom w:val="none" w:sz="0" w:space="0" w:color="auto"/>
        <w:right w:val="none" w:sz="0" w:space="0" w:color="auto"/>
      </w:divBdr>
      <w:divsChild>
        <w:div w:id="1256743399">
          <w:marLeft w:val="563"/>
          <w:marRight w:val="563"/>
          <w:marTop w:val="480"/>
          <w:marBottom w:val="480"/>
          <w:divBdr>
            <w:top w:val="none" w:sz="0" w:space="0" w:color="auto"/>
            <w:left w:val="none" w:sz="0" w:space="0" w:color="auto"/>
            <w:bottom w:val="none" w:sz="0" w:space="0" w:color="auto"/>
            <w:right w:val="none" w:sz="0" w:space="0" w:color="auto"/>
          </w:divBdr>
        </w:div>
      </w:divsChild>
    </w:div>
    <w:div w:id="158011054">
      <w:bodyDiv w:val="1"/>
      <w:marLeft w:val="0"/>
      <w:marRight w:val="0"/>
      <w:marTop w:val="0"/>
      <w:marBottom w:val="0"/>
      <w:divBdr>
        <w:top w:val="none" w:sz="0" w:space="0" w:color="auto"/>
        <w:left w:val="none" w:sz="0" w:space="0" w:color="auto"/>
        <w:bottom w:val="none" w:sz="0" w:space="0" w:color="auto"/>
        <w:right w:val="none" w:sz="0" w:space="0" w:color="auto"/>
      </w:divBdr>
    </w:div>
    <w:div w:id="855658326">
      <w:bodyDiv w:val="1"/>
      <w:marLeft w:val="0"/>
      <w:marRight w:val="0"/>
      <w:marTop w:val="0"/>
      <w:marBottom w:val="0"/>
      <w:divBdr>
        <w:top w:val="none" w:sz="0" w:space="0" w:color="auto"/>
        <w:left w:val="none" w:sz="0" w:space="0" w:color="auto"/>
        <w:bottom w:val="none" w:sz="0" w:space="0" w:color="auto"/>
        <w:right w:val="none" w:sz="0" w:space="0" w:color="auto"/>
      </w:divBdr>
    </w:div>
    <w:div w:id="864058036">
      <w:bodyDiv w:val="1"/>
      <w:marLeft w:val="0"/>
      <w:marRight w:val="0"/>
      <w:marTop w:val="0"/>
      <w:marBottom w:val="0"/>
      <w:divBdr>
        <w:top w:val="none" w:sz="0" w:space="0" w:color="auto"/>
        <w:left w:val="none" w:sz="0" w:space="0" w:color="auto"/>
        <w:bottom w:val="none" w:sz="0" w:space="0" w:color="auto"/>
        <w:right w:val="none" w:sz="0" w:space="0" w:color="auto"/>
      </w:divBdr>
    </w:div>
    <w:div w:id="869608279">
      <w:bodyDiv w:val="1"/>
      <w:marLeft w:val="0"/>
      <w:marRight w:val="0"/>
      <w:marTop w:val="0"/>
      <w:marBottom w:val="0"/>
      <w:divBdr>
        <w:top w:val="none" w:sz="0" w:space="0" w:color="auto"/>
        <w:left w:val="none" w:sz="0" w:space="0" w:color="auto"/>
        <w:bottom w:val="none" w:sz="0" w:space="0" w:color="auto"/>
        <w:right w:val="none" w:sz="0" w:space="0" w:color="auto"/>
      </w:divBdr>
    </w:div>
    <w:div w:id="875388371">
      <w:bodyDiv w:val="1"/>
      <w:marLeft w:val="0"/>
      <w:marRight w:val="0"/>
      <w:marTop w:val="0"/>
      <w:marBottom w:val="0"/>
      <w:divBdr>
        <w:top w:val="none" w:sz="0" w:space="0" w:color="auto"/>
        <w:left w:val="none" w:sz="0" w:space="0" w:color="auto"/>
        <w:bottom w:val="none" w:sz="0" w:space="0" w:color="auto"/>
        <w:right w:val="none" w:sz="0" w:space="0" w:color="auto"/>
      </w:divBdr>
    </w:div>
    <w:div w:id="1232545577">
      <w:bodyDiv w:val="1"/>
      <w:marLeft w:val="0"/>
      <w:marRight w:val="0"/>
      <w:marTop w:val="0"/>
      <w:marBottom w:val="0"/>
      <w:divBdr>
        <w:top w:val="none" w:sz="0" w:space="0" w:color="auto"/>
        <w:left w:val="none" w:sz="0" w:space="0" w:color="auto"/>
        <w:bottom w:val="none" w:sz="0" w:space="0" w:color="auto"/>
        <w:right w:val="none" w:sz="0" w:space="0" w:color="auto"/>
      </w:divBdr>
      <w:divsChild>
        <w:div w:id="141386814">
          <w:marLeft w:val="0"/>
          <w:marRight w:val="0"/>
          <w:marTop w:val="0"/>
          <w:marBottom w:val="0"/>
          <w:divBdr>
            <w:top w:val="none" w:sz="0" w:space="0" w:color="auto"/>
            <w:left w:val="none" w:sz="0" w:space="0" w:color="auto"/>
            <w:bottom w:val="none" w:sz="0" w:space="0" w:color="auto"/>
            <w:right w:val="none" w:sz="0" w:space="0" w:color="auto"/>
          </w:divBdr>
          <w:divsChild>
            <w:div w:id="977800119">
              <w:marLeft w:val="0"/>
              <w:marRight w:val="0"/>
              <w:marTop w:val="100"/>
              <w:marBottom w:val="100"/>
              <w:divBdr>
                <w:top w:val="none" w:sz="0" w:space="0" w:color="auto"/>
                <w:left w:val="none" w:sz="0" w:space="0" w:color="auto"/>
                <w:bottom w:val="none" w:sz="0" w:space="0" w:color="auto"/>
                <w:right w:val="none" w:sz="0" w:space="0" w:color="auto"/>
              </w:divBdr>
              <w:divsChild>
                <w:div w:id="1289823446">
                  <w:marLeft w:val="225"/>
                  <w:marRight w:val="225"/>
                  <w:marTop w:val="0"/>
                  <w:marBottom w:val="0"/>
                  <w:divBdr>
                    <w:top w:val="none" w:sz="0" w:space="0" w:color="auto"/>
                    <w:left w:val="none" w:sz="0" w:space="0" w:color="auto"/>
                    <w:bottom w:val="none" w:sz="0" w:space="0" w:color="auto"/>
                    <w:right w:val="none" w:sz="0" w:space="0" w:color="auto"/>
                  </w:divBdr>
                  <w:divsChild>
                    <w:div w:id="414671237">
                      <w:marLeft w:val="0"/>
                      <w:marRight w:val="0"/>
                      <w:marTop w:val="0"/>
                      <w:marBottom w:val="0"/>
                      <w:divBdr>
                        <w:top w:val="none" w:sz="0" w:space="0" w:color="auto"/>
                        <w:left w:val="none" w:sz="0" w:space="0" w:color="auto"/>
                        <w:bottom w:val="none" w:sz="0" w:space="0" w:color="auto"/>
                        <w:right w:val="none" w:sz="0" w:space="0" w:color="auto"/>
                      </w:divBdr>
                      <w:divsChild>
                        <w:div w:id="528304273">
                          <w:marLeft w:val="0"/>
                          <w:marRight w:val="0"/>
                          <w:marTop w:val="0"/>
                          <w:marBottom w:val="240"/>
                          <w:divBdr>
                            <w:top w:val="none" w:sz="0" w:space="0" w:color="auto"/>
                            <w:left w:val="none" w:sz="0" w:space="0" w:color="auto"/>
                            <w:bottom w:val="none" w:sz="0" w:space="0" w:color="auto"/>
                            <w:right w:val="none" w:sz="0" w:space="0" w:color="auto"/>
                          </w:divBdr>
                          <w:divsChild>
                            <w:div w:id="1190025522">
                              <w:marLeft w:val="0"/>
                              <w:marRight w:val="0"/>
                              <w:marTop w:val="0"/>
                              <w:marBottom w:val="0"/>
                              <w:divBdr>
                                <w:top w:val="none" w:sz="0" w:space="0" w:color="auto"/>
                                <w:left w:val="none" w:sz="0" w:space="0" w:color="auto"/>
                                <w:bottom w:val="none" w:sz="0" w:space="0" w:color="auto"/>
                                <w:right w:val="none" w:sz="0" w:space="0" w:color="auto"/>
                              </w:divBdr>
                              <w:divsChild>
                                <w:div w:id="1854613792">
                                  <w:marLeft w:val="563"/>
                                  <w:marRight w:val="563"/>
                                  <w:marTop w:val="480"/>
                                  <w:marBottom w:val="480"/>
                                  <w:divBdr>
                                    <w:top w:val="none" w:sz="0" w:space="0" w:color="auto"/>
                                    <w:left w:val="none" w:sz="0" w:space="0" w:color="auto"/>
                                    <w:bottom w:val="none" w:sz="0" w:space="0" w:color="auto"/>
                                    <w:right w:val="none" w:sz="0" w:space="0" w:color="auto"/>
                                  </w:divBdr>
                                </w:div>
                              </w:divsChild>
                            </w:div>
                            <w:div w:id="1283227283">
                              <w:marLeft w:val="0"/>
                              <w:marRight w:val="0"/>
                              <w:marTop w:val="0"/>
                              <w:marBottom w:val="0"/>
                              <w:divBdr>
                                <w:top w:val="none" w:sz="0" w:space="0" w:color="auto"/>
                                <w:left w:val="none" w:sz="0" w:space="0" w:color="auto"/>
                                <w:bottom w:val="none" w:sz="0" w:space="0" w:color="auto"/>
                                <w:right w:val="none" w:sz="0" w:space="0" w:color="auto"/>
                              </w:divBdr>
                              <w:divsChild>
                                <w:div w:id="301347130">
                                  <w:marLeft w:val="0"/>
                                  <w:marRight w:val="0"/>
                                  <w:marTop w:val="0"/>
                                  <w:marBottom w:val="384"/>
                                  <w:divBdr>
                                    <w:top w:val="none" w:sz="0" w:space="0" w:color="auto"/>
                                    <w:left w:val="none" w:sz="0" w:space="0" w:color="auto"/>
                                    <w:bottom w:val="none" w:sz="0" w:space="0" w:color="auto"/>
                                    <w:right w:val="none" w:sz="0" w:space="0" w:color="auto"/>
                                  </w:divBdr>
                                  <w:divsChild>
                                    <w:div w:id="1850175645">
                                      <w:marLeft w:val="0"/>
                                      <w:marRight w:val="0"/>
                                      <w:marTop w:val="0"/>
                                      <w:marBottom w:val="0"/>
                                      <w:divBdr>
                                        <w:top w:val="none" w:sz="0" w:space="0" w:color="auto"/>
                                        <w:left w:val="none" w:sz="0" w:space="0" w:color="auto"/>
                                        <w:bottom w:val="none" w:sz="0" w:space="0" w:color="auto"/>
                                        <w:right w:val="none" w:sz="0" w:space="0" w:color="auto"/>
                                      </w:divBdr>
                                    </w:div>
                                    <w:div w:id="1630747125">
                                      <w:marLeft w:val="0"/>
                                      <w:marRight w:val="0"/>
                                      <w:marTop w:val="0"/>
                                      <w:marBottom w:val="0"/>
                                      <w:divBdr>
                                        <w:top w:val="single" w:sz="6" w:space="0" w:color="EEEEEE"/>
                                        <w:left w:val="single" w:sz="6" w:space="0" w:color="EEEEEE"/>
                                        <w:bottom w:val="single" w:sz="6" w:space="0" w:color="EEEEEE"/>
                                        <w:right w:val="single" w:sz="6" w:space="0" w:color="EEEEEE"/>
                                      </w:divBdr>
                                      <w:divsChild>
                                        <w:div w:id="141435699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2675662">
                                  <w:marLeft w:val="563"/>
                                  <w:marRight w:val="563"/>
                                  <w:marTop w:val="480"/>
                                  <w:marBottom w:val="480"/>
                                  <w:divBdr>
                                    <w:top w:val="none" w:sz="0" w:space="0" w:color="auto"/>
                                    <w:left w:val="none" w:sz="0" w:space="0" w:color="auto"/>
                                    <w:bottom w:val="none" w:sz="0" w:space="0" w:color="auto"/>
                                    <w:right w:val="none" w:sz="0" w:space="0" w:color="auto"/>
                                  </w:divBdr>
                                  <w:divsChild>
                                    <w:div w:id="1512066240">
                                      <w:marLeft w:val="0"/>
                                      <w:marRight w:val="0"/>
                                      <w:marTop w:val="0"/>
                                      <w:marBottom w:val="240"/>
                                      <w:divBdr>
                                        <w:top w:val="none" w:sz="0" w:space="0" w:color="auto"/>
                                        <w:left w:val="none" w:sz="0" w:space="0" w:color="auto"/>
                                        <w:bottom w:val="none" w:sz="0" w:space="0" w:color="auto"/>
                                        <w:right w:val="none" w:sz="0" w:space="0" w:color="auto"/>
                                      </w:divBdr>
                                      <w:divsChild>
                                        <w:div w:id="853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29853">
                              <w:marLeft w:val="0"/>
                              <w:marRight w:val="0"/>
                              <w:marTop w:val="0"/>
                              <w:marBottom w:val="0"/>
                              <w:divBdr>
                                <w:top w:val="none" w:sz="0" w:space="0" w:color="auto"/>
                                <w:left w:val="none" w:sz="0" w:space="0" w:color="auto"/>
                                <w:bottom w:val="none" w:sz="0" w:space="0" w:color="auto"/>
                                <w:right w:val="none" w:sz="0" w:space="0" w:color="auto"/>
                              </w:divBdr>
                              <w:divsChild>
                                <w:div w:id="539711110">
                                  <w:marLeft w:val="563"/>
                                  <w:marRight w:val="563"/>
                                  <w:marTop w:val="480"/>
                                  <w:marBottom w:val="480"/>
                                  <w:divBdr>
                                    <w:top w:val="none" w:sz="0" w:space="0" w:color="auto"/>
                                    <w:left w:val="none" w:sz="0" w:space="0" w:color="auto"/>
                                    <w:bottom w:val="none" w:sz="0" w:space="0" w:color="auto"/>
                                    <w:right w:val="none" w:sz="0" w:space="0" w:color="auto"/>
                                  </w:divBdr>
                                  <w:divsChild>
                                    <w:div w:id="6383831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223805">
                              <w:marLeft w:val="0"/>
                              <w:marRight w:val="0"/>
                              <w:marTop w:val="0"/>
                              <w:marBottom w:val="0"/>
                              <w:divBdr>
                                <w:top w:val="none" w:sz="0" w:space="0" w:color="auto"/>
                                <w:left w:val="none" w:sz="0" w:space="0" w:color="auto"/>
                                <w:bottom w:val="none" w:sz="0" w:space="0" w:color="auto"/>
                                <w:right w:val="none" w:sz="0" w:space="0" w:color="auto"/>
                              </w:divBdr>
                              <w:divsChild>
                                <w:div w:id="276445592">
                                  <w:marLeft w:val="563"/>
                                  <w:marRight w:val="563"/>
                                  <w:marTop w:val="480"/>
                                  <w:marBottom w:val="480"/>
                                  <w:divBdr>
                                    <w:top w:val="none" w:sz="0" w:space="0" w:color="auto"/>
                                    <w:left w:val="none" w:sz="0" w:space="0" w:color="auto"/>
                                    <w:bottom w:val="none" w:sz="0" w:space="0" w:color="auto"/>
                                    <w:right w:val="none" w:sz="0" w:space="0" w:color="auto"/>
                                  </w:divBdr>
                                </w:div>
                              </w:divsChild>
                            </w:div>
                            <w:div w:id="472451269">
                              <w:marLeft w:val="0"/>
                              <w:marRight w:val="0"/>
                              <w:marTop w:val="0"/>
                              <w:marBottom w:val="0"/>
                              <w:divBdr>
                                <w:top w:val="none" w:sz="0" w:space="0" w:color="auto"/>
                                <w:left w:val="none" w:sz="0" w:space="0" w:color="auto"/>
                                <w:bottom w:val="none" w:sz="0" w:space="0" w:color="auto"/>
                                <w:right w:val="none" w:sz="0" w:space="0" w:color="auto"/>
                              </w:divBdr>
                              <w:divsChild>
                                <w:div w:id="2124380164">
                                  <w:marLeft w:val="0"/>
                                  <w:marRight w:val="0"/>
                                  <w:marTop w:val="0"/>
                                  <w:marBottom w:val="384"/>
                                  <w:divBdr>
                                    <w:top w:val="none" w:sz="0" w:space="0" w:color="auto"/>
                                    <w:left w:val="none" w:sz="0" w:space="0" w:color="auto"/>
                                    <w:bottom w:val="none" w:sz="0" w:space="0" w:color="auto"/>
                                    <w:right w:val="none" w:sz="0" w:space="0" w:color="auto"/>
                                  </w:divBdr>
                                  <w:divsChild>
                                    <w:div w:id="1202327870">
                                      <w:marLeft w:val="0"/>
                                      <w:marRight w:val="0"/>
                                      <w:marTop w:val="0"/>
                                      <w:marBottom w:val="0"/>
                                      <w:divBdr>
                                        <w:top w:val="none" w:sz="0" w:space="0" w:color="auto"/>
                                        <w:left w:val="none" w:sz="0" w:space="0" w:color="auto"/>
                                        <w:bottom w:val="none" w:sz="0" w:space="0" w:color="auto"/>
                                        <w:right w:val="none" w:sz="0" w:space="0" w:color="auto"/>
                                      </w:divBdr>
                                    </w:div>
                                    <w:div w:id="1682079556">
                                      <w:marLeft w:val="0"/>
                                      <w:marRight w:val="0"/>
                                      <w:marTop w:val="0"/>
                                      <w:marBottom w:val="0"/>
                                      <w:divBdr>
                                        <w:top w:val="single" w:sz="6" w:space="0" w:color="EEEEEE"/>
                                        <w:left w:val="single" w:sz="6" w:space="0" w:color="EEEEEE"/>
                                        <w:bottom w:val="single" w:sz="6" w:space="0" w:color="EEEEEE"/>
                                        <w:right w:val="single" w:sz="6" w:space="0" w:color="EEEEEE"/>
                                      </w:divBdr>
                                      <w:divsChild>
                                        <w:div w:id="3634789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65071403">
                                  <w:marLeft w:val="563"/>
                                  <w:marRight w:val="563"/>
                                  <w:marTop w:val="480"/>
                                  <w:marBottom w:val="480"/>
                                  <w:divBdr>
                                    <w:top w:val="none" w:sz="0" w:space="0" w:color="auto"/>
                                    <w:left w:val="none" w:sz="0" w:space="0" w:color="auto"/>
                                    <w:bottom w:val="none" w:sz="0" w:space="0" w:color="auto"/>
                                    <w:right w:val="none" w:sz="0" w:space="0" w:color="auto"/>
                                  </w:divBdr>
                                </w:div>
                              </w:divsChild>
                            </w:div>
                            <w:div w:id="171574820">
                              <w:marLeft w:val="0"/>
                              <w:marRight w:val="0"/>
                              <w:marTop w:val="0"/>
                              <w:marBottom w:val="0"/>
                              <w:divBdr>
                                <w:top w:val="none" w:sz="0" w:space="0" w:color="auto"/>
                                <w:left w:val="none" w:sz="0" w:space="0" w:color="auto"/>
                                <w:bottom w:val="none" w:sz="0" w:space="0" w:color="auto"/>
                                <w:right w:val="none" w:sz="0" w:space="0" w:color="auto"/>
                              </w:divBdr>
                              <w:divsChild>
                                <w:div w:id="234510373">
                                  <w:marLeft w:val="0"/>
                                  <w:marRight w:val="0"/>
                                  <w:marTop w:val="0"/>
                                  <w:marBottom w:val="384"/>
                                  <w:divBdr>
                                    <w:top w:val="none" w:sz="0" w:space="0" w:color="auto"/>
                                    <w:left w:val="none" w:sz="0" w:space="0" w:color="auto"/>
                                    <w:bottom w:val="none" w:sz="0" w:space="0" w:color="auto"/>
                                    <w:right w:val="none" w:sz="0" w:space="0" w:color="auto"/>
                                  </w:divBdr>
                                  <w:divsChild>
                                    <w:div w:id="2114982493">
                                      <w:marLeft w:val="0"/>
                                      <w:marRight w:val="0"/>
                                      <w:marTop w:val="0"/>
                                      <w:marBottom w:val="0"/>
                                      <w:divBdr>
                                        <w:top w:val="none" w:sz="0" w:space="0" w:color="auto"/>
                                        <w:left w:val="none" w:sz="0" w:space="0" w:color="auto"/>
                                        <w:bottom w:val="none" w:sz="0" w:space="0" w:color="auto"/>
                                        <w:right w:val="none" w:sz="0" w:space="0" w:color="auto"/>
                                      </w:divBdr>
                                    </w:div>
                                    <w:div w:id="292446552">
                                      <w:marLeft w:val="0"/>
                                      <w:marRight w:val="0"/>
                                      <w:marTop w:val="0"/>
                                      <w:marBottom w:val="0"/>
                                      <w:divBdr>
                                        <w:top w:val="single" w:sz="6" w:space="0" w:color="EEEEEE"/>
                                        <w:left w:val="single" w:sz="6" w:space="0" w:color="EEEEEE"/>
                                        <w:bottom w:val="single" w:sz="6" w:space="0" w:color="EEEEEE"/>
                                        <w:right w:val="single" w:sz="6" w:space="0" w:color="EEEEEE"/>
                                      </w:divBdr>
                                      <w:divsChild>
                                        <w:div w:id="1523094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85715580">
                                  <w:marLeft w:val="563"/>
                                  <w:marRight w:val="563"/>
                                  <w:marTop w:val="480"/>
                                  <w:marBottom w:val="480"/>
                                  <w:divBdr>
                                    <w:top w:val="none" w:sz="0" w:space="0" w:color="auto"/>
                                    <w:left w:val="none" w:sz="0" w:space="0" w:color="auto"/>
                                    <w:bottom w:val="none" w:sz="0" w:space="0" w:color="auto"/>
                                    <w:right w:val="none" w:sz="0" w:space="0" w:color="auto"/>
                                  </w:divBdr>
                                  <w:divsChild>
                                    <w:div w:id="1623078143">
                                      <w:marLeft w:val="0"/>
                                      <w:marRight w:val="0"/>
                                      <w:marTop w:val="0"/>
                                      <w:marBottom w:val="240"/>
                                      <w:divBdr>
                                        <w:top w:val="none" w:sz="0" w:space="0" w:color="auto"/>
                                        <w:left w:val="none" w:sz="0" w:space="0" w:color="auto"/>
                                        <w:bottom w:val="none" w:sz="0" w:space="0" w:color="auto"/>
                                        <w:right w:val="none" w:sz="0" w:space="0" w:color="auto"/>
                                      </w:divBdr>
                                      <w:divsChild>
                                        <w:div w:id="5101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59958">
                              <w:marLeft w:val="0"/>
                              <w:marRight w:val="0"/>
                              <w:marTop w:val="0"/>
                              <w:marBottom w:val="0"/>
                              <w:divBdr>
                                <w:top w:val="none" w:sz="0" w:space="0" w:color="auto"/>
                                <w:left w:val="none" w:sz="0" w:space="0" w:color="auto"/>
                                <w:bottom w:val="none" w:sz="0" w:space="0" w:color="auto"/>
                                <w:right w:val="none" w:sz="0" w:space="0" w:color="auto"/>
                              </w:divBdr>
                              <w:divsChild>
                                <w:div w:id="455370001">
                                  <w:marLeft w:val="563"/>
                                  <w:marRight w:val="563"/>
                                  <w:marTop w:val="480"/>
                                  <w:marBottom w:val="480"/>
                                  <w:divBdr>
                                    <w:top w:val="none" w:sz="0" w:space="0" w:color="auto"/>
                                    <w:left w:val="none" w:sz="0" w:space="0" w:color="auto"/>
                                    <w:bottom w:val="none" w:sz="0" w:space="0" w:color="auto"/>
                                    <w:right w:val="none" w:sz="0" w:space="0" w:color="auto"/>
                                  </w:divBdr>
                                </w:div>
                              </w:divsChild>
                            </w:div>
                            <w:div w:id="759722054">
                              <w:marLeft w:val="0"/>
                              <w:marRight w:val="0"/>
                              <w:marTop w:val="0"/>
                              <w:marBottom w:val="0"/>
                              <w:divBdr>
                                <w:top w:val="single" w:sz="6" w:space="0" w:color="F2F2F2"/>
                                <w:left w:val="single" w:sz="6" w:space="0" w:color="F2F2F2"/>
                                <w:bottom w:val="single" w:sz="6" w:space="0" w:color="F2F2F2"/>
                                <w:right w:val="single" w:sz="6" w:space="0" w:color="F2F2F2"/>
                              </w:divBdr>
                              <w:divsChild>
                                <w:div w:id="1344553259">
                                  <w:marLeft w:val="0"/>
                                  <w:marRight w:val="0"/>
                                  <w:marTop w:val="0"/>
                                  <w:marBottom w:val="0"/>
                                  <w:divBdr>
                                    <w:top w:val="none" w:sz="0" w:space="0" w:color="auto"/>
                                    <w:left w:val="none" w:sz="0" w:space="0" w:color="auto"/>
                                    <w:bottom w:val="none" w:sz="0" w:space="0" w:color="auto"/>
                                    <w:right w:val="none" w:sz="0" w:space="0" w:color="auto"/>
                                  </w:divBdr>
                                  <w:divsChild>
                                    <w:div w:id="1398089045">
                                      <w:marLeft w:val="0"/>
                                      <w:marRight w:val="0"/>
                                      <w:marTop w:val="0"/>
                                      <w:marBottom w:val="0"/>
                                      <w:divBdr>
                                        <w:top w:val="none" w:sz="0" w:space="0" w:color="auto"/>
                                        <w:left w:val="none" w:sz="0" w:space="0" w:color="auto"/>
                                        <w:bottom w:val="none" w:sz="0" w:space="0" w:color="auto"/>
                                        <w:right w:val="none" w:sz="0" w:space="0" w:color="auto"/>
                                      </w:divBdr>
                                      <w:divsChild>
                                        <w:div w:id="322205162">
                                          <w:marLeft w:val="240"/>
                                          <w:marRight w:val="240"/>
                                          <w:marTop w:val="240"/>
                                          <w:marBottom w:val="240"/>
                                          <w:divBdr>
                                            <w:top w:val="none" w:sz="0" w:space="0" w:color="auto"/>
                                            <w:left w:val="none" w:sz="0" w:space="0" w:color="auto"/>
                                            <w:bottom w:val="none" w:sz="0" w:space="0" w:color="auto"/>
                                            <w:right w:val="none" w:sz="0" w:space="0" w:color="auto"/>
                                          </w:divBdr>
                                        </w:div>
                                        <w:div w:id="882986212">
                                          <w:marLeft w:val="0"/>
                                          <w:marRight w:val="0"/>
                                          <w:marTop w:val="0"/>
                                          <w:marBottom w:val="0"/>
                                          <w:divBdr>
                                            <w:top w:val="none" w:sz="0" w:space="0" w:color="auto"/>
                                            <w:left w:val="none" w:sz="0" w:space="0" w:color="auto"/>
                                            <w:bottom w:val="none" w:sz="0" w:space="0" w:color="auto"/>
                                            <w:right w:val="none" w:sz="0" w:space="0" w:color="auto"/>
                                          </w:divBdr>
                                        </w:div>
                                        <w:div w:id="20242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60689">
                              <w:marLeft w:val="0"/>
                              <w:marRight w:val="0"/>
                              <w:marTop w:val="0"/>
                              <w:marBottom w:val="240"/>
                              <w:divBdr>
                                <w:top w:val="none" w:sz="0" w:space="0" w:color="auto"/>
                                <w:left w:val="none" w:sz="0" w:space="0" w:color="auto"/>
                                <w:bottom w:val="none" w:sz="0" w:space="0" w:color="auto"/>
                                <w:right w:val="none" w:sz="0" w:space="0" w:color="auto"/>
                              </w:divBdr>
                              <w:divsChild>
                                <w:div w:id="1634168553">
                                  <w:marLeft w:val="0"/>
                                  <w:marRight w:val="0"/>
                                  <w:marTop w:val="0"/>
                                  <w:marBottom w:val="0"/>
                                  <w:divBdr>
                                    <w:top w:val="none" w:sz="0" w:space="0" w:color="auto"/>
                                    <w:left w:val="none" w:sz="0" w:space="0" w:color="auto"/>
                                    <w:bottom w:val="none" w:sz="0" w:space="0" w:color="auto"/>
                                    <w:right w:val="none" w:sz="0" w:space="0" w:color="auto"/>
                                  </w:divBdr>
                                  <w:divsChild>
                                    <w:div w:id="1322582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86178977">
                              <w:marLeft w:val="0"/>
                              <w:marRight w:val="0"/>
                              <w:marTop w:val="0"/>
                              <w:marBottom w:val="0"/>
                              <w:divBdr>
                                <w:top w:val="single" w:sz="24" w:space="12" w:color="EEEEEE"/>
                                <w:left w:val="none" w:sz="0" w:space="0" w:color="auto"/>
                                <w:bottom w:val="none" w:sz="0" w:space="0" w:color="auto"/>
                                <w:right w:val="none" w:sz="0" w:space="0" w:color="auto"/>
                              </w:divBdr>
                              <w:divsChild>
                                <w:div w:id="891963844">
                                  <w:marLeft w:val="120"/>
                                  <w:marRight w:val="120"/>
                                  <w:marTop w:val="120"/>
                                  <w:marBottom w:val="480"/>
                                  <w:divBdr>
                                    <w:top w:val="none" w:sz="0" w:space="0" w:color="auto"/>
                                    <w:left w:val="none" w:sz="0" w:space="0" w:color="auto"/>
                                    <w:bottom w:val="none" w:sz="0" w:space="0" w:color="auto"/>
                                    <w:right w:val="none" w:sz="0" w:space="0" w:color="auto"/>
                                  </w:divBdr>
                                  <w:divsChild>
                                    <w:div w:id="1937253013">
                                      <w:marLeft w:val="0"/>
                                      <w:marRight w:val="0"/>
                                      <w:marTop w:val="0"/>
                                      <w:marBottom w:val="0"/>
                                      <w:divBdr>
                                        <w:top w:val="none" w:sz="0" w:space="0" w:color="auto"/>
                                        <w:left w:val="none" w:sz="0" w:space="0" w:color="auto"/>
                                        <w:bottom w:val="none" w:sz="0" w:space="0" w:color="auto"/>
                                        <w:right w:val="none" w:sz="0" w:space="0" w:color="auto"/>
                                      </w:divBdr>
                                    </w:div>
                                  </w:divsChild>
                                </w:div>
                                <w:div w:id="1370298007">
                                  <w:marLeft w:val="120"/>
                                  <w:marRight w:val="120"/>
                                  <w:marTop w:val="120"/>
                                  <w:marBottom w:val="480"/>
                                  <w:divBdr>
                                    <w:top w:val="none" w:sz="0" w:space="0" w:color="auto"/>
                                    <w:left w:val="none" w:sz="0" w:space="0" w:color="auto"/>
                                    <w:bottom w:val="none" w:sz="0" w:space="0" w:color="auto"/>
                                    <w:right w:val="none" w:sz="0" w:space="0" w:color="auto"/>
                                  </w:divBdr>
                                  <w:divsChild>
                                    <w:div w:id="18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6174">
                              <w:marLeft w:val="0"/>
                              <w:marRight w:val="0"/>
                              <w:marTop w:val="0"/>
                              <w:marBottom w:val="0"/>
                              <w:divBdr>
                                <w:top w:val="single" w:sz="24" w:space="12" w:color="EEEEEE"/>
                                <w:left w:val="none" w:sz="0" w:space="0" w:color="auto"/>
                                <w:bottom w:val="none" w:sz="0" w:space="0" w:color="auto"/>
                                <w:right w:val="none" w:sz="0" w:space="0" w:color="auto"/>
                              </w:divBdr>
                              <w:divsChild>
                                <w:div w:id="257837290">
                                  <w:marLeft w:val="120"/>
                                  <w:marRight w:val="120"/>
                                  <w:marTop w:val="120"/>
                                  <w:marBottom w:val="480"/>
                                  <w:divBdr>
                                    <w:top w:val="none" w:sz="0" w:space="0" w:color="auto"/>
                                    <w:left w:val="none" w:sz="0" w:space="0" w:color="auto"/>
                                    <w:bottom w:val="none" w:sz="0" w:space="0" w:color="auto"/>
                                    <w:right w:val="none" w:sz="0" w:space="0" w:color="auto"/>
                                  </w:divBdr>
                                  <w:divsChild>
                                    <w:div w:id="1088574263">
                                      <w:marLeft w:val="0"/>
                                      <w:marRight w:val="0"/>
                                      <w:marTop w:val="0"/>
                                      <w:marBottom w:val="0"/>
                                      <w:divBdr>
                                        <w:top w:val="none" w:sz="0" w:space="0" w:color="auto"/>
                                        <w:left w:val="none" w:sz="0" w:space="0" w:color="auto"/>
                                        <w:bottom w:val="none" w:sz="0" w:space="0" w:color="auto"/>
                                        <w:right w:val="none" w:sz="0" w:space="0" w:color="auto"/>
                                      </w:divBdr>
                                    </w:div>
                                  </w:divsChild>
                                </w:div>
                                <w:div w:id="1070418393">
                                  <w:marLeft w:val="120"/>
                                  <w:marRight w:val="120"/>
                                  <w:marTop w:val="120"/>
                                  <w:marBottom w:val="480"/>
                                  <w:divBdr>
                                    <w:top w:val="none" w:sz="0" w:space="0" w:color="auto"/>
                                    <w:left w:val="none" w:sz="0" w:space="0" w:color="auto"/>
                                    <w:bottom w:val="none" w:sz="0" w:space="0" w:color="auto"/>
                                    <w:right w:val="none" w:sz="0" w:space="0" w:color="auto"/>
                                  </w:divBdr>
                                  <w:divsChild>
                                    <w:div w:id="1219363128">
                                      <w:marLeft w:val="0"/>
                                      <w:marRight w:val="0"/>
                                      <w:marTop w:val="0"/>
                                      <w:marBottom w:val="0"/>
                                      <w:divBdr>
                                        <w:top w:val="none" w:sz="0" w:space="0" w:color="auto"/>
                                        <w:left w:val="none" w:sz="0" w:space="0" w:color="auto"/>
                                        <w:bottom w:val="none" w:sz="0" w:space="0" w:color="auto"/>
                                        <w:right w:val="none" w:sz="0" w:space="0" w:color="auto"/>
                                      </w:divBdr>
                                    </w:div>
                                  </w:divsChild>
                                </w:div>
                                <w:div w:id="731151489">
                                  <w:marLeft w:val="120"/>
                                  <w:marRight w:val="120"/>
                                  <w:marTop w:val="120"/>
                                  <w:marBottom w:val="480"/>
                                  <w:divBdr>
                                    <w:top w:val="none" w:sz="0" w:space="0" w:color="auto"/>
                                    <w:left w:val="none" w:sz="0" w:space="0" w:color="auto"/>
                                    <w:bottom w:val="none" w:sz="0" w:space="0" w:color="auto"/>
                                    <w:right w:val="none" w:sz="0" w:space="0" w:color="auto"/>
                                  </w:divBdr>
                                  <w:divsChild>
                                    <w:div w:id="959267579">
                                      <w:marLeft w:val="0"/>
                                      <w:marRight w:val="0"/>
                                      <w:marTop w:val="0"/>
                                      <w:marBottom w:val="0"/>
                                      <w:divBdr>
                                        <w:top w:val="none" w:sz="0" w:space="0" w:color="auto"/>
                                        <w:left w:val="none" w:sz="0" w:space="0" w:color="auto"/>
                                        <w:bottom w:val="none" w:sz="0" w:space="0" w:color="auto"/>
                                        <w:right w:val="none" w:sz="0" w:space="0" w:color="auto"/>
                                      </w:divBdr>
                                    </w:div>
                                  </w:divsChild>
                                </w:div>
                                <w:div w:id="508258360">
                                  <w:marLeft w:val="120"/>
                                  <w:marRight w:val="120"/>
                                  <w:marTop w:val="120"/>
                                  <w:marBottom w:val="480"/>
                                  <w:divBdr>
                                    <w:top w:val="none" w:sz="0" w:space="0" w:color="auto"/>
                                    <w:left w:val="none" w:sz="0" w:space="0" w:color="auto"/>
                                    <w:bottom w:val="none" w:sz="0" w:space="0" w:color="auto"/>
                                    <w:right w:val="none" w:sz="0" w:space="0" w:color="auto"/>
                                  </w:divBdr>
                                  <w:divsChild>
                                    <w:div w:id="351763035">
                                      <w:marLeft w:val="0"/>
                                      <w:marRight w:val="0"/>
                                      <w:marTop w:val="0"/>
                                      <w:marBottom w:val="0"/>
                                      <w:divBdr>
                                        <w:top w:val="none" w:sz="0" w:space="0" w:color="auto"/>
                                        <w:left w:val="none" w:sz="0" w:space="0" w:color="auto"/>
                                        <w:bottom w:val="none" w:sz="0" w:space="0" w:color="auto"/>
                                        <w:right w:val="none" w:sz="0" w:space="0" w:color="auto"/>
                                      </w:divBdr>
                                    </w:div>
                                  </w:divsChild>
                                </w:div>
                                <w:div w:id="1080518153">
                                  <w:marLeft w:val="120"/>
                                  <w:marRight w:val="120"/>
                                  <w:marTop w:val="120"/>
                                  <w:marBottom w:val="480"/>
                                  <w:divBdr>
                                    <w:top w:val="none" w:sz="0" w:space="0" w:color="auto"/>
                                    <w:left w:val="none" w:sz="0" w:space="0" w:color="auto"/>
                                    <w:bottom w:val="none" w:sz="0" w:space="0" w:color="auto"/>
                                    <w:right w:val="none" w:sz="0" w:space="0" w:color="auto"/>
                                  </w:divBdr>
                                  <w:divsChild>
                                    <w:div w:id="1689016471">
                                      <w:marLeft w:val="0"/>
                                      <w:marRight w:val="0"/>
                                      <w:marTop w:val="0"/>
                                      <w:marBottom w:val="0"/>
                                      <w:divBdr>
                                        <w:top w:val="none" w:sz="0" w:space="0" w:color="auto"/>
                                        <w:left w:val="none" w:sz="0" w:space="0" w:color="auto"/>
                                        <w:bottom w:val="none" w:sz="0" w:space="0" w:color="auto"/>
                                        <w:right w:val="none" w:sz="0" w:space="0" w:color="auto"/>
                                      </w:divBdr>
                                    </w:div>
                                  </w:divsChild>
                                </w:div>
                                <w:div w:id="1937057972">
                                  <w:marLeft w:val="120"/>
                                  <w:marRight w:val="120"/>
                                  <w:marTop w:val="120"/>
                                  <w:marBottom w:val="480"/>
                                  <w:divBdr>
                                    <w:top w:val="none" w:sz="0" w:space="0" w:color="auto"/>
                                    <w:left w:val="none" w:sz="0" w:space="0" w:color="auto"/>
                                    <w:bottom w:val="none" w:sz="0" w:space="0" w:color="auto"/>
                                    <w:right w:val="none" w:sz="0" w:space="0" w:color="auto"/>
                                  </w:divBdr>
                                  <w:divsChild>
                                    <w:div w:id="224680596">
                                      <w:marLeft w:val="0"/>
                                      <w:marRight w:val="0"/>
                                      <w:marTop w:val="0"/>
                                      <w:marBottom w:val="0"/>
                                      <w:divBdr>
                                        <w:top w:val="none" w:sz="0" w:space="0" w:color="auto"/>
                                        <w:left w:val="none" w:sz="0" w:space="0" w:color="auto"/>
                                        <w:bottom w:val="none" w:sz="0" w:space="0" w:color="auto"/>
                                        <w:right w:val="none" w:sz="0" w:space="0" w:color="auto"/>
                                      </w:divBdr>
                                    </w:div>
                                  </w:divsChild>
                                </w:div>
                                <w:div w:id="1011831189">
                                  <w:marLeft w:val="120"/>
                                  <w:marRight w:val="120"/>
                                  <w:marTop w:val="120"/>
                                  <w:marBottom w:val="480"/>
                                  <w:divBdr>
                                    <w:top w:val="none" w:sz="0" w:space="0" w:color="auto"/>
                                    <w:left w:val="none" w:sz="0" w:space="0" w:color="auto"/>
                                    <w:bottom w:val="none" w:sz="0" w:space="0" w:color="auto"/>
                                    <w:right w:val="none" w:sz="0" w:space="0" w:color="auto"/>
                                  </w:divBdr>
                                  <w:divsChild>
                                    <w:div w:id="134109869">
                                      <w:marLeft w:val="0"/>
                                      <w:marRight w:val="0"/>
                                      <w:marTop w:val="0"/>
                                      <w:marBottom w:val="0"/>
                                      <w:divBdr>
                                        <w:top w:val="none" w:sz="0" w:space="0" w:color="auto"/>
                                        <w:left w:val="none" w:sz="0" w:space="0" w:color="auto"/>
                                        <w:bottom w:val="none" w:sz="0" w:space="0" w:color="auto"/>
                                        <w:right w:val="none" w:sz="0" w:space="0" w:color="auto"/>
                                      </w:divBdr>
                                    </w:div>
                                  </w:divsChild>
                                </w:div>
                                <w:div w:id="2110931593">
                                  <w:marLeft w:val="120"/>
                                  <w:marRight w:val="120"/>
                                  <w:marTop w:val="120"/>
                                  <w:marBottom w:val="480"/>
                                  <w:divBdr>
                                    <w:top w:val="none" w:sz="0" w:space="0" w:color="auto"/>
                                    <w:left w:val="none" w:sz="0" w:space="0" w:color="auto"/>
                                    <w:bottom w:val="none" w:sz="0" w:space="0" w:color="auto"/>
                                    <w:right w:val="none" w:sz="0" w:space="0" w:color="auto"/>
                                  </w:divBdr>
                                  <w:divsChild>
                                    <w:div w:id="1566723921">
                                      <w:marLeft w:val="0"/>
                                      <w:marRight w:val="0"/>
                                      <w:marTop w:val="0"/>
                                      <w:marBottom w:val="0"/>
                                      <w:divBdr>
                                        <w:top w:val="none" w:sz="0" w:space="0" w:color="auto"/>
                                        <w:left w:val="none" w:sz="0" w:space="0" w:color="auto"/>
                                        <w:bottom w:val="none" w:sz="0" w:space="0" w:color="auto"/>
                                        <w:right w:val="none" w:sz="0" w:space="0" w:color="auto"/>
                                      </w:divBdr>
                                    </w:div>
                                  </w:divsChild>
                                </w:div>
                                <w:div w:id="1063144083">
                                  <w:marLeft w:val="120"/>
                                  <w:marRight w:val="120"/>
                                  <w:marTop w:val="120"/>
                                  <w:marBottom w:val="480"/>
                                  <w:divBdr>
                                    <w:top w:val="none" w:sz="0" w:space="0" w:color="auto"/>
                                    <w:left w:val="none" w:sz="0" w:space="0" w:color="auto"/>
                                    <w:bottom w:val="none" w:sz="0" w:space="0" w:color="auto"/>
                                    <w:right w:val="none" w:sz="0" w:space="0" w:color="auto"/>
                                  </w:divBdr>
                                  <w:divsChild>
                                    <w:div w:id="521822270">
                                      <w:marLeft w:val="0"/>
                                      <w:marRight w:val="0"/>
                                      <w:marTop w:val="0"/>
                                      <w:marBottom w:val="0"/>
                                      <w:divBdr>
                                        <w:top w:val="none" w:sz="0" w:space="0" w:color="auto"/>
                                        <w:left w:val="none" w:sz="0" w:space="0" w:color="auto"/>
                                        <w:bottom w:val="none" w:sz="0" w:space="0" w:color="auto"/>
                                        <w:right w:val="none" w:sz="0" w:space="0" w:color="auto"/>
                                      </w:divBdr>
                                    </w:div>
                                  </w:divsChild>
                                </w:div>
                                <w:div w:id="796722278">
                                  <w:marLeft w:val="120"/>
                                  <w:marRight w:val="120"/>
                                  <w:marTop w:val="120"/>
                                  <w:marBottom w:val="480"/>
                                  <w:divBdr>
                                    <w:top w:val="none" w:sz="0" w:space="0" w:color="auto"/>
                                    <w:left w:val="none" w:sz="0" w:space="0" w:color="auto"/>
                                    <w:bottom w:val="none" w:sz="0" w:space="0" w:color="auto"/>
                                    <w:right w:val="none" w:sz="0" w:space="0" w:color="auto"/>
                                  </w:divBdr>
                                  <w:divsChild>
                                    <w:div w:id="89548301">
                                      <w:marLeft w:val="0"/>
                                      <w:marRight w:val="0"/>
                                      <w:marTop w:val="0"/>
                                      <w:marBottom w:val="0"/>
                                      <w:divBdr>
                                        <w:top w:val="none" w:sz="0" w:space="0" w:color="auto"/>
                                        <w:left w:val="none" w:sz="0" w:space="0" w:color="auto"/>
                                        <w:bottom w:val="none" w:sz="0" w:space="0" w:color="auto"/>
                                        <w:right w:val="none" w:sz="0" w:space="0" w:color="auto"/>
                                      </w:divBdr>
                                    </w:div>
                                  </w:divsChild>
                                </w:div>
                                <w:div w:id="1723825697">
                                  <w:marLeft w:val="120"/>
                                  <w:marRight w:val="120"/>
                                  <w:marTop w:val="120"/>
                                  <w:marBottom w:val="480"/>
                                  <w:divBdr>
                                    <w:top w:val="none" w:sz="0" w:space="0" w:color="auto"/>
                                    <w:left w:val="none" w:sz="0" w:space="0" w:color="auto"/>
                                    <w:bottom w:val="none" w:sz="0" w:space="0" w:color="auto"/>
                                    <w:right w:val="none" w:sz="0" w:space="0" w:color="auto"/>
                                  </w:divBdr>
                                  <w:divsChild>
                                    <w:div w:id="868419420">
                                      <w:marLeft w:val="0"/>
                                      <w:marRight w:val="0"/>
                                      <w:marTop w:val="0"/>
                                      <w:marBottom w:val="0"/>
                                      <w:divBdr>
                                        <w:top w:val="none" w:sz="0" w:space="0" w:color="auto"/>
                                        <w:left w:val="none" w:sz="0" w:space="0" w:color="auto"/>
                                        <w:bottom w:val="none" w:sz="0" w:space="0" w:color="auto"/>
                                        <w:right w:val="none" w:sz="0" w:space="0" w:color="auto"/>
                                      </w:divBdr>
                                    </w:div>
                                  </w:divsChild>
                                </w:div>
                                <w:div w:id="152644336">
                                  <w:marLeft w:val="120"/>
                                  <w:marRight w:val="120"/>
                                  <w:marTop w:val="120"/>
                                  <w:marBottom w:val="480"/>
                                  <w:divBdr>
                                    <w:top w:val="none" w:sz="0" w:space="0" w:color="auto"/>
                                    <w:left w:val="none" w:sz="0" w:space="0" w:color="auto"/>
                                    <w:bottom w:val="none" w:sz="0" w:space="0" w:color="auto"/>
                                    <w:right w:val="none" w:sz="0" w:space="0" w:color="auto"/>
                                  </w:divBdr>
                                  <w:divsChild>
                                    <w:div w:id="1599558388">
                                      <w:marLeft w:val="0"/>
                                      <w:marRight w:val="0"/>
                                      <w:marTop w:val="0"/>
                                      <w:marBottom w:val="0"/>
                                      <w:divBdr>
                                        <w:top w:val="none" w:sz="0" w:space="0" w:color="auto"/>
                                        <w:left w:val="none" w:sz="0" w:space="0" w:color="auto"/>
                                        <w:bottom w:val="none" w:sz="0" w:space="0" w:color="auto"/>
                                        <w:right w:val="none" w:sz="0" w:space="0" w:color="auto"/>
                                      </w:divBdr>
                                    </w:div>
                                  </w:divsChild>
                                </w:div>
                                <w:div w:id="2118939647">
                                  <w:marLeft w:val="120"/>
                                  <w:marRight w:val="120"/>
                                  <w:marTop w:val="120"/>
                                  <w:marBottom w:val="480"/>
                                  <w:divBdr>
                                    <w:top w:val="none" w:sz="0" w:space="0" w:color="auto"/>
                                    <w:left w:val="none" w:sz="0" w:space="0" w:color="auto"/>
                                    <w:bottom w:val="none" w:sz="0" w:space="0" w:color="auto"/>
                                    <w:right w:val="none" w:sz="0" w:space="0" w:color="auto"/>
                                  </w:divBdr>
                                  <w:divsChild>
                                    <w:div w:id="1067069944">
                                      <w:marLeft w:val="0"/>
                                      <w:marRight w:val="0"/>
                                      <w:marTop w:val="0"/>
                                      <w:marBottom w:val="0"/>
                                      <w:divBdr>
                                        <w:top w:val="none" w:sz="0" w:space="0" w:color="auto"/>
                                        <w:left w:val="none" w:sz="0" w:space="0" w:color="auto"/>
                                        <w:bottom w:val="none" w:sz="0" w:space="0" w:color="auto"/>
                                        <w:right w:val="none" w:sz="0" w:space="0" w:color="auto"/>
                                      </w:divBdr>
                                    </w:div>
                                  </w:divsChild>
                                </w:div>
                                <w:div w:id="1095706891">
                                  <w:marLeft w:val="120"/>
                                  <w:marRight w:val="120"/>
                                  <w:marTop w:val="120"/>
                                  <w:marBottom w:val="480"/>
                                  <w:divBdr>
                                    <w:top w:val="none" w:sz="0" w:space="0" w:color="auto"/>
                                    <w:left w:val="none" w:sz="0" w:space="0" w:color="auto"/>
                                    <w:bottom w:val="none" w:sz="0" w:space="0" w:color="auto"/>
                                    <w:right w:val="none" w:sz="0" w:space="0" w:color="auto"/>
                                  </w:divBdr>
                                  <w:divsChild>
                                    <w:div w:id="987131243">
                                      <w:marLeft w:val="0"/>
                                      <w:marRight w:val="0"/>
                                      <w:marTop w:val="0"/>
                                      <w:marBottom w:val="0"/>
                                      <w:divBdr>
                                        <w:top w:val="none" w:sz="0" w:space="0" w:color="auto"/>
                                        <w:left w:val="none" w:sz="0" w:space="0" w:color="auto"/>
                                        <w:bottom w:val="none" w:sz="0" w:space="0" w:color="auto"/>
                                        <w:right w:val="none" w:sz="0" w:space="0" w:color="auto"/>
                                      </w:divBdr>
                                    </w:div>
                                  </w:divsChild>
                                </w:div>
                                <w:div w:id="1749691515">
                                  <w:marLeft w:val="120"/>
                                  <w:marRight w:val="120"/>
                                  <w:marTop w:val="120"/>
                                  <w:marBottom w:val="480"/>
                                  <w:divBdr>
                                    <w:top w:val="none" w:sz="0" w:space="0" w:color="auto"/>
                                    <w:left w:val="none" w:sz="0" w:space="0" w:color="auto"/>
                                    <w:bottom w:val="none" w:sz="0" w:space="0" w:color="auto"/>
                                    <w:right w:val="none" w:sz="0" w:space="0" w:color="auto"/>
                                  </w:divBdr>
                                  <w:divsChild>
                                    <w:div w:id="324431882">
                                      <w:marLeft w:val="0"/>
                                      <w:marRight w:val="0"/>
                                      <w:marTop w:val="0"/>
                                      <w:marBottom w:val="0"/>
                                      <w:divBdr>
                                        <w:top w:val="none" w:sz="0" w:space="0" w:color="auto"/>
                                        <w:left w:val="none" w:sz="0" w:space="0" w:color="auto"/>
                                        <w:bottom w:val="none" w:sz="0" w:space="0" w:color="auto"/>
                                        <w:right w:val="none" w:sz="0" w:space="0" w:color="auto"/>
                                      </w:divBdr>
                                    </w:div>
                                  </w:divsChild>
                                </w:div>
                                <w:div w:id="70936449">
                                  <w:marLeft w:val="120"/>
                                  <w:marRight w:val="120"/>
                                  <w:marTop w:val="120"/>
                                  <w:marBottom w:val="480"/>
                                  <w:divBdr>
                                    <w:top w:val="none" w:sz="0" w:space="0" w:color="auto"/>
                                    <w:left w:val="none" w:sz="0" w:space="0" w:color="auto"/>
                                    <w:bottom w:val="none" w:sz="0" w:space="0" w:color="auto"/>
                                    <w:right w:val="none" w:sz="0" w:space="0" w:color="auto"/>
                                  </w:divBdr>
                                  <w:divsChild>
                                    <w:div w:id="2880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4635">
                              <w:marLeft w:val="0"/>
                              <w:marRight w:val="0"/>
                              <w:marTop w:val="0"/>
                              <w:marBottom w:val="0"/>
                              <w:divBdr>
                                <w:top w:val="single" w:sz="24" w:space="12" w:color="EEEEEE"/>
                                <w:left w:val="none" w:sz="0" w:space="0" w:color="auto"/>
                                <w:bottom w:val="none" w:sz="0" w:space="0" w:color="auto"/>
                                <w:right w:val="none" w:sz="0" w:space="0" w:color="auto"/>
                              </w:divBdr>
                              <w:divsChild>
                                <w:div w:id="1804736062">
                                  <w:marLeft w:val="120"/>
                                  <w:marRight w:val="120"/>
                                  <w:marTop w:val="120"/>
                                  <w:marBottom w:val="480"/>
                                  <w:divBdr>
                                    <w:top w:val="none" w:sz="0" w:space="0" w:color="auto"/>
                                    <w:left w:val="none" w:sz="0" w:space="0" w:color="auto"/>
                                    <w:bottom w:val="none" w:sz="0" w:space="0" w:color="auto"/>
                                    <w:right w:val="none" w:sz="0" w:space="0" w:color="auto"/>
                                  </w:divBdr>
                                  <w:divsChild>
                                    <w:div w:id="1458252799">
                                      <w:marLeft w:val="0"/>
                                      <w:marRight w:val="0"/>
                                      <w:marTop w:val="0"/>
                                      <w:marBottom w:val="0"/>
                                      <w:divBdr>
                                        <w:top w:val="none" w:sz="0" w:space="0" w:color="auto"/>
                                        <w:left w:val="none" w:sz="0" w:space="0" w:color="auto"/>
                                        <w:bottom w:val="none" w:sz="0" w:space="0" w:color="auto"/>
                                        <w:right w:val="none" w:sz="0" w:space="0" w:color="auto"/>
                                      </w:divBdr>
                                    </w:div>
                                  </w:divsChild>
                                </w:div>
                                <w:div w:id="1393121242">
                                  <w:marLeft w:val="120"/>
                                  <w:marRight w:val="120"/>
                                  <w:marTop w:val="120"/>
                                  <w:marBottom w:val="480"/>
                                  <w:divBdr>
                                    <w:top w:val="none" w:sz="0" w:space="0" w:color="auto"/>
                                    <w:left w:val="none" w:sz="0" w:space="0" w:color="auto"/>
                                    <w:bottom w:val="none" w:sz="0" w:space="0" w:color="auto"/>
                                    <w:right w:val="none" w:sz="0" w:space="0" w:color="auto"/>
                                  </w:divBdr>
                                  <w:divsChild>
                                    <w:div w:id="17544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63865">
                          <w:marLeft w:val="0"/>
                          <w:marRight w:val="0"/>
                          <w:marTop w:val="300"/>
                          <w:marBottom w:val="0"/>
                          <w:divBdr>
                            <w:top w:val="none" w:sz="0" w:space="0" w:color="auto"/>
                            <w:left w:val="none" w:sz="0" w:space="0" w:color="auto"/>
                            <w:bottom w:val="none" w:sz="0" w:space="0" w:color="auto"/>
                            <w:right w:val="none" w:sz="0" w:space="0" w:color="auto"/>
                          </w:divBdr>
                          <w:divsChild>
                            <w:div w:id="995649865">
                              <w:marLeft w:val="0"/>
                              <w:marRight w:val="0"/>
                              <w:marTop w:val="0"/>
                              <w:marBottom w:val="0"/>
                              <w:divBdr>
                                <w:top w:val="none" w:sz="0" w:space="0" w:color="auto"/>
                                <w:left w:val="none" w:sz="0" w:space="0" w:color="auto"/>
                                <w:bottom w:val="none" w:sz="0" w:space="0" w:color="auto"/>
                                <w:right w:val="none" w:sz="0" w:space="0" w:color="auto"/>
                              </w:divBdr>
                              <w:divsChild>
                                <w:div w:id="237253074">
                                  <w:marLeft w:val="0"/>
                                  <w:marRight w:val="0"/>
                                  <w:marTop w:val="0"/>
                                  <w:marBottom w:val="0"/>
                                  <w:divBdr>
                                    <w:top w:val="none" w:sz="0" w:space="0" w:color="auto"/>
                                    <w:left w:val="none" w:sz="0" w:space="0" w:color="auto"/>
                                    <w:bottom w:val="none" w:sz="0" w:space="0" w:color="auto"/>
                                    <w:right w:val="none" w:sz="0" w:space="0" w:color="auto"/>
                                  </w:divBdr>
                                </w:div>
                                <w:div w:id="1284655570">
                                  <w:marLeft w:val="0"/>
                                  <w:marRight w:val="0"/>
                                  <w:marTop w:val="0"/>
                                  <w:marBottom w:val="0"/>
                                  <w:divBdr>
                                    <w:top w:val="none" w:sz="0" w:space="0" w:color="auto"/>
                                    <w:left w:val="none" w:sz="0" w:space="0" w:color="auto"/>
                                    <w:bottom w:val="none" w:sz="0" w:space="0" w:color="auto"/>
                                    <w:right w:val="none" w:sz="0" w:space="0" w:color="auto"/>
                                  </w:divBdr>
                                </w:div>
                                <w:div w:id="496965777">
                                  <w:marLeft w:val="0"/>
                                  <w:marRight w:val="0"/>
                                  <w:marTop w:val="0"/>
                                  <w:marBottom w:val="0"/>
                                  <w:divBdr>
                                    <w:top w:val="none" w:sz="0" w:space="0" w:color="auto"/>
                                    <w:left w:val="none" w:sz="0" w:space="0" w:color="auto"/>
                                    <w:bottom w:val="none" w:sz="0" w:space="0" w:color="auto"/>
                                    <w:right w:val="none" w:sz="0" w:space="0" w:color="auto"/>
                                  </w:divBdr>
                                </w:div>
                                <w:div w:id="1296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6544">
                          <w:marLeft w:val="0"/>
                          <w:marRight w:val="0"/>
                          <w:marTop w:val="300"/>
                          <w:marBottom w:val="0"/>
                          <w:divBdr>
                            <w:top w:val="none" w:sz="0" w:space="0" w:color="auto"/>
                            <w:left w:val="none" w:sz="0" w:space="0" w:color="auto"/>
                            <w:bottom w:val="none" w:sz="0" w:space="0" w:color="auto"/>
                            <w:right w:val="none" w:sz="0" w:space="0" w:color="auto"/>
                          </w:divBdr>
                          <w:divsChild>
                            <w:div w:id="1113011464">
                              <w:marLeft w:val="0"/>
                              <w:marRight w:val="0"/>
                              <w:marTop w:val="0"/>
                              <w:marBottom w:val="0"/>
                              <w:divBdr>
                                <w:top w:val="none" w:sz="0" w:space="0" w:color="auto"/>
                                <w:left w:val="none" w:sz="0" w:space="0" w:color="auto"/>
                                <w:bottom w:val="none" w:sz="0" w:space="0" w:color="auto"/>
                                <w:right w:val="none" w:sz="0" w:space="0" w:color="auto"/>
                              </w:divBdr>
                            </w:div>
                          </w:divsChild>
                        </w:div>
                        <w:div w:id="1293515495">
                          <w:marLeft w:val="0"/>
                          <w:marRight w:val="0"/>
                          <w:marTop w:val="300"/>
                          <w:marBottom w:val="0"/>
                          <w:divBdr>
                            <w:top w:val="none" w:sz="0" w:space="0" w:color="auto"/>
                            <w:left w:val="none" w:sz="0" w:space="0" w:color="auto"/>
                            <w:bottom w:val="none" w:sz="0" w:space="0" w:color="auto"/>
                            <w:right w:val="none" w:sz="0" w:space="0" w:color="auto"/>
                          </w:divBdr>
                        </w:div>
                      </w:divsChild>
                    </w:div>
                    <w:div w:id="510534302">
                      <w:marLeft w:val="0"/>
                      <w:marRight w:val="0"/>
                      <w:marTop w:val="480"/>
                      <w:marBottom w:val="0"/>
                      <w:divBdr>
                        <w:top w:val="none" w:sz="0" w:space="0" w:color="auto"/>
                        <w:left w:val="none" w:sz="0" w:space="0" w:color="auto"/>
                        <w:bottom w:val="none" w:sz="0" w:space="0" w:color="auto"/>
                        <w:right w:val="none" w:sz="0" w:space="0" w:color="auto"/>
                      </w:divBdr>
                      <w:divsChild>
                        <w:div w:id="2005886992">
                          <w:marLeft w:val="0"/>
                          <w:marRight w:val="0"/>
                          <w:marTop w:val="0"/>
                          <w:marBottom w:val="0"/>
                          <w:divBdr>
                            <w:top w:val="none" w:sz="0" w:space="0" w:color="auto"/>
                            <w:left w:val="none" w:sz="0" w:space="0" w:color="auto"/>
                            <w:bottom w:val="none" w:sz="0" w:space="0" w:color="auto"/>
                            <w:right w:val="none" w:sz="0" w:space="0" w:color="auto"/>
                          </w:divBdr>
                          <w:divsChild>
                            <w:div w:id="1297106789">
                              <w:marLeft w:val="0"/>
                              <w:marRight w:val="0"/>
                              <w:marTop w:val="0"/>
                              <w:marBottom w:val="0"/>
                              <w:divBdr>
                                <w:top w:val="none" w:sz="0" w:space="0" w:color="auto"/>
                                <w:left w:val="none" w:sz="0" w:space="0" w:color="auto"/>
                                <w:bottom w:val="none" w:sz="0" w:space="0" w:color="auto"/>
                                <w:right w:val="none" w:sz="0" w:space="0" w:color="auto"/>
                              </w:divBdr>
                            </w:div>
                            <w:div w:id="131220398">
                              <w:marLeft w:val="0"/>
                              <w:marRight w:val="0"/>
                              <w:marTop w:val="0"/>
                              <w:marBottom w:val="0"/>
                              <w:divBdr>
                                <w:top w:val="none" w:sz="0" w:space="0" w:color="auto"/>
                                <w:left w:val="none" w:sz="0" w:space="0" w:color="auto"/>
                                <w:bottom w:val="none" w:sz="0" w:space="0" w:color="auto"/>
                                <w:right w:val="none" w:sz="0" w:space="0" w:color="auto"/>
                              </w:divBdr>
                            </w:div>
                          </w:divsChild>
                        </w:div>
                        <w:div w:id="1162543528">
                          <w:marLeft w:val="0"/>
                          <w:marRight w:val="0"/>
                          <w:marTop w:val="0"/>
                          <w:marBottom w:val="0"/>
                          <w:divBdr>
                            <w:top w:val="none" w:sz="0" w:space="0" w:color="auto"/>
                            <w:left w:val="none" w:sz="0" w:space="0" w:color="auto"/>
                            <w:bottom w:val="none" w:sz="0" w:space="0" w:color="auto"/>
                            <w:right w:val="none" w:sz="0" w:space="0" w:color="auto"/>
                          </w:divBdr>
                        </w:div>
                      </w:divsChild>
                    </w:div>
                    <w:div w:id="663124312">
                      <w:marLeft w:val="0"/>
                      <w:marRight w:val="0"/>
                      <w:marTop w:val="480"/>
                      <w:marBottom w:val="480"/>
                      <w:divBdr>
                        <w:top w:val="none" w:sz="0" w:space="0" w:color="auto"/>
                        <w:left w:val="none" w:sz="0" w:space="0" w:color="auto"/>
                        <w:bottom w:val="none" w:sz="0" w:space="0" w:color="auto"/>
                        <w:right w:val="none" w:sz="0" w:space="0" w:color="auto"/>
                      </w:divBdr>
                      <w:divsChild>
                        <w:div w:id="443428572">
                          <w:marLeft w:val="0"/>
                          <w:marRight w:val="0"/>
                          <w:marTop w:val="240"/>
                          <w:marBottom w:val="240"/>
                          <w:divBdr>
                            <w:top w:val="none" w:sz="0" w:space="0" w:color="auto"/>
                            <w:left w:val="none" w:sz="0" w:space="0" w:color="auto"/>
                            <w:bottom w:val="none" w:sz="0" w:space="0" w:color="auto"/>
                            <w:right w:val="none" w:sz="0" w:space="0" w:color="auto"/>
                          </w:divBdr>
                        </w:div>
                        <w:div w:id="331375272">
                          <w:marLeft w:val="0"/>
                          <w:marRight w:val="0"/>
                          <w:marTop w:val="0"/>
                          <w:marBottom w:val="0"/>
                          <w:divBdr>
                            <w:top w:val="none" w:sz="0" w:space="0" w:color="auto"/>
                            <w:left w:val="none" w:sz="0" w:space="0" w:color="auto"/>
                            <w:bottom w:val="none" w:sz="0" w:space="0" w:color="auto"/>
                            <w:right w:val="none" w:sz="0" w:space="0" w:color="auto"/>
                          </w:divBdr>
                        </w:div>
                        <w:div w:id="1843887277">
                          <w:marLeft w:val="0"/>
                          <w:marRight w:val="0"/>
                          <w:marTop w:val="480"/>
                          <w:marBottom w:val="0"/>
                          <w:divBdr>
                            <w:top w:val="none" w:sz="0" w:space="0" w:color="auto"/>
                            <w:left w:val="none" w:sz="0" w:space="0" w:color="auto"/>
                            <w:bottom w:val="none" w:sz="0" w:space="0" w:color="auto"/>
                            <w:right w:val="none" w:sz="0" w:space="0" w:color="auto"/>
                          </w:divBdr>
                          <w:divsChild>
                            <w:div w:id="183371699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430080">
      <w:bodyDiv w:val="1"/>
      <w:marLeft w:val="0"/>
      <w:marRight w:val="0"/>
      <w:marTop w:val="0"/>
      <w:marBottom w:val="0"/>
      <w:divBdr>
        <w:top w:val="none" w:sz="0" w:space="0" w:color="auto"/>
        <w:left w:val="none" w:sz="0" w:space="0" w:color="auto"/>
        <w:bottom w:val="none" w:sz="0" w:space="0" w:color="auto"/>
        <w:right w:val="none" w:sz="0" w:space="0" w:color="auto"/>
      </w:divBdr>
      <w:divsChild>
        <w:div w:id="2099867197">
          <w:marLeft w:val="563"/>
          <w:marRight w:val="563"/>
          <w:marTop w:val="480"/>
          <w:marBottom w:val="480"/>
          <w:divBdr>
            <w:top w:val="none" w:sz="0" w:space="0" w:color="auto"/>
            <w:left w:val="none" w:sz="0" w:space="0" w:color="auto"/>
            <w:bottom w:val="none" w:sz="0" w:space="0" w:color="auto"/>
            <w:right w:val="none" w:sz="0" w:space="0" w:color="auto"/>
          </w:divBdr>
        </w:div>
      </w:divsChild>
    </w:div>
    <w:div w:id="1747418508">
      <w:bodyDiv w:val="1"/>
      <w:marLeft w:val="0"/>
      <w:marRight w:val="0"/>
      <w:marTop w:val="0"/>
      <w:marBottom w:val="0"/>
      <w:divBdr>
        <w:top w:val="none" w:sz="0" w:space="0" w:color="auto"/>
        <w:left w:val="none" w:sz="0" w:space="0" w:color="auto"/>
        <w:bottom w:val="none" w:sz="0" w:space="0" w:color="auto"/>
        <w:right w:val="none" w:sz="0" w:space="0" w:color="auto"/>
      </w:divBdr>
    </w:div>
    <w:div w:id="1832792223">
      <w:bodyDiv w:val="1"/>
      <w:marLeft w:val="0"/>
      <w:marRight w:val="0"/>
      <w:marTop w:val="0"/>
      <w:marBottom w:val="0"/>
      <w:divBdr>
        <w:top w:val="none" w:sz="0" w:space="0" w:color="auto"/>
        <w:left w:val="none" w:sz="0" w:space="0" w:color="auto"/>
        <w:bottom w:val="none" w:sz="0" w:space="0" w:color="auto"/>
        <w:right w:val="none" w:sz="0" w:space="0" w:color="auto"/>
      </w:divBdr>
    </w:div>
    <w:div w:id="1840655010">
      <w:bodyDiv w:val="1"/>
      <w:marLeft w:val="0"/>
      <w:marRight w:val="0"/>
      <w:marTop w:val="0"/>
      <w:marBottom w:val="0"/>
      <w:divBdr>
        <w:top w:val="none" w:sz="0" w:space="0" w:color="auto"/>
        <w:left w:val="none" w:sz="0" w:space="0" w:color="auto"/>
        <w:bottom w:val="none" w:sz="0" w:space="0" w:color="auto"/>
        <w:right w:val="none" w:sz="0" w:space="0" w:color="auto"/>
      </w:divBdr>
    </w:div>
    <w:div w:id="213309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planetware.com/italy-tourism-vacations-i.htm"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11</Pages>
  <Words>1192</Words>
  <Characters>7157</Characters>
  <Application>Microsoft Office Word</Application>
  <DocSecurity>0</DocSecurity>
  <Lines>59</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Wojtek</cp:lastModifiedBy>
  <cp:revision>30</cp:revision>
  <dcterms:created xsi:type="dcterms:W3CDTF">2020-07-05T17:28:00Z</dcterms:created>
  <dcterms:modified xsi:type="dcterms:W3CDTF">2020-07-12T22:12:00Z</dcterms:modified>
</cp:coreProperties>
</file>