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>Wydział Matematyczno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DD7B9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Inżynierski Projekt Specjalnościowy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DD7B94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Wykonał Zespół Projektowy:</w:t>
      </w:r>
    </w:p>
    <w:p w:rsidR="00DD7B94" w:rsidRPr="008423C6" w:rsidRDefault="00DD7B94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423C6">
        <w:rPr>
          <w:rFonts w:ascii="Times New Roman" w:hAnsi="Times New Roman" w:cs="Times New Roman"/>
          <w:b/>
          <w:sz w:val="28"/>
          <w:szCs w:val="32"/>
        </w:rPr>
        <w:t>Wojciech Jakubek, Jakub Stachura, Jakub Jaworski, Seweryn Kulec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DD7B94">
        <w:rPr>
          <w:rFonts w:ascii="Times New Roman" w:hAnsi="Times New Roman" w:cs="Times New Roman"/>
          <w:b/>
          <w:sz w:val="32"/>
          <w:szCs w:val="32"/>
        </w:rPr>
        <w:t>dr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 w:rsidR="00DD7B94">
        <w:rPr>
          <w:rFonts w:ascii="Times New Roman" w:hAnsi="Times New Roman" w:cs="Times New Roman"/>
          <w:b/>
          <w:sz w:val="32"/>
          <w:szCs w:val="32"/>
        </w:rPr>
        <w:t>Piotr Grochowalski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DD7B94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C4E54" w:rsidRDefault="001C4E54" w:rsidP="001C4E54">
      <w:pPr>
        <w:pStyle w:val="Nagwek1"/>
        <w:numPr>
          <w:ilvl w:val="0"/>
          <w:numId w:val="11"/>
        </w:numPr>
      </w:pPr>
      <w:r>
        <w:lastRenderedPageBreak/>
        <w:t>Zespół projektowy</w:t>
      </w:r>
    </w:p>
    <w:p w:rsidR="001C4E54" w:rsidRPr="001C4E54" w:rsidRDefault="001C4E54" w:rsidP="001C4E54">
      <w:r w:rsidRPr="001C4E54">
        <w:t>Skład zespołu projektowego: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228"/>
        <w:gridCol w:w="255"/>
        <w:gridCol w:w="3021"/>
      </w:tblGrid>
      <w:tr w:rsidR="00DD7B94" w:rsidTr="00842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r>
              <w:t>Imię i nazwisko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DD7B94">
            <w:pPr>
              <w:ind w:right="72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DD7B9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Obowiązków</w:t>
            </w:r>
          </w:p>
        </w:tc>
      </w:tr>
      <w:tr w:rsidR="00DD7B94" w:rsidTr="0084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r>
              <w:t>Wojciech Jakubek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C47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Przydzielanie zadań członkom grupy, główny programista</w:t>
            </w:r>
          </w:p>
        </w:tc>
      </w:tr>
      <w:tr w:rsidR="00DD7B94" w:rsidTr="0084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DD7B94">
            <w:r>
              <w:t>Jakub Stachura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DD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Monitoring postępów, </w:t>
            </w:r>
            <w:r>
              <w:br/>
              <w:t>pomoc w programowaniu</w:t>
            </w:r>
          </w:p>
        </w:tc>
      </w:tr>
      <w:tr w:rsidR="00DD7B94" w:rsidTr="0084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DD7B94">
            <w:r>
              <w:t>Jakub Jaworski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Tworzenie dokumentacji, pomoc w programowaniu </w:t>
            </w:r>
          </w:p>
        </w:tc>
      </w:tr>
      <w:tr w:rsidR="00DD7B94" w:rsidTr="008423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552EB1">
            <w:r>
              <w:t>Seweryn Kulec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DD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D7B94" w:rsidRDefault="00DD7B94" w:rsidP="00DD7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7B94" w:rsidRDefault="00DD7B94" w:rsidP="0055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Obsługa bazy, </w:t>
            </w:r>
            <w:r>
              <w:br/>
              <w:t xml:space="preserve">pomoc w programowaniu </w:t>
            </w:r>
          </w:p>
        </w:tc>
      </w:tr>
    </w:tbl>
    <w:p w:rsidR="00541476" w:rsidRDefault="00541476" w:rsidP="001C4E54">
      <w:pPr>
        <w:pStyle w:val="Nagwek1"/>
        <w:numPr>
          <w:ilvl w:val="0"/>
          <w:numId w:val="11"/>
        </w:numPr>
      </w:pPr>
      <w:r>
        <w:t>Specyfikacja projekt</w:t>
      </w:r>
      <w:r w:rsidR="001C4E54">
        <w:t>u</w:t>
      </w:r>
    </w:p>
    <w:p w:rsidR="00541476" w:rsidRDefault="00541476" w:rsidP="001C4E54">
      <w:pPr>
        <w:pStyle w:val="Nagwek2"/>
        <w:numPr>
          <w:ilvl w:val="1"/>
          <w:numId w:val="11"/>
        </w:numPr>
      </w:pPr>
      <w:r>
        <w:t>Opis programu / systemu</w:t>
      </w:r>
    </w:p>
    <w:p w:rsidR="00555AB3" w:rsidRDefault="00555AB3" w:rsidP="001C4E54">
      <w:pPr>
        <w:pStyle w:val="Nagwek3"/>
        <w:numPr>
          <w:ilvl w:val="2"/>
          <w:numId w:val="11"/>
        </w:numPr>
      </w:pPr>
      <w:r>
        <w:t>Cel projektu</w:t>
      </w:r>
    </w:p>
    <w:p w:rsidR="008423C6" w:rsidRDefault="00C471CA" w:rsidP="008423C6">
      <w:r w:rsidRPr="00C471CA">
        <w:t xml:space="preserve">Aplikacja ma charakter użytkowy. </w:t>
      </w:r>
      <w:r w:rsidR="00DD7B94">
        <w:t xml:space="preserve">Daje użytkownikowi możliwość sprawdzenia jakości bazy sql pod kątem czasu realizowania poleceń. </w:t>
      </w:r>
      <w:r w:rsidR="008423C6">
        <w:t xml:space="preserve">Wpisując polecenie </w:t>
      </w:r>
      <w:r w:rsidR="008423C6" w:rsidRPr="008423C6">
        <w:rPr>
          <w:b/>
        </w:rPr>
        <w:t>sql</w:t>
      </w:r>
      <w:r w:rsidR="008423C6">
        <w:t xml:space="preserve"> dotyczące bazy otrzymujemy wynik, czas który był potrzebny aby to polecenie zostało zrealizowane. </w:t>
      </w:r>
    </w:p>
    <w:p w:rsidR="008423C6" w:rsidRPr="008423C6" w:rsidRDefault="008423C6" w:rsidP="008423C6"/>
    <w:p w:rsidR="00541476" w:rsidRDefault="00541476" w:rsidP="001C4E54">
      <w:pPr>
        <w:pStyle w:val="Nagwek2"/>
        <w:numPr>
          <w:ilvl w:val="1"/>
          <w:numId w:val="11"/>
        </w:numPr>
      </w:pPr>
      <w:r>
        <w:t>Wymagania stawiane aplikacji / systemowi</w:t>
      </w:r>
    </w:p>
    <w:p w:rsidR="008F403C" w:rsidRDefault="008F403C" w:rsidP="008F403C">
      <w:pPr>
        <w:pStyle w:val="Akapitzlist"/>
        <w:numPr>
          <w:ilvl w:val="0"/>
          <w:numId w:val="5"/>
        </w:numPr>
      </w:pPr>
      <w:r>
        <w:t xml:space="preserve">System powinien </w:t>
      </w:r>
      <w:r w:rsidR="009443F3">
        <w:t xml:space="preserve">na bieżąco </w:t>
      </w:r>
      <w:r>
        <w:t>współpracować z bazą danych</w:t>
      </w:r>
      <w:r w:rsidR="009443F3">
        <w:t xml:space="preserve"> w celu uzyskania wyniku świadczącego o jakości bazy</w:t>
      </w:r>
    </w:p>
    <w:p w:rsidR="008F403C" w:rsidRPr="009443F3" w:rsidRDefault="008F403C" w:rsidP="009443F3">
      <w:pPr>
        <w:rPr>
          <w:color w:val="FF0000"/>
        </w:rPr>
      </w:pPr>
    </w:p>
    <w:p w:rsidR="008F403C" w:rsidRDefault="008F403C" w:rsidP="001C4E54">
      <w:pPr>
        <w:pStyle w:val="Nagwek2"/>
        <w:numPr>
          <w:ilvl w:val="1"/>
          <w:numId w:val="11"/>
        </w:numPr>
      </w:pPr>
      <w:r>
        <w:t>Panele / zakładki systemu, które będą oferowały potrzebne funkcjonalności</w:t>
      </w:r>
    </w:p>
    <w:p w:rsidR="008F403C" w:rsidRDefault="008F403C" w:rsidP="008F403C">
      <w:pPr>
        <w:pStyle w:val="Akapitzlist"/>
        <w:numPr>
          <w:ilvl w:val="0"/>
          <w:numId w:val="6"/>
        </w:numPr>
      </w:pPr>
      <w:r>
        <w:t xml:space="preserve">Panel </w:t>
      </w:r>
      <w:r w:rsidR="009443F3">
        <w:t>główny</w:t>
      </w:r>
    </w:p>
    <w:p w:rsidR="008F403C" w:rsidRDefault="008F403C" w:rsidP="008F403C">
      <w:pPr>
        <w:pStyle w:val="Akapitzlist"/>
        <w:numPr>
          <w:ilvl w:val="1"/>
          <w:numId w:val="6"/>
        </w:numPr>
      </w:pPr>
      <w:r w:rsidRPr="008F403C">
        <w:t xml:space="preserve">Główne narzędzie systemu umożliwiające wykonanie wszystkich czynności potrzebnych do </w:t>
      </w:r>
      <w:r w:rsidR="009443F3">
        <w:t>połączenia aplikacji wraz z bazami danych MySQL oraz ClickHouse</w:t>
      </w:r>
    </w:p>
    <w:p w:rsidR="009443F3" w:rsidRDefault="008F403C" w:rsidP="009443F3">
      <w:pPr>
        <w:pStyle w:val="Akapitzlist"/>
        <w:numPr>
          <w:ilvl w:val="0"/>
          <w:numId w:val="6"/>
        </w:numPr>
        <w:rPr>
          <w:color w:val="000000" w:themeColor="text1"/>
        </w:rPr>
      </w:pPr>
      <w:r w:rsidRPr="009443F3">
        <w:rPr>
          <w:color w:val="000000" w:themeColor="text1"/>
        </w:rPr>
        <w:t xml:space="preserve">Panel </w:t>
      </w:r>
      <w:r w:rsidR="009443F3">
        <w:rPr>
          <w:color w:val="000000" w:themeColor="text1"/>
        </w:rPr>
        <w:t>zaawansowanych operacji</w:t>
      </w:r>
    </w:p>
    <w:p w:rsidR="009443F3" w:rsidRPr="009443F3" w:rsidRDefault="009443F3" w:rsidP="009443F3">
      <w:pPr>
        <w:pStyle w:val="Akapitzlis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Narzędzie, które po wybraniu docelowej bazy umożliwia nam wpisanie polecenia SQL, którego działanie będziemy rozpatrywać</w:t>
      </w:r>
    </w:p>
    <w:p w:rsidR="008F403C" w:rsidRDefault="009443F3" w:rsidP="008F403C">
      <w:pPr>
        <w:pStyle w:val="Akapitzlist"/>
        <w:numPr>
          <w:ilvl w:val="0"/>
          <w:numId w:val="6"/>
        </w:numPr>
        <w:rPr>
          <w:color w:val="000000" w:themeColor="text1"/>
        </w:rPr>
      </w:pPr>
      <w:r w:rsidRPr="009443F3">
        <w:rPr>
          <w:color w:val="000000" w:themeColor="text1"/>
        </w:rPr>
        <w:t>Tabela wyników</w:t>
      </w:r>
    </w:p>
    <w:p w:rsidR="009443F3" w:rsidRPr="009443F3" w:rsidRDefault="009443F3" w:rsidP="009443F3">
      <w:pPr>
        <w:pStyle w:val="Akapitzlis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Miejsce, w którym wyświetlane są wyniki operacji. W tym celu pojawia się nam polecenie, które wpisaliśmy w Panelu operacji a obok wynik. Czas, w którym zostało zrealizowane polecenie, oraz liczba rekordów, które odpowiadały poleceniu. </w:t>
      </w:r>
    </w:p>
    <w:p w:rsidR="00C471CA" w:rsidRDefault="00C471CA" w:rsidP="00C471CA"/>
    <w:p w:rsidR="00555AB3" w:rsidRDefault="00555AB3" w:rsidP="001C4E54">
      <w:pPr>
        <w:pStyle w:val="Nagwek1"/>
        <w:numPr>
          <w:ilvl w:val="0"/>
          <w:numId w:val="11"/>
        </w:numPr>
      </w:pPr>
      <w:r>
        <w:lastRenderedPageBreak/>
        <w:t>Baza danych</w:t>
      </w:r>
    </w:p>
    <w:p w:rsidR="00C471CA" w:rsidRPr="00C471CA" w:rsidRDefault="003F0AA3" w:rsidP="003F0AA3">
      <w:pPr>
        <w:tabs>
          <w:tab w:val="left" w:pos="1313"/>
        </w:tabs>
      </w:pPr>
      <w:r>
        <w:tab/>
      </w:r>
    </w:p>
    <w:p w:rsidR="00555AB3" w:rsidRDefault="009443F3" w:rsidP="001C4E54">
      <w:pPr>
        <w:pStyle w:val="Nagwek2"/>
        <w:numPr>
          <w:ilvl w:val="1"/>
          <w:numId w:val="11"/>
        </w:numPr>
      </w:pPr>
      <w:r>
        <w:t>Tabele bazy danych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Genome-scores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Genome-tags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Links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Movies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Ratings</w:t>
      </w:r>
    </w:p>
    <w:p w:rsidR="009443F3" w:rsidRDefault="009443F3" w:rsidP="009443F3">
      <w:pPr>
        <w:pStyle w:val="Akapitzlist"/>
        <w:numPr>
          <w:ilvl w:val="0"/>
          <w:numId w:val="12"/>
        </w:numPr>
      </w:pPr>
      <w:r>
        <w:t>Tags</w:t>
      </w:r>
    </w:p>
    <w:p w:rsidR="009443F3" w:rsidRPr="009443F3" w:rsidRDefault="009443F3" w:rsidP="009443F3"/>
    <w:p w:rsidR="00555AB3" w:rsidRDefault="00555AB3" w:rsidP="001C4E54">
      <w:pPr>
        <w:pStyle w:val="Nagwek1"/>
        <w:numPr>
          <w:ilvl w:val="0"/>
          <w:numId w:val="11"/>
        </w:numPr>
      </w:pPr>
      <w:r>
        <w:t>Wykorzystane technologie</w:t>
      </w:r>
    </w:p>
    <w:p w:rsidR="00555AB3" w:rsidRPr="009443F3" w:rsidRDefault="00555AB3" w:rsidP="009443F3">
      <w:pPr>
        <w:pStyle w:val="Akapitzlist"/>
        <w:numPr>
          <w:ilvl w:val="0"/>
          <w:numId w:val="9"/>
        </w:numPr>
        <w:rPr>
          <w:color w:val="000000" w:themeColor="text1"/>
        </w:rPr>
      </w:pPr>
      <w:r w:rsidRPr="009443F3">
        <w:rPr>
          <w:color w:val="000000" w:themeColor="text1"/>
        </w:rPr>
        <w:t xml:space="preserve">Język </w:t>
      </w:r>
      <w:r w:rsidR="00723A25">
        <w:rPr>
          <w:color w:val="000000" w:themeColor="text1"/>
        </w:rPr>
        <w:t>Java</w:t>
      </w:r>
    </w:p>
    <w:p w:rsidR="00555AB3" w:rsidRDefault="00555AB3" w:rsidP="00555AB3">
      <w:pPr>
        <w:pStyle w:val="Akapitzlist"/>
        <w:numPr>
          <w:ilvl w:val="0"/>
          <w:numId w:val="9"/>
        </w:numPr>
        <w:rPr>
          <w:color w:val="000000" w:themeColor="text1"/>
        </w:rPr>
      </w:pPr>
      <w:r w:rsidRPr="009443F3">
        <w:rPr>
          <w:color w:val="000000" w:themeColor="text1"/>
        </w:rPr>
        <w:t>Baza danych MySQL</w:t>
      </w:r>
    </w:p>
    <w:p w:rsidR="009443F3" w:rsidRPr="009443F3" w:rsidRDefault="009443F3" w:rsidP="00555AB3">
      <w:pPr>
        <w:pStyle w:val="Akapitzlist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Baza danych ClickHouse</w:t>
      </w:r>
    </w:p>
    <w:p w:rsidR="002959D5" w:rsidRDefault="00CC64E9" w:rsidP="001C4E54">
      <w:pPr>
        <w:pStyle w:val="Nagwek1"/>
        <w:numPr>
          <w:ilvl w:val="0"/>
          <w:numId w:val="11"/>
        </w:numPr>
      </w:pPr>
      <w:r>
        <w:t>Interfejs aplikacji / systemu</w:t>
      </w:r>
    </w:p>
    <w:p w:rsidR="00C471CA" w:rsidRDefault="00C471CA" w:rsidP="00CC64E9">
      <w:pPr>
        <w:rPr>
          <w:sz w:val="28"/>
        </w:rPr>
      </w:pPr>
      <w:r w:rsidRPr="001C4E71">
        <w:rPr>
          <w:sz w:val="28"/>
        </w:rPr>
        <w:t>Twor</w:t>
      </w:r>
      <w:r w:rsidR="009443F3">
        <w:rPr>
          <w:sz w:val="28"/>
        </w:rPr>
        <w:t>ząc naszą aplikację kierowaliśmy</w:t>
      </w:r>
      <w:r w:rsidRPr="001C4E71">
        <w:rPr>
          <w:sz w:val="28"/>
        </w:rPr>
        <w:t xml:space="preserve"> się prostotą. Program tego typu musi </w:t>
      </w:r>
      <w:r w:rsidR="009443F3">
        <w:rPr>
          <w:sz w:val="28"/>
        </w:rPr>
        <w:t xml:space="preserve">być </w:t>
      </w:r>
      <w:r w:rsidRPr="001C4E71">
        <w:rPr>
          <w:sz w:val="28"/>
        </w:rPr>
        <w:t>intuicyjny, czyli łatwy w obsłudze bez zbędnych</w:t>
      </w:r>
      <w:r w:rsidR="009443F3">
        <w:rPr>
          <w:sz w:val="28"/>
        </w:rPr>
        <w:t>,</w:t>
      </w:r>
      <w:r w:rsidRPr="001C4E71">
        <w:rPr>
          <w:sz w:val="28"/>
        </w:rPr>
        <w:t xml:space="preserve"> </w:t>
      </w:r>
      <w:r w:rsidR="009443F3" w:rsidRPr="001C4E71">
        <w:rPr>
          <w:sz w:val="28"/>
        </w:rPr>
        <w:t>nie</w:t>
      </w:r>
      <w:r w:rsidR="009443F3">
        <w:rPr>
          <w:sz w:val="28"/>
        </w:rPr>
        <w:t xml:space="preserve"> </w:t>
      </w:r>
      <w:r w:rsidR="009443F3" w:rsidRPr="001C4E71">
        <w:rPr>
          <w:sz w:val="28"/>
        </w:rPr>
        <w:t>zmieniających</w:t>
      </w:r>
      <w:r w:rsidRPr="001C4E71">
        <w:rPr>
          <w:sz w:val="28"/>
        </w:rPr>
        <w:t xml:space="preserve"> funkcjonalności i przeznaczenia dodatków. Po włączeniu aplikacji użytkownikowi ukazuje się </w:t>
      </w:r>
      <w:r w:rsidR="009443F3">
        <w:rPr>
          <w:sz w:val="28"/>
        </w:rPr>
        <w:t>prosty panel główny</w:t>
      </w:r>
    </w:p>
    <w:p w:rsidR="00CC64E9" w:rsidRDefault="00C471CA" w:rsidP="00CC64E9">
      <w:pPr>
        <w:rPr>
          <w:b/>
          <w:noProof/>
          <w:sz w:val="32"/>
        </w:rPr>
      </w:pPr>
      <w:r w:rsidRPr="00C471CA">
        <w:rPr>
          <w:b/>
          <w:noProof/>
          <w:sz w:val="32"/>
        </w:rPr>
        <w:t xml:space="preserve"> </w:t>
      </w:r>
      <w:r w:rsidR="009443F3">
        <w:rPr>
          <w:b/>
          <w:noProof/>
          <w:sz w:val="32"/>
          <w:lang w:eastAsia="pl-PL"/>
        </w:rPr>
        <w:drawing>
          <wp:inline distT="0" distB="0" distL="0" distR="0">
            <wp:extent cx="5760720" cy="578445"/>
            <wp:effectExtent l="0" t="0" r="0" b="0"/>
            <wp:docPr id="15" name="Obraz 15" descr="C:\Users\Kuba\Desktop\IPS\Podstawowe funkcjonalnoś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ba\Desktop\IPS\Podstawowe funkcjonalności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Default="009443F3" w:rsidP="00CC64E9">
      <w:pPr>
        <w:rPr>
          <w:b/>
          <w:noProof/>
          <w:sz w:val="32"/>
        </w:rPr>
      </w:pPr>
      <w:r w:rsidRPr="009443F3">
        <w:rPr>
          <w:noProof/>
          <w:sz w:val="28"/>
        </w:rPr>
        <w:t>W tym miejscu</w:t>
      </w:r>
      <w:r>
        <w:rPr>
          <w:noProof/>
          <w:sz w:val="28"/>
        </w:rPr>
        <w:t xml:space="preserve">, aby kontynuować pracę z aplikacją musimy </w:t>
      </w:r>
      <w:r w:rsidR="00B1699D">
        <w:rPr>
          <w:noProof/>
          <w:sz w:val="28"/>
        </w:rPr>
        <w:t>utworzyć nową bazę danych</w:t>
      </w:r>
      <w:r w:rsidR="0088278A">
        <w:rPr>
          <w:noProof/>
          <w:sz w:val="28"/>
        </w:rPr>
        <w:t xml:space="preserve"> ze strukturą</w:t>
      </w:r>
      <w:bookmarkStart w:id="0" w:name="_GoBack"/>
      <w:bookmarkEnd w:id="0"/>
      <w:r w:rsidR="00B1699D">
        <w:rPr>
          <w:noProof/>
          <w:sz w:val="28"/>
        </w:rPr>
        <w:t>, jeżeli takowa nie istanieje</w:t>
      </w:r>
      <w:r>
        <w:rPr>
          <w:noProof/>
          <w:sz w:val="28"/>
        </w:rPr>
        <w:t>.</w:t>
      </w:r>
      <w:r w:rsidR="00B1699D">
        <w:rPr>
          <w:noProof/>
          <w:sz w:val="28"/>
        </w:rPr>
        <w:t xml:space="preserve"> Osobno dla MySQL i Clickhouse. Następnie mamy możliwość zaimportowania danych do poszczególnych baz.</w:t>
      </w:r>
    </w:p>
    <w:p w:rsidR="00C471CA" w:rsidRDefault="009443F3" w:rsidP="00CC64E9">
      <w:pPr>
        <w:rPr>
          <w:noProof/>
          <w:lang w:eastAsia="pl-PL"/>
        </w:rPr>
      </w:pPr>
      <w:r w:rsidRPr="009443F3">
        <w:rPr>
          <w:noProof/>
          <w:sz w:val="28"/>
          <w:lang w:eastAsia="pl-PL"/>
        </w:rPr>
        <w:t>Cały ten proces śledzić możemy w tabeli wyników, która na bieżąco wypisuje nam informacje o postępie</w:t>
      </w:r>
      <w:r>
        <w:rPr>
          <w:noProof/>
          <w:lang w:eastAsia="pl-PL"/>
        </w:rPr>
        <w:t>.</w:t>
      </w:r>
    </w:p>
    <w:p w:rsidR="00B1699D" w:rsidRDefault="00B1699D" w:rsidP="00CC64E9">
      <w:pPr>
        <w:rPr>
          <w:noProof/>
          <w:sz w:val="28"/>
          <w:lang w:eastAsia="pl-PL"/>
        </w:rPr>
      </w:pPr>
    </w:p>
    <w:p w:rsidR="00B1699D" w:rsidRDefault="00B1699D" w:rsidP="00CC64E9">
      <w:pPr>
        <w:rPr>
          <w:noProof/>
          <w:sz w:val="28"/>
          <w:lang w:eastAsia="pl-PL"/>
        </w:rPr>
      </w:pPr>
    </w:p>
    <w:p w:rsidR="00B1699D" w:rsidRDefault="00B1699D" w:rsidP="00CC64E9">
      <w:pPr>
        <w:rPr>
          <w:noProof/>
          <w:sz w:val="28"/>
          <w:lang w:eastAsia="pl-PL"/>
        </w:rPr>
      </w:pPr>
    </w:p>
    <w:p w:rsidR="00B1699D" w:rsidRDefault="00B1699D" w:rsidP="00CC64E9">
      <w:pPr>
        <w:rPr>
          <w:noProof/>
          <w:sz w:val="28"/>
          <w:lang w:eastAsia="pl-PL"/>
        </w:rPr>
      </w:pPr>
    </w:p>
    <w:p w:rsidR="009443F3" w:rsidRDefault="009443F3" w:rsidP="00CC64E9">
      <w:pPr>
        <w:rPr>
          <w:noProof/>
          <w:sz w:val="28"/>
          <w:lang w:eastAsia="pl-PL"/>
        </w:rPr>
      </w:pPr>
      <w:r w:rsidRPr="009443F3">
        <w:rPr>
          <w:noProof/>
          <w:sz w:val="28"/>
          <w:lang w:eastAsia="pl-PL"/>
        </w:rPr>
        <w:t>Informację na ten temat znajdziemy również w InteliJJ</w:t>
      </w:r>
    </w:p>
    <w:p w:rsidR="009443F3" w:rsidRPr="009443F3" w:rsidRDefault="00B1699D" w:rsidP="00CC64E9">
      <w:pPr>
        <w:rPr>
          <w:noProof/>
          <w:sz w:val="28"/>
          <w:lang w:eastAsia="pl-PL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55640" cy="1201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Default="009443F3" w:rsidP="00CC64E9">
      <w:r>
        <w:rPr>
          <w:noProof/>
          <w:lang w:eastAsia="pl-PL"/>
        </w:rPr>
        <w:drawing>
          <wp:inline distT="0" distB="0" distL="0" distR="0">
            <wp:extent cx="5760720" cy="3002134"/>
            <wp:effectExtent l="0" t="0" r="0" b="0"/>
            <wp:docPr id="17" name="Obraz 17" descr="C:\Users\Kuba\Desktop\IPS\wyni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ba\Desktop\IPS\wynik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Pr="009443F3" w:rsidRDefault="009443F3" w:rsidP="00CC64E9">
      <w:pPr>
        <w:rPr>
          <w:sz w:val="28"/>
        </w:rPr>
      </w:pPr>
    </w:p>
    <w:p w:rsidR="009443F3" w:rsidRPr="009443F3" w:rsidRDefault="009443F3" w:rsidP="00CC64E9">
      <w:pPr>
        <w:rPr>
          <w:sz w:val="28"/>
        </w:rPr>
      </w:pPr>
      <w:r w:rsidRPr="009443F3">
        <w:rPr>
          <w:sz w:val="28"/>
        </w:rPr>
        <w:t>W panelu Operacji zaawansowanych mamy możliwość wpisania własnego polecania SQL</w:t>
      </w:r>
    </w:p>
    <w:p w:rsidR="009443F3" w:rsidRDefault="009443F3" w:rsidP="00CC64E9">
      <w:r>
        <w:rPr>
          <w:noProof/>
          <w:lang w:eastAsia="pl-PL"/>
        </w:rPr>
        <w:drawing>
          <wp:inline distT="0" distB="0" distL="0" distR="0">
            <wp:extent cx="5760720" cy="1088817"/>
            <wp:effectExtent l="0" t="0" r="0" b="0"/>
            <wp:docPr id="18" name="Obraz 18" descr="C:\Users\Kuba\Desktop\IPS\Zaawansowane funkcjonalności i przykładowe zapytania SQL lub click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ba\Desktop\IPS\Zaawansowane funkcjonalności i przykładowe zapytania SQL lub clickhou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Default="009443F3" w:rsidP="00CC64E9"/>
    <w:p w:rsidR="009443F3" w:rsidRDefault="009443F3" w:rsidP="00CC64E9"/>
    <w:p w:rsidR="009443F3" w:rsidRDefault="009443F3" w:rsidP="00CC64E9"/>
    <w:p w:rsidR="009443F3" w:rsidRDefault="009443F3" w:rsidP="00CC64E9">
      <w:pPr>
        <w:rPr>
          <w:sz w:val="28"/>
        </w:rPr>
      </w:pPr>
      <w:r w:rsidRPr="009443F3">
        <w:rPr>
          <w:sz w:val="28"/>
        </w:rPr>
        <w:t>Przykładowe zapytania</w:t>
      </w:r>
    </w:p>
    <w:p w:rsidR="009443F3" w:rsidRDefault="009443F3" w:rsidP="00CC64E9">
      <w:pPr>
        <w:rPr>
          <w:sz w:val="28"/>
        </w:rPr>
      </w:pPr>
      <w:r>
        <w:rPr>
          <w:noProof/>
          <w:sz w:val="28"/>
          <w:lang w:eastAsia="pl-PL"/>
        </w:rPr>
        <w:lastRenderedPageBreak/>
        <w:drawing>
          <wp:inline distT="0" distB="0" distL="0" distR="0">
            <wp:extent cx="5760720" cy="755242"/>
            <wp:effectExtent l="0" t="0" r="0" b="0"/>
            <wp:docPr id="20" name="Obraz 20" descr="C:\Users\Kuba\Desktop\IPS\Przykładowe zapyt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ba\Desktop\IPS\Przykładowe zapytan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Default="009443F3" w:rsidP="00CC64E9">
      <w:pPr>
        <w:rPr>
          <w:sz w:val="28"/>
        </w:rPr>
      </w:pPr>
    </w:p>
    <w:p w:rsidR="009443F3" w:rsidRDefault="009443F3" w:rsidP="00CC64E9">
      <w:pPr>
        <w:rPr>
          <w:sz w:val="28"/>
        </w:rPr>
      </w:pPr>
      <w:r>
        <w:rPr>
          <w:sz w:val="28"/>
        </w:rPr>
        <w:t>Przykładowe zwracanie wyników</w:t>
      </w:r>
    </w:p>
    <w:p w:rsidR="009443F3" w:rsidRPr="009443F3" w:rsidRDefault="009443F3" w:rsidP="00CC64E9">
      <w:pPr>
        <w:rPr>
          <w:sz w:val="28"/>
        </w:rPr>
      </w:pPr>
      <w:r>
        <w:rPr>
          <w:noProof/>
          <w:sz w:val="28"/>
          <w:lang w:eastAsia="pl-PL"/>
        </w:rPr>
        <w:drawing>
          <wp:inline distT="0" distB="0" distL="0" distR="0">
            <wp:extent cx="5760720" cy="1304959"/>
            <wp:effectExtent l="0" t="0" r="0" b="0"/>
            <wp:docPr id="21" name="Obraz 21" descr="C:\Users\Kuba\Desktop\IPS\Wyniki zapytań zwrac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uba\Desktop\IPS\Wyniki zapytań zwracan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3F3" w:rsidRDefault="009443F3" w:rsidP="00CC64E9"/>
    <w:p w:rsidR="00C471CA" w:rsidRDefault="00C471CA" w:rsidP="00CC64E9"/>
    <w:p w:rsidR="00C471CA" w:rsidRDefault="00C471CA" w:rsidP="00C471CA">
      <w:pPr>
        <w:rPr>
          <w:sz w:val="28"/>
        </w:rPr>
      </w:pPr>
    </w:p>
    <w:p w:rsidR="00C471CA" w:rsidRPr="007E5480" w:rsidRDefault="00C471CA" w:rsidP="00C471CA">
      <w:pPr>
        <w:rPr>
          <w:sz w:val="28"/>
        </w:rPr>
      </w:pPr>
    </w:p>
    <w:p w:rsidR="00C471CA" w:rsidRPr="00C471CA" w:rsidRDefault="00C471CA" w:rsidP="00CC64E9"/>
    <w:sectPr w:rsidR="00C471CA" w:rsidRPr="00C471CA" w:rsidSect="00552EB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111E"/>
    <w:multiLevelType w:val="hybridMultilevel"/>
    <w:tmpl w:val="E38650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11878D0"/>
    <w:multiLevelType w:val="hybridMultilevel"/>
    <w:tmpl w:val="489263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E7C8B"/>
    <w:multiLevelType w:val="hybridMultilevel"/>
    <w:tmpl w:val="7A56BE0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10"/>
  </w:num>
  <w:num w:numId="5">
    <w:abstractNumId w:val="5"/>
  </w:num>
  <w:num w:numId="6">
    <w:abstractNumId w:val="3"/>
  </w:num>
  <w:num w:numId="7">
    <w:abstractNumId w:val="11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B9"/>
    <w:rsid w:val="001537C8"/>
    <w:rsid w:val="001976BB"/>
    <w:rsid w:val="001C4E54"/>
    <w:rsid w:val="001F0E64"/>
    <w:rsid w:val="002959D5"/>
    <w:rsid w:val="003D02FA"/>
    <w:rsid w:val="003F0AA3"/>
    <w:rsid w:val="004455B9"/>
    <w:rsid w:val="00451922"/>
    <w:rsid w:val="00541476"/>
    <w:rsid w:val="00552EB1"/>
    <w:rsid w:val="00555AB3"/>
    <w:rsid w:val="00723A25"/>
    <w:rsid w:val="008423C6"/>
    <w:rsid w:val="0088278A"/>
    <w:rsid w:val="008F403C"/>
    <w:rsid w:val="009443F3"/>
    <w:rsid w:val="00B1699D"/>
    <w:rsid w:val="00C00DE8"/>
    <w:rsid w:val="00C471CA"/>
    <w:rsid w:val="00CC64E9"/>
    <w:rsid w:val="00DD7B94"/>
    <w:rsid w:val="00E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7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7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5</Pages>
  <Words>395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Kuba</cp:lastModifiedBy>
  <cp:revision>4</cp:revision>
  <dcterms:created xsi:type="dcterms:W3CDTF">2019-06-11T07:28:00Z</dcterms:created>
  <dcterms:modified xsi:type="dcterms:W3CDTF">2020-02-20T19:06:00Z</dcterms:modified>
</cp:coreProperties>
</file>