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2328EEA1" w14:textId="4DCF8039" w:rsidR="00CC6373" w:rsidRDefault="00CC6373" w:rsidP="00DE645B">
      <w:pPr>
        <w:pStyle w:val="CAEP"/>
      </w:pPr>
      <w:r>
        <w:rPr>
          <w:rFonts w:hint="eastAsia"/>
          <w:noProof/>
        </w:rPr>
        <w:drawing>
          <wp:inline distT="0" distB="0" distL="0" distR="0" wp14:anchorId="7261EA08" wp14:editId="685E5E34">
            <wp:extent cx="1172424" cy="1172424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41" cy="11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4107" w14:textId="4D591A64" w:rsidR="00F77908" w:rsidRPr="00DE645B" w:rsidRDefault="00F77908" w:rsidP="00DE645B">
      <w:pPr>
        <w:pStyle w:val="CAEP"/>
      </w:pPr>
      <w:r w:rsidRPr="00DE645B">
        <w:rPr>
          <w:rFonts w:hint="eastAsia"/>
        </w:rPr>
        <w:t>行政</w:t>
      </w:r>
      <w:r w:rsidR="00DE645B" w:rsidRPr="00DE645B">
        <w:rPr>
          <w:rFonts w:hint="eastAsia"/>
        </w:rPr>
        <w:t>通</w:t>
      </w:r>
      <w:r w:rsidRPr="00DE645B">
        <w:rPr>
          <w:rFonts w:hint="eastAsia"/>
        </w:rPr>
        <w:t>告</w:t>
      </w:r>
    </w:p>
    <w:p w14:paraId="78A8A0F7" w14:textId="11529CB3" w:rsidR="00CC6373" w:rsidRDefault="00DE645B" w:rsidP="00DE645B">
      <w:pPr>
        <w:pStyle w:val="CAEP"/>
      </w:pPr>
      <w:r>
        <w:rPr>
          <w:rFonts w:hint="eastAsia"/>
        </w:rPr>
        <w:t>服务器部门架构划分与部门主管任命</w:t>
      </w:r>
    </w:p>
    <w:p w14:paraId="30FBDB68" w14:textId="62DBAEDB" w:rsidR="00DE645B" w:rsidRDefault="00DE645B" w:rsidP="00DE645B">
      <w:pPr>
        <w:pStyle w:val="CAEP"/>
        <w:jc w:val="both"/>
      </w:pPr>
    </w:p>
    <w:p w14:paraId="0269758B" w14:textId="3CC84CFB" w:rsidR="00E3027D" w:rsidRDefault="00DE645B" w:rsidP="00E3027D">
      <w:pPr>
        <w:pStyle w:val="CAEP3"/>
      </w:pPr>
      <w:r w:rsidRPr="00E3027D">
        <w:rPr>
          <w:rFonts w:hint="eastAsia"/>
        </w:rPr>
        <w:t>由于服务器所有权发生变更与交替，旧有的部门架构与管理体系不能够</w:t>
      </w:r>
      <w:r w:rsidR="00E3027D" w:rsidRPr="00E3027D">
        <w:rPr>
          <w:rFonts w:hint="eastAsia"/>
        </w:rPr>
        <w:t>有效地</w:t>
      </w:r>
      <w:r w:rsidRPr="00E3027D">
        <w:rPr>
          <w:rFonts w:hint="eastAsia"/>
        </w:rPr>
        <w:t>参与到后续的服务器发展</w:t>
      </w:r>
      <w:r w:rsidR="00E3027D" w:rsidRPr="00E3027D">
        <w:rPr>
          <w:rFonts w:hint="eastAsia"/>
        </w:rPr>
        <w:t>，现决定重组CAEP部门架构与重新任命部门主管。</w:t>
      </w:r>
    </w:p>
    <w:p w14:paraId="7BE432EC" w14:textId="5038D60D" w:rsidR="00856FDB" w:rsidRPr="00E3027D" w:rsidRDefault="00856FDB" w:rsidP="00E3027D">
      <w:pPr>
        <w:pStyle w:val="CAEP3"/>
      </w:pPr>
      <w:r>
        <w:rPr>
          <w:rFonts w:hint="eastAsia"/>
        </w:rPr>
        <w:t>详细的部门架构</w:t>
      </w:r>
      <w:r w:rsidR="005E7405">
        <w:rPr>
          <w:rFonts w:hint="eastAsia"/>
        </w:rPr>
        <w:t>、</w:t>
      </w:r>
      <w:r>
        <w:rPr>
          <w:rFonts w:hint="eastAsia"/>
        </w:rPr>
        <w:t>主管岗位</w:t>
      </w:r>
      <w:r w:rsidR="005E7405">
        <w:rPr>
          <w:rFonts w:hint="eastAsia"/>
        </w:rPr>
        <w:t>、职能划分、权责分配细节</w:t>
      </w:r>
      <w:r>
        <w:rPr>
          <w:rFonts w:hint="eastAsia"/>
        </w:rPr>
        <w:t>，参考CEAP</w:t>
      </w:r>
      <w:r>
        <w:t>/</w:t>
      </w:r>
      <w:r>
        <w:rPr>
          <w:rFonts w:hint="eastAsia"/>
        </w:rPr>
        <w:t>行政</w:t>
      </w:r>
      <w:r>
        <w:t>/</w:t>
      </w:r>
      <w:r>
        <w:rPr>
          <w:rFonts w:hint="eastAsia"/>
        </w:rPr>
        <w:t>《部门架构与管理》文件。</w:t>
      </w:r>
    </w:p>
    <w:p w14:paraId="1BA62AD6" w14:textId="6E48747D" w:rsidR="00DE645B" w:rsidRPr="00856FDB" w:rsidRDefault="00DE645B" w:rsidP="00DE645B">
      <w:pPr>
        <w:pStyle w:val="CAEP"/>
        <w:jc w:val="both"/>
      </w:pPr>
    </w:p>
    <w:p w14:paraId="359D4F86" w14:textId="5BE4FA0D" w:rsidR="00E3027D" w:rsidRDefault="00DE645B" w:rsidP="00E3027D">
      <w:pPr>
        <w:pStyle w:val="CAEP1"/>
      </w:pPr>
      <w:r w:rsidRPr="00E3027D">
        <w:rPr>
          <w:rFonts w:hint="eastAsia"/>
        </w:rPr>
        <w:t>服</w:t>
      </w:r>
      <w:r w:rsidRPr="00E3027D">
        <w:rPr>
          <w:rStyle w:val="CAEP2"/>
          <w:rFonts w:hint="eastAsia"/>
        </w:rPr>
        <w:t>务器部门架构划</w:t>
      </w:r>
      <w:r w:rsidRPr="00E3027D">
        <w:rPr>
          <w:rFonts w:hint="eastAsia"/>
        </w:rPr>
        <w:t>分</w:t>
      </w:r>
    </w:p>
    <w:p w14:paraId="316E9CDF" w14:textId="243636A7" w:rsidR="00856FDB" w:rsidRPr="00856FDB" w:rsidRDefault="00856FDB" w:rsidP="00856FDB">
      <w:pPr>
        <w:pStyle w:val="CAEP1"/>
      </w:pPr>
      <w:r>
        <w:rPr>
          <w:noProof/>
        </w:rPr>
        <w:drawing>
          <wp:inline distT="0" distB="0" distL="0" distR="0" wp14:anchorId="6BA23379" wp14:editId="4E66E3CB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7E6" w14:textId="2C70D280" w:rsidR="00DE645B" w:rsidRPr="00856FDB" w:rsidRDefault="00E3027D" w:rsidP="00856FDB">
      <w:pPr>
        <w:pStyle w:val="CAEP5"/>
      </w:pPr>
      <w:r w:rsidRPr="00856FDB">
        <w:rPr>
          <w:rFonts w:hint="eastAsia"/>
        </w:rPr>
        <w:t>更新后的部门架构图</w:t>
      </w:r>
    </w:p>
    <w:p w14:paraId="7D0FC6B6" w14:textId="09FC4821" w:rsidR="005E7405" w:rsidRDefault="00856FDB" w:rsidP="005E7405">
      <w:pPr>
        <w:pStyle w:val="CAEP3"/>
      </w:pPr>
      <w:r>
        <w:rPr>
          <w:rFonts w:hint="eastAsia"/>
        </w:rPr>
        <w:t>C</w:t>
      </w:r>
      <w:r>
        <w:t>AEP</w:t>
      </w:r>
      <w:r>
        <w:rPr>
          <w:rFonts w:hint="eastAsia"/>
        </w:rPr>
        <w:t>目前被分为4个大部门，分别为执法部门、学院、</w:t>
      </w:r>
      <w:r w:rsidR="005E7405">
        <w:rPr>
          <w:rFonts w:hint="eastAsia"/>
        </w:rPr>
        <w:t>案件扮演部门、消防与医疗部门。其中消防与医</w:t>
      </w:r>
      <w:r w:rsidR="005E7405" w:rsidRPr="005E7405">
        <w:rPr>
          <w:rFonts w:hint="eastAsia"/>
        </w:rPr>
        <w:t>疗部门暂</w:t>
      </w:r>
      <w:r w:rsidR="005E7405">
        <w:rPr>
          <w:rFonts w:hint="eastAsia"/>
        </w:rPr>
        <w:t>不开放。</w:t>
      </w:r>
    </w:p>
    <w:p w14:paraId="2E67CD8A" w14:textId="5F44FFC5" w:rsidR="005E7405" w:rsidRDefault="005E7405" w:rsidP="005E7405">
      <w:pPr>
        <w:pStyle w:val="CAEP3"/>
      </w:pPr>
    </w:p>
    <w:p w14:paraId="75152432" w14:textId="471A8721" w:rsidR="005E7405" w:rsidRDefault="005E7405" w:rsidP="005E7405">
      <w:pPr>
        <w:pStyle w:val="CAEP3"/>
      </w:pPr>
    </w:p>
    <w:p w14:paraId="5FBEC54B" w14:textId="77777777" w:rsidR="005E7405" w:rsidRDefault="005E7405" w:rsidP="005E7405">
      <w:pPr>
        <w:pStyle w:val="CAEP3"/>
      </w:pPr>
    </w:p>
    <w:p w14:paraId="79A767AC" w14:textId="34A3B2F3" w:rsidR="005E7405" w:rsidRDefault="005E7405" w:rsidP="005E7405">
      <w:pPr>
        <w:pStyle w:val="CAEP20"/>
        <w:rPr>
          <w:rStyle w:val="CAEP2"/>
        </w:rPr>
      </w:pPr>
      <w:r>
        <w:rPr>
          <w:rStyle w:val="CAEP2"/>
          <w:rFonts w:hint="eastAsia"/>
        </w:rPr>
        <w:lastRenderedPageBreak/>
        <w:t>服务器部门主管任命</w:t>
      </w:r>
    </w:p>
    <w:p w14:paraId="0714F2EA" w14:textId="4BE140EA" w:rsidR="005E7405" w:rsidRDefault="005E7405" w:rsidP="005E7405">
      <w:pPr>
        <w:pStyle w:val="CAEP20"/>
      </w:pPr>
      <w:r>
        <w:rPr>
          <w:rFonts w:hint="eastAsia"/>
        </w:rPr>
        <w:t>执法部门：</w:t>
      </w:r>
    </w:p>
    <w:p w14:paraId="1A81FC9B" w14:textId="13AF0A6F" w:rsidR="005E7405" w:rsidRDefault="005E7405" w:rsidP="005E7405">
      <w:pPr>
        <w:pStyle w:val="CAEP3"/>
      </w:pPr>
      <w:r>
        <w:tab/>
      </w:r>
      <w:r>
        <w:rPr>
          <w:rFonts w:hint="eastAsia"/>
        </w:rPr>
        <w:t>LAPD主管：</w:t>
      </w:r>
      <w:r>
        <w:tab/>
      </w:r>
      <w:r>
        <w:tab/>
      </w:r>
      <w:r>
        <w:tab/>
      </w:r>
      <w:r>
        <w:tab/>
      </w:r>
      <w:r w:rsidRPr="007F0E27">
        <w:rPr>
          <w:b/>
          <w:bCs/>
        </w:rPr>
        <w:t xml:space="preserve">22016 - Maverick Zhang </w:t>
      </w:r>
      <w:r w:rsidR="007F0E27">
        <w:rPr>
          <w:b/>
          <w:bCs/>
        </w:rPr>
        <w:t>-</w:t>
      </w:r>
      <w:r w:rsidRPr="007F0E27">
        <w:rPr>
          <w:b/>
          <w:bCs/>
        </w:rPr>
        <w:t xml:space="preserve"> Sergeant II</w:t>
      </w:r>
    </w:p>
    <w:p w14:paraId="63139394" w14:textId="3EA2FB0D" w:rsidR="005E7405" w:rsidRDefault="005E7405" w:rsidP="005E7405">
      <w:pPr>
        <w:pStyle w:val="CAEP3"/>
        <w:rPr>
          <w:b/>
          <w:bCs/>
        </w:rPr>
      </w:pPr>
      <w:r>
        <w:tab/>
        <w:t>LASD</w:t>
      </w:r>
      <w:r w:rsidR="007F0E27">
        <w:rPr>
          <w:rFonts w:hint="eastAsia"/>
        </w:rPr>
        <w:t>主管：</w:t>
      </w:r>
      <w:r w:rsidR="007F0E27">
        <w:tab/>
      </w:r>
      <w:r w:rsidR="007F0E27">
        <w:tab/>
      </w:r>
      <w:r w:rsidR="007F0E27">
        <w:tab/>
      </w:r>
      <w:r w:rsidR="007F0E27">
        <w:tab/>
      </w:r>
      <w:r w:rsidR="007F0E27" w:rsidRPr="007F0E27">
        <w:rPr>
          <w:b/>
          <w:bCs/>
        </w:rPr>
        <w:t xml:space="preserve">22021 - Chris Kyle </w:t>
      </w:r>
      <w:r w:rsidR="007F0E27">
        <w:rPr>
          <w:b/>
          <w:bCs/>
        </w:rPr>
        <w:t xml:space="preserve">- </w:t>
      </w:r>
      <w:r w:rsidR="007F0E27">
        <w:rPr>
          <w:rFonts w:hint="eastAsia"/>
          <w:b/>
          <w:bCs/>
        </w:rPr>
        <w:t>P3</w:t>
      </w:r>
      <w:r w:rsidR="007F0E27" w:rsidRPr="007F0E27">
        <w:rPr>
          <w:b/>
          <w:bCs/>
        </w:rPr>
        <w:t>-1</w:t>
      </w:r>
    </w:p>
    <w:p w14:paraId="0D860322" w14:textId="554352A5" w:rsidR="009C3BDD" w:rsidRDefault="009C3BDD" w:rsidP="005E7405">
      <w:pPr>
        <w:pStyle w:val="CAEP3"/>
        <w:rPr>
          <w:b/>
          <w:bCs/>
        </w:rPr>
      </w:pPr>
      <w:r>
        <w:rPr>
          <w:b/>
          <w:bCs/>
        </w:rPr>
        <w:tab/>
      </w:r>
      <w:r w:rsidRPr="009C3BDD">
        <w:t>Traffic</w:t>
      </w:r>
      <w:r>
        <w:rPr>
          <w:rFonts w:hint="eastAsia"/>
        </w:rPr>
        <w:t>负责人：</w:t>
      </w:r>
      <w:r>
        <w:tab/>
      </w:r>
      <w:r>
        <w:tab/>
      </w:r>
      <w:r>
        <w:tab/>
      </w:r>
      <w:r w:rsidRPr="007F0E27">
        <w:rPr>
          <w:b/>
          <w:bCs/>
        </w:rPr>
        <w:t>220</w:t>
      </w:r>
      <w:r>
        <w:rPr>
          <w:b/>
          <w:bCs/>
        </w:rPr>
        <w:t>38</w:t>
      </w:r>
      <w:r w:rsidRPr="007F0E27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Pr="007F0E27">
        <w:rPr>
          <w:b/>
          <w:bCs/>
        </w:rPr>
        <w:t xml:space="preserve"> </w:t>
      </w:r>
      <w:r>
        <w:rPr>
          <w:rFonts w:hint="eastAsia"/>
          <w:b/>
          <w:bCs/>
        </w:rPr>
        <w:t>Dave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Lin</w:t>
      </w:r>
      <w:r w:rsidRPr="007F0E27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9241FC"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 w:rsidR="008A42FC">
        <w:rPr>
          <w:b/>
          <w:bCs/>
        </w:rPr>
        <w:t>3</w:t>
      </w:r>
    </w:p>
    <w:p w14:paraId="06CF5602" w14:textId="5F05B375" w:rsidR="009C3BDD" w:rsidRPr="007F0E27" w:rsidRDefault="009C3BDD" w:rsidP="005E7405">
      <w:pPr>
        <w:pStyle w:val="CAEP3"/>
        <w:rPr>
          <w:b/>
          <w:bCs/>
        </w:rPr>
      </w:pPr>
      <w:r>
        <w:rPr>
          <w:b/>
          <w:bCs/>
        </w:rPr>
        <w:tab/>
      </w:r>
      <w:r>
        <w:rPr>
          <w:rFonts w:hint="eastAsia"/>
        </w:rPr>
        <w:t>Air</w:t>
      </w:r>
      <w:r>
        <w:t xml:space="preserve"> </w:t>
      </w:r>
      <w:r>
        <w:rPr>
          <w:rFonts w:hint="eastAsia"/>
        </w:rPr>
        <w:t>Support负责人：</w:t>
      </w:r>
      <w:r>
        <w:tab/>
      </w:r>
      <w:r>
        <w:tab/>
      </w:r>
      <w:r w:rsidRPr="007F0E27">
        <w:rPr>
          <w:b/>
          <w:bCs/>
        </w:rPr>
        <w:t>220</w:t>
      </w:r>
      <w:r>
        <w:rPr>
          <w:b/>
          <w:bCs/>
        </w:rPr>
        <w:t>31</w:t>
      </w:r>
      <w:r w:rsidRPr="007F0E27">
        <w:rPr>
          <w:b/>
          <w:bCs/>
        </w:rPr>
        <w:t xml:space="preserve"> - </w:t>
      </w:r>
      <w:proofErr w:type="spellStart"/>
      <w:r w:rsidRPr="009C3BDD">
        <w:rPr>
          <w:b/>
          <w:bCs/>
        </w:rPr>
        <w:t>Maidi</w:t>
      </w:r>
      <w:proofErr w:type="spellEnd"/>
      <w:r w:rsidRPr="007F0E27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 w:rsidR="008A42FC">
        <w:rPr>
          <w:b/>
          <w:bCs/>
        </w:rPr>
        <w:t>3</w:t>
      </w:r>
    </w:p>
    <w:p w14:paraId="740BCCA4" w14:textId="1A617FB0" w:rsidR="007F0E27" w:rsidRPr="007F0E27" w:rsidRDefault="007F0E27" w:rsidP="005E7405">
      <w:pPr>
        <w:pStyle w:val="CAEP3"/>
        <w:rPr>
          <w:b/>
          <w:bCs/>
        </w:rPr>
      </w:pPr>
      <w:r>
        <w:tab/>
        <w:t>CHP</w:t>
      </w:r>
      <w:r>
        <w:rPr>
          <w:rFonts w:hint="eastAsia"/>
        </w:rPr>
        <w:t>主管：</w:t>
      </w:r>
      <w:r>
        <w:tab/>
      </w:r>
      <w:r>
        <w:tab/>
      </w:r>
      <w:r>
        <w:tab/>
      </w:r>
      <w:r>
        <w:tab/>
      </w:r>
      <w:r w:rsidRPr="007F0E27">
        <w:rPr>
          <w:b/>
          <w:bCs/>
        </w:rPr>
        <w:t>220</w:t>
      </w:r>
      <w:r w:rsidR="00633FDD">
        <w:rPr>
          <w:b/>
          <w:bCs/>
        </w:rPr>
        <w:t>90</w:t>
      </w:r>
      <w:r w:rsidRPr="007F0E27">
        <w:rPr>
          <w:b/>
          <w:bCs/>
        </w:rPr>
        <w:t xml:space="preserve"> </w:t>
      </w:r>
      <w:r>
        <w:rPr>
          <w:b/>
          <w:bCs/>
        </w:rPr>
        <w:t>-</w:t>
      </w:r>
      <w:r w:rsidR="009241FC">
        <w:rPr>
          <w:b/>
          <w:bCs/>
        </w:rPr>
        <w:t xml:space="preserve"> </w:t>
      </w:r>
      <w:r w:rsidRPr="007F0E27">
        <w:rPr>
          <w:rFonts w:hint="eastAsia"/>
          <w:b/>
          <w:bCs/>
        </w:rPr>
        <w:t>Yogurt</w:t>
      </w:r>
      <w:r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>
        <w:rPr>
          <w:b/>
          <w:bCs/>
        </w:rPr>
        <w:t xml:space="preserve"> </w:t>
      </w:r>
      <w:r w:rsidRPr="007F0E27">
        <w:rPr>
          <w:b/>
          <w:bCs/>
        </w:rPr>
        <w:t>Sergeant</w:t>
      </w:r>
      <w:r w:rsidR="009C3BDD">
        <w:rPr>
          <w:b/>
          <w:bCs/>
        </w:rPr>
        <w:t xml:space="preserve"> </w:t>
      </w:r>
      <w:r w:rsidR="009C3BDD">
        <w:rPr>
          <w:rFonts w:hint="eastAsia"/>
          <w:b/>
          <w:bCs/>
        </w:rPr>
        <w:t>I</w:t>
      </w:r>
    </w:p>
    <w:p w14:paraId="59978CE1" w14:textId="71D49925" w:rsidR="007F0E27" w:rsidRDefault="007F0E27" w:rsidP="005E7405">
      <w:pPr>
        <w:pStyle w:val="CAEP3"/>
      </w:pPr>
      <w:r>
        <w:tab/>
      </w:r>
      <w:r>
        <w:rPr>
          <w:rFonts w:hint="eastAsia"/>
        </w:rPr>
        <w:t>大都会司</w:t>
      </w:r>
      <w:r w:rsidR="00794167">
        <w:rPr>
          <w:rFonts w:hint="eastAsia"/>
        </w:rPr>
        <w:t>主管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Pr="00794167">
        <w:rPr>
          <w:b/>
          <w:bCs/>
        </w:rPr>
        <w:t xml:space="preserve">22019 - </w:t>
      </w:r>
      <w:r w:rsidRPr="00794167">
        <w:rPr>
          <w:rFonts w:hint="eastAsia"/>
          <w:b/>
          <w:bCs/>
        </w:rPr>
        <w:t>How</w:t>
      </w:r>
      <w:r w:rsidRPr="00794167">
        <w:rPr>
          <w:b/>
          <w:bCs/>
        </w:rPr>
        <w:t xml:space="preserve"> </w:t>
      </w:r>
      <w:proofErr w:type="spellStart"/>
      <w:r w:rsidRPr="00794167">
        <w:rPr>
          <w:rFonts w:hint="eastAsia"/>
          <w:b/>
          <w:bCs/>
        </w:rPr>
        <w:t>Binotto</w:t>
      </w:r>
      <w:proofErr w:type="spellEnd"/>
      <w:r w:rsidRPr="00794167">
        <w:rPr>
          <w:b/>
          <w:bCs/>
        </w:rPr>
        <w:t xml:space="preserve"> - </w:t>
      </w:r>
      <w:r w:rsidRPr="00794167">
        <w:rPr>
          <w:rFonts w:hint="eastAsia"/>
          <w:b/>
          <w:bCs/>
        </w:rPr>
        <w:t>P</w:t>
      </w:r>
      <w:r w:rsidRPr="00794167">
        <w:rPr>
          <w:b/>
          <w:bCs/>
        </w:rPr>
        <w:t>3</w:t>
      </w:r>
      <w:r w:rsidR="00794167">
        <w:rPr>
          <w:b/>
          <w:bCs/>
        </w:rPr>
        <w:t>-</w:t>
      </w:r>
      <w:r w:rsidRPr="00794167">
        <w:rPr>
          <w:b/>
          <w:bCs/>
        </w:rPr>
        <w:t>1</w:t>
      </w:r>
    </w:p>
    <w:p w14:paraId="7416742F" w14:textId="5CB870C6" w:rsidR="00794167" w:rsidRPr="007F0E27" w:rsidRDefault="00794167" w:rsidP="005E7405">
      <w:pPr>
        <w:pStyle w:val="CAEP3"/>
      </w:pPr>
      <w:r>
        <w:tab/>
      </w:r>
      <w:r>
        <w:rPr>
          <w:rFonts w:hint="eastAsia"/>
        </w:rPr>
        <w:t>武力调查司主管：</w:t>
      </w:r>
      <w:r>
        <w:tab/>
      </w:r>
      <w:r>
        <w:tab/>
      </w:r>
      <w:r w:rsidRPr="00794167">
        <w:rPr>
          <w:b/>
          <w:bCs/>
        </w:rPr>
        <w:t xml:space="preserve">22022 </w:t>
      </w:r>
      <w:r w:rsidR="009241FC" w:rsidRPr="007F0E27">
        <w:rPr>
          <w:b/>
          <w:bCs/>
        </w:rPr>
        <w:t>-</w:t>
      </w:r>
      <w:r w:rsidRPr="00794167">
        <w:rPr>
          <w:b/>
          <w:bCs/>
        </w:rPr>
        <w:t xml:space="preserve"> Maxi Borsch</w:t>
      </w:r>
      <w:r w:rsidRPr="00794167">
        <w:rPr>
          <w:rFonts w:hint="eastAsia"/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Pr="00794167">
        <w:rPr>
          <w:b/>
          <w:bCs/>
        </w:rPr>
        <w:t xml:space="preserve"> </w:t>
      </w:r>
      <w:r w:rsidRPr="00794167">
        <w:rPr>
          <w:rFonts w:hint="eastAsia"/>
          <w:b/>
          <w:bCs/>
        </w:rPr>
        <w:t>P-3</w:t>
      </w:r>
    </w:p>
    <w:p w14:paraId="27621C05" w14:textId="2DC7D408" w:rsidR="005E7405" w:rsidRDefault="005E7405" w:rsidP="00794167">
      <w:pPr>
        <w:pStyle w:val="CAEP3"/>
      </w:pPr>
      <w:r>
        <w:tab/>
      </w:r>
      <w:r w:rsidR="00794167">
        <w:rPr>
          <w:rFonts w:hint="eastAsia"/>
        </w:rPr>
        <w:t>调度组主管：</w:t>
      </w:r>
      <w:r w:rsidR="00794167">
        <w:tab/>
      </w:r>
      <w:r w:rsidR="00794167">
        <w:tab/>
      </w:r>
      <w:r w:rsidR="00794167">
        <w:tab/>
      </w:r>
      <w:r w:rsidR="00794167">
        <w:rPr>
          <w:rFonts w:hint="eastAsia"/>
        </w:rPr>
        <w:t>暂不设置</w:t>
      </w:r>
    </w:p>
    <w:p w14:paraId="661DFFCF" w14:textId="77777777" w:rsidR="0059446A" w:rsidRDefault="0059446A" w:rsidP="00794167">
      <w:pPr>
        <w:pStyle w:val="CAEP3"/>
      </w:pPr>
    </w:p>
    <w:p w14:paraId="2BB6E926" w14:textId="7C45D8EC" w:rsidR="00794167" w:rsidRDefault="00794167" w:rsidP="00794167">
      <w:pPr>
        <w:pStyle w:val="CAEP20"/>
      </w:pPr>
      <w:r>
        <w:rPr>
          <w:rFonts w:hint="eastAsia"/>
        </w:rPr>
        <w:t>学院部门：</w:t>
      </w:r>
    </w:p>
    <w:p w14:paraId="1E9FDB69" w14:textId="43B4435F" w:rsidR="00794167" w:rsidRDefault="00794167" w:rsidP="00794167">
      <w:pPr>
        <w:pStyle w:val="CAEP3"/>
        <w:rPr>
          <w:b/>
          <w:bCs/>
        </w:rPr>
      </w:pPr>
      <w:r>
        <w:tab/>
      </w:r>
      <w:r w:rsidR="00A71FB0" w:rsidRPr="00A36595">
        <w:rPr>
          <w:rFonts w:hint="eastAsia"/>
        </w:rPr>
        <w:t>LA</w:t>
      </w:r>
      <w:r w:rsidR="00A71FB0" w:rsidRPr="00A36595">
        <w:t>F</w:t>
      </w:r>
      <w:r w:rsidR="00A71FB0" w:rsidRPr="00A36595">
        <w:rPr>
          <w:rFonts w:hint="eastAsia"/>
        </w:rPr>
        <w:t>D</w:t>
      </w:r>
      <w:r w:rsidR="00A71FB0">
        <w:rPr>
          <w:rFonts w:hint="eastAsia"/>
        </w:rPr>
        <w:t>学院负责人</w:t>
      </w:r>
      <w:r>
        <w:rPr>
          <w:rFonts w:hint="eastAsia"/>
        </w:rPr>
        <w:t>：</w:t>
      </w:r>
      <w:r>
        <w:tab/>
      </w:r>
      <w:r>
        <w:tab/>
      </w:r>
      <w:r w:rsidR="00637082" w:rsidRPr="007F0E27">
        <w:rPr>
          <w:b/>
          <w:bCs/>
        </w:rPr>
        <w:t xml:space="preserve">22016 - Maverick Zhang </w:t>
      </w:r>
      <w:r w:rsidR="00637082">
        <w:rPr>
          <w:b/>
          <w:bCs/>
        </w:rPr>
        <w:t>-</w:t>
      </w:r>
      <w:r w:rsidR="00637082" w:rsidRPr="007F0E27">
        <w:rPr>
          <w:b/>
          <w:bCs/>
        </w:rPr>
        <w:t xml:space="preserve"> Sergeant II</w:t>
      </w:r>
    </w:p>
    <w:p w14:paraId="3F72A537" w14:textId="0D076EB6" w:rsidR="00FA55D4" w:rsidRDefault="00FA55D4" w:rsidP="00794167">
      <w:pPr>
        <w:pStyle w:val="CAEP3"/>
      </w:pPr>
      <w:r>
        <w:rPr>
          <w:b/>
          <w:bCs/>
        </w:rPr>
        <w:tab/>
      </w:r>
      <w:r w:rsidR="00A71FB0" w:rsidRPr="00A36595">
        <w:rPr>
          <w:rFonts w:hint="eastAsia"/>
        </w:rPr>
        <w:t>LAPD</w:t>
      </w:r>
      <w:r>
        <w:rPr>
          <w:rFonts w:hint="eastAsia"/>
        </w:rPr>
        <w:t>学院</w:t>
      </w:r>
      <w:r w:rsidR="00A71FB0">
        <w:rPr>
          <w:rFonts w:hint="eastAsia"/>
        </w:rPr>
        <w:t>负责人</w:t>
      </w:r>
      <w:r>
        <w:rPr>
          <w:rFonts w:hint="eastAsia"/>
        </w:rPr>
        <w:t>：</w:t>
      </w:r>
      <w:r>
        <w:tab/>
      </w:r>
      <w:r w:rsidR="0059446A">
        <w:tab/>
      </w:r>
      <w:r w:rsidR="0059446A" w:rsidRPr="00330320">
        <w:rPr>
          <w:b/>
          <w:bCs/>
        </w:rPr>
        <w:t>220</w:t>
      </w:r>
      <w:r w:rsidR="009C3BDD">
        <w:rPr>
          <w:b/>
          <w:bCs/>
        </w:rPr>
        <w:t>60</w:t>
      </w:r>
      <w:r w:rsidR="0059446A" w:rsidRPr="00330320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Charli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Grimes</w:t>
      </w:r>
      <w:r w:rsidR="0059446A" w:rsidRPr="00330320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P</w:t>
      </w:r>
      <w:r w:rsidR="0059446A" w:rsidRPr="00330320">
        <w:rPr>
          <w:b/>
          <w:bCs/>
        </w:rPr>
        <w:t>-2</w:t>
      </w:r>
    </w:p>
    <w:p w14:paraId="15243A8D" w14:textId="77777777" w:rsidR="0059446A" w:rsidRDefault="0059446A" w:rsidP="00794167">
      <w:pPr>
        <w:pStyle w:val="CAEP3"/>
      </w:pPr>
    </w:p>
    <w:p w14:paraId="75C9DB93" w14:textId="6AEB758B" w:rsidR="0059446A" w:rsidRDefault="0059446A" w:rsidP="0059446A">
      <w:pPr>
        <w:pStyle w:val="CAEP20"/>
      </w:pPr>
      <w:r>
        <w:rPr>
          <w:rFonts w:hint="eastAsia"/>
        </w:rPr>
        <w:t>案件扮演部门：</w:t>
      </w:r>
    </w:p>
    <w:p w14:paraId="6609461C" w14:textId="2C569A41" w:rsidR="0059446A" w:rsidRDefault="0059446A" w:rsidP="0059446A">
      <w:pPr>
        <w:pStyle w:val="CAEP3"/>
      </w:pPr>
      <w:r>
        <w:tab/>
      </w:r>
      <w:r>
        <w:rPr>
          <w:rFonts w:hint="eastAsia"/>
        </w:rPr>
        <w:t>案件扮演部门管理：</w:t>
      </w:r>
      <w:r w:rsidR="00330320">
        <w:tab/>
      </w:r>
      <w:r w:rsidR="00330320">
        <w:tab/>
      </w:r>
      <w:r w:rsidR="00330320" w:rsidRPr="00330320">
        <w:rPr>
          <w:b/>
          <w:bCs/>
        </w:rPr>
        <w:t>22025 - Jason William</w:t>
      </w:r>
      <w:r w:rsidR="009241FC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330320" w:rsidRPr="00330320">
        <w:rPr>
          <w:b/>
          <w:bCs/>
        </w:rPr>
        <w:t xml:space="preserve"> </w:t>
      </w:r>
      <w:r w:rsidR="00330320" w:rsidRPr="00330320">
        <w:rPr>
          <w:rFonts w:hint="eastAsia"/>
          <w:b/>
          <w:bCs/>
        </w:rPr>
        <w:t>P</w:t>
      </w:r>
      <w:r w:rsidR="00330320" w:rsidRPr="00330320">
        <w:rPr>
          <w:b/>
          <w:bCs/>
        </w:rPr>
        <w:t>3</w:t>
      </w:r>
    </w:p>
    <w:p w14:paraId="3CAA708B" w14:textId="59A334CC" w:rsidR="00417C19" w:rsidRDefault="00330320" w:rsidP="0059446A">
      <w:pPr>
        <w:pStyle w:val="CAEP3"/>
        <w:rPr>
          <w:b/>
          <w:bCs/>
        </w:rPr>
      </w:pPr>
      <w:r>
        <w:tab/>
      </w:r>
      <w:r>
        <w:rPr>
          <w:rFonts w:hint="eastAsia"/>
        </w:rPr>
        <w:t>案件扮演部门</w:t>
      </w:r>
      <w:r w:rsidR="00A71FB0">
        <w:rPr>
          <w:rFonts w:hint="eastAsia"/>
        </w:rPr>
        <w:t>负责人</w:t>
      </w:r>
      <w:r>
        <w:rPr>
          <w:rFonts w:hint="eastAsia"/>
        </w:rPr>
        <w:t>：</w:t>
      </w:r>
      <w:r>
        <w:tab/>
      </w:r>
      <w:r w:rsidR="009C3BDD" w:rsidRPr="00330320">
        <w:rPr>
          <w:b/>
          <w:bCs/>
        </w:rPr>
        <w:t>220</w:t>
      </w:r>
      <w:r w:rsidR="009C3BDD">
        <w:rPr>
          <w:b/>
          <w:bCs/>
        </w:rPr>
        <w:t>12</w:t>
      </w:r>
      <w:r w:rsidR="009C3BDD" w:rsidRPr="00330320">
        <w:rPr>
          <w:b/>
          <w:bCs/>
        </w:rPr>
        <w:t xml:space="preserve"> - </w:t>
      </w:r>
      <w:r w:rsidR="009C3BDD" w:rsidRPr="009C3BDD">
        <w:rPr>
          <w:b/>
          <w:bCs/>
        </w:rPr>
        <w:t>Jason Wilson</w:t>
      </w:r>
      <w:r w:rsidR="009C3BDD" w:rsidRPr="00330320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9C3BDD" w:rsidRPr="00330320">
        <w:rPr>
          <w:b/>
          <w:bCs/>
        </w:rPr>
        <w:t xml:space="preserve"> </w:t>
      </w:r>
      <w:r w:rsidR="009C3BDD" w:rsidRPr="00330320">
        <w:rPr>
          <w:rFonts w:hint="eastAsia"/>
          <w:b/>
          <w:bCs/>
        </w:rPr>
        <w:t>P</w:t>
      </w:r>
      <w:r w:rsidR="009C3BDD" w:rsidRPr="00330320">
        <w:rPr>
          <w:b/>
          <w:bCs/>
        </w:rPr>
        <w:t>3</w:t>
      </w:r>
      <w:r w:rsidR="009C3BDD">
        <w:rPr>
          <w:b/>
          <w:bCs/>
        </w:rPr>
        <w:t>-1</w:t>
      </w:r>
    </w:p>
    <w:p w14:paraId="652D496D" w14:textId="77777777" w:rsidR="00E3185A" w:rsidRDefault="00E3185A" w:rsidP="0059446A">
      <w:pPr>
        <w:pStyle w:val="CAEP3"/>
      </w:pPr>
    </w:p>
    <w:p w14:paraId="0F01C490" w14:textId="614BED9F" w:rsidR="00330320" w:rsidRDefault="00330320" w:rsidP="00417C19">
      <w:pPr>
        <w:pStyle w:val="CAEP3"/>
        <w:spacing w:beforeLines="0" w:before="0"/>
        <w:jc w:val="right"/>
      </w:pPr>
      <w:r>
        <w:rPr>
          <w:rFonts w:hint="eastAsia"/>
        </w:rPr>
        <w:t>CAEP行政组</w:t>
      </w:r>
    </w:p>
    <w:p w14:paraId="20FFEB5F" w14:textId="7514A0C6" w:rsidR="00982A87" w:rsidRDefault="00982A87" w:rsidP="00417C19">
      <w:pPr>
        <w:pStyle w:val="CAEP3"/>
        <w:spacing w:beforeLines="0" w:befor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1C956" wp14:editId="51FBF496">
            <wp:simplePos x="0" y="0"/>
            <wp:positionH relativeFrom="margin">
              <wp:posOffset>4607115</wp:posOffset>
            </wp:positionH>
            <wp:positionV relativeFrom="paragraph">
              <wp:posOffset>164468</wp:posOffset>
            </wp:positionV>
            <wp:extent cx="640569" cy="389233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9" cy="3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4896" w14:textId="0524EFEA" w:rsidR="00982A87" w:rsidRDefault="00982A87" w:rsidP="00417C19">
      <w:pPr>
        <w:pStyle w:val="CAEP3"/>
        <w:spacing w:beforeLines="0" w:before="0"/>
        <w:jc w:val="right"/>
      </w:pPr>
    </w:p>
    <w:p w14:paraId="49423777" w14:textId="641A0B6D" w:rsidR="00330320" w:rsidRPr="00330320" w:rsidRDefault="00330320" w:rsidP="00417C19">
      <w:pPr>
        <w:pStyle w:val="CAEP3"/>
        <w:spacing w:beforeLines="0" w:before="0"/>
        <w:jc w:val="right"/>
      </w:pPr>
      <w:r>
        <w:rPr>
          <w:rFonts w:hint="eastAsia"/>
        </w:rPr>
        <w:t>2</w:t>
      </w:r>
      <w:r>
        <w:t>023.03.</w:t>
      </w:r>
      <w:r w:rsidR="009C3BDD">
        <w:t>2</w:t>
      </w:r>
      <w:r w:rsidR="00E7306F">
        <w:t>8</w:t>
      </w:r>
    </w:p>
    <w:sectPr w:rsidR="00330320" w:rsidRPr="00330320" w:rsidSect="00F77908">
      <w:headerReference w:type="default" r:id="rId10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9AED" w14:textId="77777777" w:rsidR="00004091" w:rsidRDefault="00004091" w:rsidP="00F77908">
      <w:r>
        <w:separator/>
      </w:r>
    </w:p>
  </w:endnote>
  <w:endnote w:type="continuationSeparator" w:id="0">
    <w:p w14:paraId="06B51EA3" w14:textId="77777777" w:rsidR="00004091" w:rsidRDefault="00004091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1AC7" w14:textId="77777777" w:rsidR="00004091" w:rsidRDefault="00004091" w:rsidP="00F77908">
      <w:r>
        <w:separator/>
      </w:r>
    </w:p>
  </w:footnote>
  <w:footnote w:type="continuationSeparator" w:id="0">
    <w:p w14:paraId="47B2291D" w14:textId="77777777" w:rsidR="00004091" w:rsidRDefault="00004091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8530373">
    <w:abstractNumId w:val="1"/>
  </w:num>
  <w:num w:numId="2" w16cid:durableId="1935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04091"/>
    <w:rsid w:val="00045DC4"/>
    <w:rsid w:val="001D7A1F"/>
    <w:rsid w:val="002C6C51"/>
    <w:rsid w:val="00330320"/>
    <w:rsid w:val="00417C19"/>
    <w:rsid w:val="00447DC6"/>
    <w:rsid w:val="0059446A"/>
    <w:rsid w:val="005E7405"/>
    <w:rsid w:val="006211FA"/>
    <w:rsid w:val="00633FDD"/>
    <w:rsid w:val="00637082"/>
    <w:rsid w:val="007061E0"/>
    <w:rsid w:val="00763F63"/>
    <w:rsid w:val="00794167"/>
    <w:rsid w:val="007D65D2"/>
    <w:rsid w:val="007F0E27"/>
    <w:rsid w:val="00856FDB"/>
    <w:rsid w:val="008A42FC"/>
    <w:rsid w:val="009241FC"/>
    <w:rsid w:val="00982A87"/>
    <w:rsid w:val="009C25BF"/>
    <w:rsid w:val="009C3BDD"/>
    <w:rsid w:val="00A36595"/>
    <w:rsid w:val="00A71FB0"/>
    <w:rsid w:val="00CC6373"/>
    <w:rsid w:val="00D523EC"/>
    <w:rsid w:val="00DE645B"/>
    <w:rsid w:val="00E3027D"/>
    <w:rsid w:val="00E3185A"/>
    <w:rsid w:val="00E7306F"/>
    <w:rsid w:val="00E91F45"/>
    <w:rsid w:val="00F63468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张嘉</cp:lastModifiedBy>
  <cp:revision>15</cp:revision>
  <dcterms:created xsi:type="dcterms:W3CDTF">2023-03-04T07:59:00Z</dcterms:created>
  <dcterms:modified xsi:type="dcterms:W3CDTF">2023-03-30T08:08:00Z</dcterms:modified>
</cp:coreProperties>
</file>