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2AD8" w14:textId="542B763D" w:rsidR="006211FA" w:rsidRDefault="006211FA" w:rsidP="00F77908"/>
    <w:p w14:paraId="2328EEA1" w14:textId="11E51E66" w:rsidR="00CC6373" w:rsidRDefault="00771CD1" w:rsidP="00DE645B">
      <w:pPr>
        <w:pStyle w:val="CAEP"/>
      </w:pPr>
      <w:r>
        <w:rPr>
          <w:noProof/>
        </w:rPr>
        <w:drawing>
          <wp:inline distT="0" distB="0" distL="0" distR="0" wp14:anchorId="5FC42C24" wp14:editId="0B4D12DB">
            <wp:extent cx="1194661" cy="1194661"/>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5922" cy="1205922"/>
                    </a:xfrm>
                    <a:prstGeom prst="rect">
                      <a:avLst/>
                    </a:prstGeom>
                    <a:noFill/>
                    <a:ln>
                      <a:noFill/>
                    </a:ln>
                  </pic:spPr>
                </pic:pic>
              </a:graphicData>
            </a:graphic>
          </wp:inline>
        </w:drawing>
      </w:r>
    </w:p>
    <w:p w14:paraId="78A8A0F7" w14:textId="3EBC254B" w:rsidR="00CC6373" w:rsidRPr="00B224FB" w:rsidRDefault="009935D0" w:rsidP="00164D5A">
      <w:pPr>
        <w:pStyle w:val="CAEP"/>
      </w:pPr>
      <w:r w:rsidRPr="00B224FB">
        <w:rPr>
          <w:rFonts w:hint="eastAsia"/>
        </w:rPr>
        <w:t>警员装备与车辆设备规范</w:t>
      </w:r>
    </w:p>
    <w:p w14:paraId="30FBDB68" w14:textId="62DBAEDB" w:rsidR="00DE645B" w:rsidRDefault="00DE645B" w:rsidP="00DE645B">
      <w:pPr>
        <w:pStyle w:val="CAEP"/>
        <w:jc w:val="both"/>
      </w:pPr>
    </w:p>
    <w:p w14:paraId="1512B2A1" w14:textId="42E0AC4A" w:rsidR="00F551E8" w:rsidRPr="00B224FB" w:rsidRDefault="009935D0" w:rsidP="00B224FB">
      <w:pPr>
        <w:pStyle w:val="3"/>
      </w:pPr>
      <w:r w:rsidRPr="00B224FB">
        <w:rPr>
          <w:rFonts w:hint="eastAsia"/>
        </w:rPr>
        <w:t>制服规定</w:t>
      </w:r>
    </w:p>
    <w:p w14:paraId="25071F79" w14:textId="66A22CE3" w:rsidR="005335F3" w:rsidRDefault="009935D0" w:rsidP="005335F3">
      <w:pPr>
        <w:pStyle w:val="CAEP3"/>
        <w:numPr>
          <w:ilvl w:val="0"/>
          <w:numId w:val="8"/>
        </w:numPr>
      </w:pPr>
      <w:r w:rsidRPr="009935D0">
        <w:rPr>
          <w:rFonts w:hint="eastAsia"/>
        </w:rPr>
        <w:t>警员执勤时</w:t>
      </w:r>
      <w:proofErr w:type="gramStart"/>
      <w:r w:rsidRPr="009935D0">
        <w:rPr>
          <w:rFonts w:hint="eastAsia"/>
        </w:rPr>
        <w:t>需着</w:t>
      </w:r>
      <w:proofErr w:type="gramEnd"/>
      <w:r w:rsidRPr="009935D0">
        <w:rPr>
          <w:rFonts w:hint="eastAsia"/>
        </w:rPr>
        <w:t>制式警用服装警员可以在服装规范内自行添购装备以不</w:t>
      </w:r>
      <w:proofErr w:type="gramStart"/>
      <w:r w:rsidRPr="009935D0">
        <w:rPr>
          <w:rFonts w:hint="eastAsia"/>
        </w:rPr>
        <w:t>牴触执法</w:t>
      </w:r>
      <w:proofErr w:type="gramEnd"/>
      <w:r w:rsidRPr="009935D0">
        <w:rPr>
          <w:rFonts w:hint="eastAsia"/>
        </w:rPr>
        <w:t>机关相关规定为原则（警探与特殊单位除外）</w:t>
      </w:r>
      <w:r>
        <w:rPr>
          <w:rFonts w:hint="eastAsia"/>
        </w:rPr>
        <w:t>。</w:t>
      </w:r>
    </w:p>
    <w:p w14:paraId="7A15C08E" w14:textId="4D3797DB" w:rsidR="008A02C7" w:rsidRDefault="009935D0" w:rsidP="005335F3">
      <w:pPr>
        <w:pStyle w:val="CAEP3"/>
        <w:numPr>
          <w:ilvl w:val="0"/>
          <w:numId w:val="8"/>
        </w:numPr>
      </w:pPr>
      <w:r w:rsidRPr="009935D0">
        <w:rPr>
          <w:rFonts w:hint="eastAsia"/>
        </w:rPr>
        <w:t>便服单位需在胸前或腰上等显眼处配戴警徽</w:t>
      </w:r>
      <w:r w:rsidR="008A02C7">
        <w:rPr>
          <w:rFonts w:hint="eastAsia"/>
        </w:rPr>
        <w:t>。</w:t>
      </w:r>
    </w:p>
    <w:p w14:paraId="1D4F36DB" w14:textId="529471CE" w:rsidR="005335F3" w:rsidRDefault="008A02C7" w:rsidP="005335F3">
      <w:pPr>
        <w:pStyle w:val="CAEP3"/>
        <w:numPr>
          <w:ilvl w:val="0"/>
          <w:numId w:val="8"/>
        </w:numPr>
      </w:pPr>
      <w:r>
        <w:rPr>
          <w:rFonts w:hint="eastAsia"/>
        </w:rPr>
        <w:t>部门制服规定：</w:t>
      </w:r>
    </w:p>
    <w:p w14:paraId="23DED616" w14:textId="1BB02E5E" w:rsidR="008A02C7" w:rsidRDefault="008A02C7" w:rsidP="008A02C7">
      <w:pPr>
        <w:pStyle w:val="CAEP3"/>
        <w:numPr>
          <w:ilvl w:val="1"/>
          <w:numId w:val="8"/>
        </w:numPr>
      </w:pPr>
      <w:r>
        <w:rPr>
          <w:rFonts w:hint="eastAsia"/>
        </w:rPr>
        <w:t>LAPD：</w:t>
      </w:r>
    </w:p>
    <w:p w14:paraId="42A25E16" w14:textId="11B5A6CD" w:rsidR="008A02C7" w:rsidRDefault="008A02C7" w:rsidP="008A02C7">
      <w:pPr>
        <w:pStyle w:val="CAEP3"/>
        <w:numPr>
          <w:ilvl w:val="2"/>
          <w:numId w:val="8"/>
        </w:numPr>
      </w:pPr>
      <w:r w:rsidRPr="008A02C7">
        <w:rPr>
          <w:rFonts w:hint="eastAsia"/>
        </w:rPr>
        <w:t>警员执勤时需配戴警局配发之绿色电击枪</w:t>
      </w:r>
      <w:r>
        <w:rPr>
          <w:rFonts w:hint="eastAsia"/>
        </w:rPr>
        <w:t>。</w:t>
      </w:r>
    </w:p>
    <w:p w14:paraId="210D2E4B" w14:textId="00CCB8C1" w:rsidR="008A02C7" w:rsidRDefault="008A02C7" w:rsidP="008A02C7">
      <w:pPr>
        <w:pStyle w:val="CAEP3"/>
        <w:numPr>
          <w:ilvl w:val="2"/>
          <w:numId w:val="8"/>
        </w:numPr>
      </w:pPr>
      <w:r w:rsidRPr="008A02C7">
        <w:t>着Ａ类制服时勤务腰带仅限使用警局配发之皮革腰带与枪套不可使用腿部枪套日常巡逻时不可外置防弹背心或勤务背心</w:t>
      </w:r>
      <w:r>
        <w:rPr>
          <w:rFonts w:hint="eastAsia"/>
        </w:rPr>
        <w:t>。</w:t>
      </w:r>
    </w:p>
    <w:p w14:paraId="50EF9787" w14:textId="48D87305" w:rsidR="008A02C7" w:rsidRDefault="008A02C7" w:rsidP="008A02C7">
      <w:pPr>
        <w:pStyle w:val="CAEP3"/>
        <w:numPr>
          <w:ilvl w:val="2"/>
          <w:numId w:val="8"/>
        </w:numPr>
      </w:pPr>
      <w:r w:rsidRPr="008A02C7">
        <w:t>着Ｂ类制服时可使用多功能腰带与腿部枪套可外置勤务背心或软质防弹防割背心不可使用硬质或带</w:t>
      </w:r>
      <w:proofErr w:type="gramStart"/>
      <w:r w:rsidRPr="008A02C7">
        <w:t>防弹插版的</w:t>
      </w:r>
      <w:proofErr w:type="gramEnd"/>
      <w:r w:rsidRPr="008A02C7">
        <w:t>防弹背心 B类制服仅限正式或二级以上警员使用</w:t>
      </w:r>
      <w:r>
        <w:rPr>
          <w:rFonts w:hint="eastAsia"/>
        </w:rPr>
        <w:t>。</w:t>
      </w:r>
    </w:p>
    <w:p w14:paraId="16A1786B" w14:textId="4B9555FF" w:rsidR="009935D0" w:rsidRDefault="009935D0" w:rsidP="009935D0">
      <w:pPr>
        <w:pStyle w:val="CAEP3"/>
      </w:pPr>
    </w:p>
    <w:p w14:paraId="3B10E929" w14:textId="59E966CD" w:rsidR="009935D0" w:rsidRDefault="009935D0" w:rsidP="00B224FB">
      <w:pPr>
        <w:pStyle w:val="3"/>
      </w:pPr>
      <w:r w:rsidRPr="009935D0">
        <w:t>装备规定</w:t>
      </w:r>
    </w:p>
    <w:p w14:paraId="02F8377E" w14:textId="07BD921B" w:rsidR="005335F3" w:rsidRDefault="009935D0" w:rsidP="009935D0">
      <w:pPr>
        <w:pStyle w:val="CAEP3"/>
        <w:numPr>
          <w:ilvl w:val="0"/>
          <w:numId w:val="46"/>
        </w:numPr>
      </w:pPr>
      <w:r w:rsidRPr="009935D0">
        <w:rPr>
          <w:rFonts w:hint="eastAsia"/>
        </w:rPr>
        <w:t>警员执勤时需配备以下装备并确保能正常使用</w:t>
      </w:r>
      <w:r w:rsidR="005335F3">
        <w:t>：</w:t>
      </w:r>
    </w:p>
    <w:p w14:paraId="4BD04F76" w14:textId="77777777" w:rsidR="009935D0" w:rsidRDefault="009935D0" w:rsidP="005335F3">
      <w:pPr>
        <w:pStyle w:val="CAEP3"/>
        <w:numPr>
          <w:ilvl w:val="0"/>
          <w:numId w:val="6"/>
        </w:numPr>
      </w:pPr>
      <w:r w:rsidRPr="009935D0">
        <w:rPr>
          <w:rFonts w:hint="eastAsia"/>
        </w:rPr>
        <w:t>执法记录仪</w:t>
      </w:r>
    </w:p>
    <w:p w14:paraId="2D225850" w14:textId="77777777" w:rsidR="009935D0" w:rsidRDefault="009935D0" w:rsidP="005335F3">
      <w:pPr>
        <w:pStyle w:val="CAEP3"/>
        <w:numPr>
          <w:ilvl w:val="0"/>
          <w:numId w:val="6"/>
        </w:numPr>
      </w:pPr>
      <w:r w:rsidRPr="009935D0">
        <w:t>手枪（关于手枪使用规范与装备规则请见补充）</w:t>
      </w:r>
    </w:p>
    <w:p w14:paraId="04CFA4D8" w14:textId="77777777" w:rsidR="009935D0" w:rsidRDefault="009935D0" w:rsidP="005335F3">
      <w:pPr>
        <w:pStyle w:val="CAEP3"/>
        <w:numPr>
          <w:ilvl w:val="0"/>
          <w:numId w:val="6"/>
        </w:numPr>
      </w:pPr>
      <w:r w:rsidRPr="009935D0">
        <w:lastRenderedPageBreak/>
        <w:t>少两个或两个以上的手枪弹匣不超过四个</w:t>
      </w:r>
    </w:p>
    <w:p w14:paraId="29D2E4CE" w14:textId="77777777" w:rsidR="009935D0" w:rsidRDefault="009935D0" w:rsidP="005335F3">
      <w:pPr>
        <w:pStyle w:val="CAEP3"/>
        <w:numPr>
          <w:ilvl w:val="0"/>
          <w:numId w:val="6"/>
        </w:numPr>
      </w:pPr>
      <w:r w:rsidRPr="009935D0">
        <w:t>电击枪</w:t>
      </w:r>
    </w:p>
    <w:p w14:paraId="6B4C8B40" w14:textId="77777777" w:rsidR="009935D0" w:rsidRDefault="009935D0" w:rsidP="005335F3">
      <w:pPr>
        <w:pStyle w:val="CAEP3"/>
        <w:numPr>
          <w:ilvl w:val="0"/>
          <w:numId w:val="6"/>
        </w:numPr>
      </w:pPr>
      <w:r w:rsidRPr="009935D0">
        <w:t>警棍</w:t>
      </w:r>
    </w:p>
    <w:p w14:paraId="7E17ECCA" w14:textId="77777777" w:rsidR="009935D0" w:rsidRDefault="009935D0" w:rsidP="005335F3">
      <w:pPr>
        <w:pStyle w:val="CAEP3"/>
        <w:numPr>
          <w:ilvl w:val="0"/>
          <w:numId w:val="6"/>
        </w:numPr>
      </w:pPr>
      <w:r w:rsidRPr="009935D0">
        <w:t>辣椒水</w:t>
      </w:r>
    </w:p>
    <w:p w14:paraId="11319121" w14:textId="436112B8" w:rsidR="005335F3" w:rsidRDefault="009935D0" w:rsidP="005335F3">
      <w:pPr>
        <w:pStyle w:val="CAEP3"/>
        <w:numPr>
          <w:ilvl w:val="0"/>
          <w:numId w:val="6"/>
        </w:numPr>
      </w:pPr>
      <w:r w:rsidRPr="009935D0">
        <w:t>手铐两副或以上</w:t>
      </w:r>
    </w:p>
    <w:p w14:paraId="6F265D12" w14:textId="77777777" w:rsidR="008A02C7" w:rsidRDefault="008A02C7" w:rsidP="009935D0">
      <w:pPr>
        <w:pStyle w:val="CAEP3"/>
        <w:ind w:left="780"/>
      </w:pPr>
    </w:p>
    <w:p w14:paraId="7B0E3EBD" w14:textId="3F07B919" w:rsidR="009935D0" w:rsidRDefault="009935D0" w:rsidP="00B224FB">
      <w:pPr>
        <w:pStyle w:val="3"/>
      </w:pPr>
      <w:r w:rsidRPr="009935D0">
        <w:rPr>
          <w:rFonts w:hint="eastAsia"/>
        </w:rPr>
        <w:t>警用车辆</w:t>
      </w:r>
      <w:r>
        <w:rPr>
          <w:rFonts w:hint="eastAsia"/>
        </w:rPr>
        <w:t>规定</w:t>
      </w:r>
    </w:p>
    <w:p w14:paraId="3D26709F" w14:textId="18B87DBF" w:rsidR="005335F3" w:rsidRDefault="009935D0" w:rsidP="005335F3">
      <w:pPr>
        <w:pStyle w:val="CAEP3"/>
        <w:numPr>
          <w:ilvl w:val="0"/>
          <w:numId w:val="13"/>
        </w:numPr>
      </w:pPr>
      <w:r>
        <w:rPr>
          <w:rFonts w:hint="eastAsia"/>
        </w:rPr>
        <w:t>警用车辆上必须装备的设备和物品：</w:t>
      </w:r>
    </w:p>
    <w:p w14:paraId="02DBC70A" w14:textId="77777777" w:rsidR="009935D0" w:rsidRDefault="009935D0" w:rsidP="009935D0">
      <w:pPr>
        <w:pStyle w:val="CAEP3"/>
        <w:numPr>
          <w:ilvl w:val="1"/>
          <w:numId w:val="13"/>
        </w:numPr>
      </w:pPr>
      <w:r w:rsidRPr="009935D0">
        <w:rPr>
          <w:rFonts w:hint="eastAsia"/>
        </w:rPr>
        <w:t>显眼的红蓝警示灯正面至少一个红色警示灯常亮（无</w:t>
      </w:r>
      <w:proofErr w:type="gramStart"/>
      <w:r w:rsidRPr="009935D0">
        <w:rPr>
          <w:rFonts w:hint="eastAsia"/>
        </w:rPr>
        <w:t>标车辆</w:t>
      </w:r>
      <w:proofErr w:type="gramEnd"/>
      <w:r w:rsidRPr="009935D0">
        <w:rPr>
          <w:rFonts w:hint="eastAsia"/>
        </w:rPr>
        <w:t>不受此限制）</w:t>
      </w:r>
    </w:p>
    <w:p w14:paraId="6B4667B5" w14:textId="4DD62868" w:rsidR="009935D0" w:rsidRDefault="009935D0" w:rsidP="009935D0">
      <w:pPr>
        <w:pStyle w:val="CAEP3"/>
        <w:numPr>
          <w:ilvl w:val="1"/>
          <w:numId w:val="13"/>
        </w:numPr>
      </w:pPr>
      <w:r w:rsidRPr="009935D0">
        <w:t>警车背面需有至少一组可明确指示方向的交通疏导灯</w:t>
      </w:r>
      <w:r>
        <w:rPr>
          <w:rFonts w:hint="eastAsia"/>
        </w:rPr>
        <w:t>（车灯模组首先）</w:t>
      </w:r>
    </w:p>
    <w:p w14:paraId="6227B9F3" w14:textId="77777777" w:rsidR="009935D0" w:rsidRDefault="009935D0" w:rsidP="009935D0">
      <w:pPr>
        <w:pStyle w:val="CAEP3"/>
        <w:numPr>
          <w:ilvl w:val="1"/>
          <w:numId w:val="13"/>
        </w:numPr>
      </w:pPr>
      <w:r w:rsidRPr="009935D0">
        <w:t>车上至少一件或以上的反光背心并印有所属执法机构的全名或缩写</w:t>
      </w:r>
    </w:p>
    <w:p w14:paraId="0C808591" w14:textId="6BD3D4A7" w:rsidR="009935D0" w:rsidRDefault="009935D0" w:rsidP="009935D0">
      <w:pPr>
        <w:pStyle w:val="CAEP3"/>
        <w:numPr>
          <w:ilvl w:val="1"/>
          <w:numId w:val="13"/>
        </w:numPr>
      </w:pPr>
      <w:r w:rsidRPr="009935D0">
        <w:t>三角锥</w:t>
      </w:r>
      <w:r>
        <w:rPr>
          <w:rFonts w:hint="eastAsia"/>
        </w:rPr>
        <w:t>、</w:t>
      </w:r>
      <w:r w:rsidRPr="009935D0">
        <w:t>照明弹</w:t>
      </w:r>
      <w:r>
        <w:rPr>
          <w:rFonts w:hint="eastAsia"/>
        </w:rPr>
        <w:t>、</w:t>
      </w:r>
      <w:r w:rsidRPr="009935D0">
        <w:t>封锁线</w:t>
      </w:r>
      <w:proofErr w:type="gramStart"/>
      <w:r w:rsidRPr="009935D0">
        <w:t>等封控</w:t>
      </w:r>
      <w:proofErr w:type="gramEnd"/>
      <w:r w:rsidRPr="009935D0">
        <w:t>器材</w:t>
      </w:r>
    </w:p>
    <w:p w14:paraId="2B776311" w14:textId="409EA7D0" w:rsidR="009935D0" w:rsidRDefault="009935D0" w:rsidP="009935D0">
      <w:pPr>
        <w:pStyle w:val="CAEP3"/>
        <w:numPr>
          <w:ilvl w:val="1"/>
          <w:numId w:val="13"/>
        </w:numPr>
      </w:pPr>
      <w:r w:rsidRPr="009935D0">
        <w:t>符合急救规范的急救包</w:t>
      </w:r>
    </w:p>
    <w:p w14:paraId="78BCBAF6" w14:textId="5D103588" w:rsidR="009935D0" w:rsidRDefault="009935D0" w:rsidP="009935D0">
      <w:pPr>
        <w:pStyle w:val="CAEP3"/>
        <w:numPr>
          <w:ilvl w:val="1"/>
          <w:numId w:val="13"/>
        </w:numPr>
      </w:pPr>
      <w:proofErr w:type="gramStart"/>
      <w:r w:rsidRPr="009935D0">
        <w:t>豆袋枪</w:t>
      </w:r>
      <w:proofErr w:type="gramEnd"/>
      <w:r w:rsidRPr="009935D0">
        <w:t>或40毫米泡棉弹枪等低致命性武器</w:t>
      </w:r>
    </w:p>
    <w:p w14:paraId="7AA27916" w14:textId="51AF0BB0" w:rsidR="009935D0" w:rsidRDefault="009935D0" w:rsidP="009935D0">
      <w:pPr>
        <w:pStyle w:val="CAEP3"/>
        <w:numPr>
          <w:ilvl w:val="0"/>
          <w:numId w:val="13"/>
        </w:numPr>
      </w:pPr>
      <w:r>
        <w:rPr>
          <w:rFonts w:hint="eastAsia"/>
        </w:rPr>
        <w:t>警用车辆上可加装的设备和物品：</w:t>
      </w:r>
    </w:p>
    <w:p w14:paraId="0C3BBB6A" w14:textId="6D1A5889" w:rsidR="009935D0" w:rsidRDefault="009935D0" w:rsidP="009935D0">
      <w:pPr>
        <w:pStyle w:val="CAEP3"/>
        <w:numPr>
          <w:ilvl w:val="1"/>
          <w:numId w:val="13"/>
        </w:numPr>
      </w:pPr>
      <w:r w:rsidRPr="009935D0">
        <w:rPr>
          <w:rFonts w:hint="eastAsia"/>
        </w:rPr>
        <w:t>警用电脑</w:t>
      </w:r>
    </w:p>
    <w:p w14:paraId="430F3930" w14:textId="77777777" w:rsidR="009935D0" w:rsidRDefault="009935D0" w:rsidP="009935D0">
      <w:pPr>
        <w:pStyle w:val="CAEP3"/>
        <w:numPr>
          <w:ilvl w:val="1"/>
          <w:numId w:val="13"/>
        </w:numPr>
      </w:pPr>
      <w:r w:rsidRPr="009935D0">
        <w:t>雷达测速仪</w:t>
      </w:r>
    </w:p>
    <w:p w14:paraId="76AA054B" w14:textId="77777777" w:rsidR="009935D0" w:rsidRDefault="009935D0" w:rsidP="009935D0">
      <w:pPr>
        <w:pStyle w:val="CAEP3"/>
        <w:numPr>
          <w:ilvl w:val="1"/>
          <w:numId w:val="13"/>
        </w:numPr>
      </w:pPr>
      <w:r w:rsidRPr="009935D0">
        <w:t>紧急心外除颤器（AED）</w:t>
      </w:r>
    </w:p>
    <w:p w14:paraId="35990833" w14:textId="77777777" w:rsidR="009935D0" w:rsidRDefault="009935D0" w:rsidP="009935D0">
      <w:pPr>
        <w:pStyle w:val="CAEP3"/>
        <w:numPr>
          <w:ilvl w:val="1"/>
          <w:numId w:val="13"/>
        </w:numPr>
      </w:pPr>
      <w:r w:rsidRPr="009935D0">
        <w:t>包含枪架警灯控制器无线电的中控台</w:t>
      </w:r>
    </w:p>
    <w:p w14:paraId="7C7BEAD5" w14:textId="77777777" w:rsidR="009935D0" w:rsidRDefault="009935D0" w:rsidP="009935D0">
      <w:pPr>
        <w:pStyle w:val="CAEP3"/>
        <w:numPr>
          <w:ilvl w:val="1"/>
          <w:numId w:val="13"/>
        </w:numPr>
      </w:pPr>
      <w:r w:rsidRPr="009935D0">
        <w:t>后备箱内的保险箱</w:t>
      </w:r>
    </w:p>
    <w:p w14:paraId="16D4677B" w14:textId="77777777" w:rsidR="009935D0" w:rsidRDefault="009935D0" w:rsidP="009935D0">
      <w:pPr>
        <w:pStyle w:val="CAEP3"/>
        <w:numPr>
          <w:ilvl w:val="1"/>
          <w:numId w:val="13"/>
        </w:numPr>
      </w:pPr>
      <w:r w:rsidRPr="009935D0">
        <w:t>后排的加固改装</w:t>
      </w:r>
    </w:p>
    <w:p w14:paraId="091B5CB9" w14:textId="77777777" w:rsidR="009935D0" w:rsidRDefault="009935D0" w:rsidP="009935D0">
      <w:pPr>
        <w:pStyle w:val="CAEP3"/>
        <w:numPr>
          <w:ilvl w:val="1"/>
          <w:numId w:val="13"/>
        </w:numPr>
      </w:pPr>
      <w:r w:rsidRPr="009935D0">
        <w:t>两盏探照灯</w:t>
      </w:r>
    </w:p>
    <w:p w14:paraId="43604451" w14:textId="2B522327" w:rsidR="009935D0" w:rsidRDefault="009935D0" w:rsidP="009935D0">
      <w:pPr>
        <w:pStyle w:val="CAEP3"/>
        <w:numPr>
          <w:ilvl w:val="1"/>
          <w:numId w:val="13"/>
        </w:numPr>
      </w:pPr>
      <w:r w:rsidRPr="009935D0">
        <w:lastRenderedPageBreak/>
        <w:t>车顶四座或后备箱上方两座的车牌扫描仪（不可同时存在）</w:t>
      </w:r>
    </w:p>
    <w:p w14:paraId="51E288AF" w14:textId="5AFC1109" w:rsidR="009935D0" w:rsidRDefault="009935D0" w:rsidP="009935D0">
      <w:pPr>
        <w:pStyle w:val="CAEP3"/>
        <w:numPr>
          <w:ilvl w:val="0"/>
          <w:numId w:val="13"/>
        </w:numPr>
      </w:pPr>
      <w:r w:rsidRPr="009935D0">
        <w:rPr>
          <w:rFonts w:hint="eastAsia"/>
        </w:rPr>
        <w:t>警用车辆装备注意事项：</w:t>
      </w:r>
    </w:p>
    <w:p w14:paraId="4CE38A7A" w14:textId="470CC29B" w:rsidR="009935D0" w:rsidRDefault="009935D0" w:rsidP="009935D0">
      <w:pPr>
        <w:pStyle w:val="CAEP3"/>
        <w:numPr>
          <w:ilvl w:val="1"/>
          <w:numId w:val="13"/>
        </w:numPr>
      </w:pPr>
      <w:r w:rsidRPr="009935D0">
        <w:rPr>
          <w:rFonts w:hint="eastAsia"/>
        </w:rPr>
        <w:t>除</w:t>
      </w:r>
      <w:r w:rsidRPr="009935D0">
        <w:t>LAPD-Metro,  LASD,  CHP的制式警车外其余警用车辆不可加装车头防撞桿</w:t>
      </w:r>
      <w:r>
        <w:rPr>
          <w:rFonts w:hint="eastAsia"/>
        </w:rPr>
        <w:t>。</w:t>
      </w:r>
    </w:p>
    <w:p w14:paraId="16E88824" w14:textId="4AEB7C4F" w:rsidR="009935D0" w:rsidRDefault="009935D0" w:rsidP="009935D0">
      <w:pPr>
        <w:pStyle w:val="CAEP3"/>
        <w:numPr>
          <w:ilvl w:val="1"/>
          <w:numId w:val="13"/>
        </w:numPr>
      </w:pPr>
      <w:r w:rsidRPr="009935D0">
        <w:t>车头防撞桿仅能配置于车辆水箱罩前方车灯与车侧防撞桿是不被允许的</w:t>
      </w:r>
      <w:r>
        <w:rPr>
          <w:rFonts w:hint="eastAsia"/>
        </w:rPr>
        <w:t>。</w:t>
      </w:r>
    </w:p>
    <w:p w14:paraId="13266A14" w14:textId="4EEBE636" w:rsidR="009935D0" w:rsidRDefault="009935D0" w:rsidP="009935D0">
      <w:pPr>
        <w:pStyle w:val="CAEP3"/>
        <w:numPr>
          <w:ilvl w:val="1"/>
          <w:numId w:val="13"/>
        </w:numPr>
      </w:pPr>
      <w:r w:rsidRPr="009935D0">
        <w:t>LAPD巡警单位每日提供一辆特斯拉（特斯拉仅能作为追车单位的后备车辆），一辆道奇（道奇不允许为无标），一辆无标。</w:t>
      </w:r>
    </w:p>
    <w:p w14:paraId="78C2BFB6" w14:textId="5AAE6560" w:rsidR="009935D0" w:rsidRDefault="009935D0" w:rsidP="009935D0">
      <w:pPr>
        <w:pStyle w:val="CAEP3"/>
        <w:numPr>
          <w:ilvl w:val="1"/>
          <w:numId w:val="13"/>
        </w:numPr>
      </w:pPr>
      <w:r w:rsidRPr="009935D0">
        <w:rPr>
          <w:rFonts w:hint="eastAsia"/>
        </w:rPr>
        <w:t>警用步枪与霰弹枪需原则上需放置于</w:t>
      </w:r>
      <w:proofErr w:type="gramStart"/>
      <w:r w:rsidRPr="009935D0">
        <w:rPr>
          <w:rFonts w:hint="eastAsia"/>
        </w:rPr>
        <w:t>后备箱若需</w:t>
      </w:r>
      <w:proofErr w:type="gramEnd"/>
      <w:r w:rsidRPr="009935D0">
        <w:rPr>
          <w:rFonts w:hint="eastAsia"/>
        </w:rPr>
        <w:t>放置在前座枪架则需上锁</w:t>
      </w:r>
      <w:r>
        <w:rPr>
          <w:rFonts w:hint="eastAsia"/>
        </w:rPr>
        <w:t>。</w:t>
      </w:r>
    </w:p>
    <w:p w14:paraId="00C3D9C6" w14:textId="7C7C653D" w:rsidR="00F47355" w:rsidRDefault="00F47355" w:rsidP="00B765C5">
      <w:pPr>
        <w:pStyle w:val="CAEP3"/>
      </w:pPr>
    </w:p>
    <w:p w14:paraId="280561C7" w14:textId="6FE5EA00" w:rsidR="003C52C8" w:rsidRDefault="003C52C8" w:rsidP="00B224FB">
      <w:pPr>
        <w:pStyle w:val="3"/>
      </w:pPr>
      <w:r w:rsidRPr="003C52C8">
        <w:rPr>
          <w:rFonts w:hint="eastAsia"/>
        </w:rPr>
        <w:t>警员枪械使用规定</w:t>
      </w:r>
    </w:p>
    <w:p w14:paraId="7184CBFB" w14:textId="3817D6E6" w:rsidR="003C52C8" w:rsidRDefault="003C52C8" w:rsidP="003C52C8">
      <w:pPr>
        <w:pStyle w:val="CAEP3"/>
        <w:numPr>
          <w:ilvl w:val="0"/>
          <w:numId w:val="47"/>
        </w:numPr>
      </w:pPr>
      <w:r>
        <w:rPr>
          <w:rFonts w:hint="eastAsia"/>
        </w:rPr>
        <w:t>枪支与子弹规定：</w:t>
      </w:r>
    </w:p>
    <w:p w14:paraId="0E926156" w14:textId="104F42AB" w:rsidR="003C52C8" w:rsidRDefault="003C52C8" w:rsidP="003C52C8">
      <w:pPr>
        <w:pStyle w:val="CAEP3"/>
        <w:numPr>
          <w:ilvl w:val="1"/>
          <w:numId w:val="47"/>
        </w:numPr>
      </w:pPr>
      <w:r w:rsidRPr="003C52C8">
        <w:rPr>
          <w:rFonts w:hint="eastAsia"/>
        </w:rPr>
        <w:t>警用手枪子弹使用九毫米公发圆头手枪弹警员不可替换子弹类型</w:t>
      </w:r>
    </w:p>
    <w:p w14:paraId="4BBD4F9F" w14:textId="34672FC7" w:rsidR="003C52C8" w:rsidRDefault="003C52C8" w:rsidP="003C52C8">
      <w:pPr>
        <w:pStyle w:val="CAEP3"/>
        <w:numPr>
          <w:ilvl w:val="1"/>
          <w:numId w:val="47"/>
        </w:numPr>
      </w:pPr>
      <w:r w:rsidRPr="003C52C8">
        <w:rPr>
          <w:rFonts w:hint="eastAsia"/>
        </w:rPr>
        <w:t>警用步枪子弹使用</w:t>
      </w:r>
      <w:r w:rsidRPr="003C52C8">
        <w:t>5.56*45mm</w:t>
      </w:r>
      <w:proofErr w:type="gramStart"/>
      <w:r w:rsidRPr="003C52C8">
        <w:t>空尖步</w:t>
      </w:r>
      <w:proofErr w:type="gramEnd"/>
      <w:r w:rsidRPr="003C52C8">
        <w:t>枪弹警员不可替换子弹类型</w:t>
      </w:r>
    </w:p>
    <w:p w14:paraId="75A0B3D1" w14:textId="29A0B8D0" w:rsidR="003C52C8" w:rsidRDefault="003C52C8" w:rsidP="003C52C8">
      <w:pPr>
        <w:pStyle w:val="CAEP3"/>
        <w:numPr>
          <w:ilvl w:val="1"/>
          <w:numId w:val="47"/>
        </w:numPr>
      </w:pPr>
      <w:r w:rsidRPr="003C52C8">
        <w:rPr>
          <w:rFonts w:hint="eastAsia"/>
        </w:rPr>
        <w:t>正式警员可自行添购警局认证的枪械置换</w:t>
      </w:r>
    </w:p>
    <w:p w14:paraId="15DED29E" w14:textId="296475AE" w:rsidR="003C52C8" w:rsidRDefault="003C52C8" w:rsidP="003C52C8">
      <w:pPr>
        <w:pStyle w:val="CAEP3"/>
        <w:numPr>
          <w:ilvl w:val="0"/>
          <w:numId w:val="47"/>
        </w:numPr>
      </w:pPr>
      <w:r w:rsidRPr="003C52C8">
        <w:rPr>
          <w:rFonts w:hint="eastAsia"/>
        </w:rPr>
        <w:t>警局认证枪械：</w:t>
      </w:r>
    </w:p>
    <w:p w14:paraId="0E036F41" w14:textId="241DC4FD" w:rsidR="003C52C8" w:rsidRDefault="003C52C8" w:rsidP="003C52C8">
      <w:pPr>
        <w:pStyle w:val="CAEP3"/>
        <w:numPr>
          <w:ilvl w:val="1"/>
          <w:numId w:val="47"/>
        </w:numPr>
      </w:pPr>
      <w:r w:rsidRPr="003C52C8">
        <w:rPr>
          <w:rFonts w:hint="eastAsia"/>
        </w:rPr>
        <w:t>手枪</w:t>
      </w:r>
      <w:r>
        <w:rPr>
          <w:rFonts w:hint="eastAsia"/>
        </w:rPr>
        <w:t>：</w:t>
      </w:r>
    </w:p>
    <w:p w14:paraId="251ADD00" w14:textId="3FE4C19D" w:rsidR="003C52C8" w:rsidRDefault="003C52C8" w:rsidP="003C52C8">
      <w:pPr>
        <w:pStyle w:val="CAEP3"/>
        <w:numPr>
          <w:ilvl w:val="2"/>
          <w:numId w:val="47"/>
        </w:numPr>
      </w:pPr>
      <w:r w:rsidRPr="003C52C8">
        <w:t>Glock</w:t>
      </w:r>
      <w:r>
        <w:t xml:space="preserve"> </w:t>
      </w:r>
      <w:r>
        <w:rPr>
          <w:rFonts w:hint="eastAsia"/>
        </w:rPr>
        <w:t>G17</w:t>
      </w:r>
    </w:p>
    <w:p w14:paraId="3B1639F7" w14:textId="1BC2CB02" w:rsidR="003C52C8" w:rsidRDefault="003C52C8" w:rsidP="003C52C8">
      <w:pPr>
        <w:pStyle w:val="CAEP3"/>
        <w:numPr>
          <w:ilvl w:val="2"/>
          <w:numId w:val="47"/>
        </w:numPr>
      </w:pPr>
      <w:r w:rsidRPr="003C52C8">
        <w:t>Glock</w:t>
      </w:r>
      <w:r>
        <w:t xml:space="preserve"> </w:t>
      </w:r>
      <w:r>
        <w:rPr>
          <w:rFonts w:hint="eastAsia"/>
        </w:rPr>
        <w:t>G19</w:t>
      </w:r>
    </w:p>
    <w:p w14:paraId="479142DB" w14:textId="33311992" w:rsidR="003C52C8" w:rsidRDefault="003C52C8" w:rsidP="003C52C8">
      <w:pPr>
        <w:pStyle w:val="CAEP3"/>
        <w:numPr>
          <w:ilvl w:val="2"/>
          <w:numId w:val="47"/>
        </w:numPr>
      </w:pPr>
      <w:r w:rsidRPr="003C52C8">
        <w:t>Smith</w:t>
      </w:r>
      <w:r>
        <w:t xml:space="preserve"> </w:t>
      </w:r>
      <w:proofErr w:type="spellStart"/>
      <w:r w:rsidRPr="003C52C8">
        <w:t>Wession</w:t>
      </w:r>
      <w:proofErr w:type="spellEnd"/>
      <w:r>
        <w:t xml:space="preserve"> </w:t>
      </w:r>
      <w:r w:rsidRPr="003C52C8">
        <w:t>M&amp;P</w:t>
      </w:r>
      <w:r>
        <w:t xml:space="preserve"> </w:t>
      </w:r>
      <w:r w:rsidRPr="003C52C8">
        <w:t>9</w:t>
      </w:r>
    </w:p>
    <w:p w14:paraId="7DAEB5CD" w14:textId="779D4EAD" w:rsidR="003C52C8" w:rsidRDefault="003C52C8" w:rsidP="003C52C8">
      <w:pPr>
        <w:pStyle w:val="CAEP3"/>
        <w:numPr>
          <w:ilvl w:val="2"/>
          <w:numId w:val="47"/>
        </w:numPr>
      </w:pPr>
      <w:r w:rsidRPr="003C52C8">
        <w:t xml:space="preserve">FN </w:t>
      </w:r>
      <w:r>
        <w:t>57</w:t>
      </w:r>
    </w:p>
    <w:p w14:paraId="68E03E1A" w14:textId="0B416F5E" w:rsidR="003C52C8" w:rsidRDefault="003C52C8" w:rsidP="003C52C8">
      <w:pPr>
        <w:pStyle w:val="CAEP3"/>
        <w:numPr>
          <w:ilvl w:val="1"/>
          <w:numId w:val="47"/>
        </w:numPr>
      </w:pPr>
      <w:r>
        <w:rPr>
          <w:rFonts w:hint="eastAsia"/>
        </w:rPr>
        <w:t>霰弹枪：</w:t>
      </w:r>
    </w:p>
    <w:p w14:paraId="685A1128" w14:textId="639AFC3D" w:rsidR="003C52C8" w:rsidRDefault="003C52C8" w:rsidP="003C52C8">
      <w:pPr>
        <w:pStyle w:val="CAEP3"/>
        <w:numPr>
          <w:ilvl w:val="2"/>
          <w:numId w:val="47"/>
        </w:numPr>
      </w:pPr>
      <w:r w:rsidRPr="003C52C8">
        <w:rPr>
          <w:rFonts w:hint="eastAsia"/>
        </w:rPr>
        <w:t>Ｍ</w:t>
      </w:r>
      <w:r w:rsidRPr="003C52C8">
        <w:t xml:space="preserve">870  </w:t>
      </w:r>
    </w:p>
    <w:p w14:paraId="4BCB98D6" w14:textId="1FFCF5C0" w:rsidR="003C52C8" w:rsidRDefault="003C52C8" w:rsidP="003C52C8">
      <w:pPr>
        <w:pStyle w:val="CAEP3"/>
        <w:numPr>
          <w:ilvl w:val="1"/>
          <w:numId w:val="47"/>
        </w:numPr>
      </w:pPr>
      <w:r>
        <w:rPr>
          <w:rFonts w:hint="eastAsia"/>
        </w:rPr>
        <w:lastRenderedPageBreak/>
        <w:t>步枪：</w:t>
      </w:r>
    </w:p>
    <w:p w14:paraId="68D69BEC" w14:textId="77777777" w:rsidR="003C52C8" w:rsidRDefault="003C52C8" w:rsidP="003C52C8">
      <w:pPr>
        <w:pStyle w:val="CAEP3"/>
        <w:numPr>
          <w:ilvl w:val="2"/>
          <w:numId w:val="47"/>
        </w:numPr>
      </w:pPr>
      <w:r w:rsidRPr="003C52C8">
        <w:t>AR-11</w:t>
      </w:r>
    </w:p>
    <w:p w14:paraId="1D30319D" w14:textId="77777777" w:rsidR="003C52C8" w:rsidRDefault="003C52C8" w:rsidP="003C52C8">
      <w:pPr>
        <w:pStyle w:val="CAEP3"/>
        <w:numPr>
          <w:ilvl w:val="2"/>
          <w:numId w:val="47"/>
        </w:numPr>
      </w:pPr>
      <w:r w:rsidRPr="003C52C8">
        <w:t>AR-15</w:t>
      </w:r>
    </w:p>
    <w:p w14:paraId="466C8BC2" w14:textId="0BC4EFCD" w:rsidR="003C52C8" w:rsidRDefault="003C52C8" w:rsidP="003C52C8">
      <w:pPr>
        <w:pStyle w:val="CAEP3"/>
        <w:numPr>
          <w:ilvl w:val="2"/>
          <w:numId w:val="47"/>
        </w:numPr>
      </w:pPr>
      <w:r w:rsidRPr="003C52C8">
        <w:t>M4</w:t>
      </w:r>
    </w:p>
    <w:p w14:paraId="7426AAB1" w14:textId="5B72B62D" w:rsidR="003C52C8" w:rsidRDefault="003C52C8" w:rsidP="003C52C8">
      <w:pPr>
        <w:pStyle w:val="CAEP3"/>
        <w:numPr>
          <w:ilvl w:val="1"/>
          <w:numId w:val="47"/>
        </w:numPr>
      </w:pPr>
      <w:r>
        <w:rPr>
          <w:rFonts w:hint="eastAsia"/>
        </w:rPr>
        <w:t>P</w:t>
      </w:r>
      <w:r>
        <w:t>1</w:t>
      </w:r>
      <w:r>
        <w:rPr>
          <w:rFonts w:hint="eastAsia"/>
        </w:rPr>
        <w:t>警员只能使用G</w:t>
      </w:r>
      <w:r>
        <w:t>17</w:t>
      </w:r>
      <w:r>
        <w:rPr>
          <w:rFonts w:hint="eastAsia"/>
        </w:rPr>
        <w:t>。</w:t>
      </w:r>
    </w:p>
    <w:p w14:paraId="74776D34" w14:textId="5AC3C1E0" w:rsidR="003C52C8" w:rsidRDefault="003C52C8" w:rsidP="003C52C8">
      <w:pPr>
        <w:pStyle w:val="CAEP3"/>
        <w:numPr>
          <w:ilvl w:val="1"/>
          <w:numId w:val="47"/>
        </w:numPr>
      </w:pPr>
      <w:r w:rsidRPr="003C52C8">
        <w:rPr>
          <w:rFonts w:hint="eastAsia"/>
        </w:rPr>
        <w:t>若警员想添购尚未认证之枪械可</w:t>
      </w:r>
      <w:r>
        <w:rPr>
          <w:rFonts w:hint="eastAsia"/>
        </w:rPr>
        <w:t>向部门主管</w:t>
      </w:r>
      <w:r w:rsidRPr="003C52C8">
        <w:rPr>
          <w:rFonts w:hint="eastAsia"/>
        </w:rPr>
        <w:t>提出申请</w:t>
      </w:r>
      <w:r>
        <w:rPr>
          <w:rFonts w:hint="eastAsia"/>
        </w:rPr>
        <w:t>，由行政发起采购。</w:t>
      </w:r>
    </w:p>
    <w:p w14:paraId="22F19867" w14:textId="4560BB58" w:rsidR="003C52C8" w:rsidRDefault="003C52C8" w:rsidP="003C52C8">
      <w:pPr>
        <w:pStyle w:val="CAEP3"/>
        <w:numPr>
          <w:ilvl w:val="0"/>
          <w:numId w:val="47"/>
        </w:numPr>
      </w:pPr>
      <w:r>
        <w:rPr>
          <w:rFonts w:hint="eastAsia"/>
        </w:rPr>
        <w:t>枪械附加装备规定：</w:t>
      </w:r>
    </w:p>
    <w:p w14:paraId="2B000639" w14:textId="6860D059" w:rsidR="003C52C8" w:rsidRDefault="003C52C8" w:rsidP="003C52C8">
      <w:pPr>
        <w:pStyle w:val="CAEP3"/>
        <w:numPr>
          <w:ilvl w:val="1"/>
          <w:numId w:val="47"/>
        </w:numPr>
      </w:pPr>
      <w:r w:rsidRPr="003C52C8">
        <w:rPr>
          <w:rFonts w:hint="eastAsia"/>
        </w:rPr>
        <w:t>警用手枪可依个人需求加装</w:t>
      </w:r>
      <w:r>
        <w:rPr>
          <w:rFonts w:hint="eastAsia"/>
        </w:rPr>
        <w:t>：</w:t>
      </w:r>
    </w:p>
    <w:p w14:paraId="2B3EE9C6" w14:textId="77777777" w:rsidR="003C52C8" w:rsidRDefault="003C52C8" w:rsidP="003C52C8">
      <w:pPr>
        <w:pStyle w:val="CAEP3"/>
        <w:numPr>
          <w:ilvl w:val="2"/>
          <w:numId w:val="47"/>
        </w:numPr>
      </w:pPr>
      <w:r w:rsidRPr="003C52C8">
        <w:t>枪灯</w:t>
      </w:r>
    </w:p>
    <w:p w14:paraId="3D50AE7C" w14:textId="77777777" w:rsidR="003C52C8" w:rsidRDefault="003C52C8" w:rsidP="003C52C8">
      <w:pPr>
        <w:pStyle w:val="CAEP3"/>
        <w:numPr>
          <w:ilvl w:val="2"/>
          <w:numId w:val="47"/>
        </w:numPr>
      </w:pPr>
      <w:r w:rsidRPr="003C52C8">
        <w:t>快拆弹匣</w:t>
      </w:r>
    </w:p>
    <w:p w14:paraId="6525DCCB" w14:textId="5B42B226" w:rsidR="003C52C8" w:rsidRDefault="003C52C8" w:rsidP="003C52C8">
      <w:pPr>
        <w:pStyle w:val="CAEP3"/>
        <w:numPr>
          <w:ilvl w:val="2"/>
          <w:numId w:val="47"/>
        </w:numPr>
      </w:pPr>
      <w:r w:rsidRPr="003C52C8">
        <w:t>红点瞄准镜</w:t>
      </w:r>
    </w:p>
    <w:p w14:paraId="28B9333F" w14:textId="629584C1" w:rsidR="003C52C8" w:rsidRDefault="003C52C8" w:rsidP="003C52C8">
      <w:pPr>
        <w:pStyle w:val="CAEP3"/>
        <w:numPr>
          <w:ilvl w:val="1"/>
          <w:numId w:val="47"/>
        </w:numPr>
      </w:pPr>
      <w:r w:rsidRPr="003C52C8">
        <w:rPr>
          <w:rFonts w:hint="eastAsia"/>
        </w:rPr>
        <w:t>警用手枪不可加装</w:t>
      </w:r>
      <w:r>
        <w:rPr>
          <w:rFonts w:hint="eastAsia"/>
        </w:rPr>
        <w:t>：</w:t>
      </w:r>
    </w:p>
    <w:p w14:paraId="622D7B02" w14:textId="77777777" w:rsidR="003C52C8" w:rsidRDefault="003C52C8" w:rsidP="003C52C8">
      <w:pPr>
        <w:pStyle w:val="CAEP3"/>
        <w:numPr>
          <w:ilvl w:val="2"/>
          <w:numId w:val="47"/>
        </w:numPr>
      </w:pPr>
      <w:r w:rsidRPr="003C52C8">
        <w:rPr>
          <w:rFonts w:hint="eastAsia"/>
        </w:rPr>
        <w:t>加长弹匣或弹鼓</w:t>
      </w:r>
    </w:p>
    <w:p w14:paraId="28C97C45" w14:textId="77777777" w:rsidR="003C52C8" w:rsidRDefault="003C52C8" w:rsidP="003C52C8">
      <w:pPr>
        <w:pStyle w:val="CAEP3"/>
        <w:numPr>
          <w:ilvl w:val="2"/>
          <w:numId w:val="47"/>
        </w:numPr>
      </w:pPr>
      <w:r w:rsidRPr="003C52C8">
        <w:t>弹容量增加超过五发的快拆弹匣</w:t>
      </w:r>
    </w:p>
    <w:p w14:paraId="10DC9EF2" w14:textId="77777777" w:rsidR="003C52C8" w:rsidRDefault="003C52C8" w:rsidP="003C52C8">
      <w:pPr>
        <w:pStyle w:val="CAEP3"/>
        <w:numPr>
          <w:ilvl w:val="2"/>
          <w:numId w:val="47"/>
        </w:numPr>
      </w:pPr>
      <w:r w:rsidRPr="003C52C8">
        <w:t>枪口消音器</w:t>
      </w:r>
    </w:p>
    <w:p w14:paraId="352FC71C" w14:textId="77777777" w:rsidR="003C52C8" w:rsidRDefault="003C52C8" w:rsidP="003C52C8">
      <w:pPr>
        <w:pStyle w:val="CAEP3"/>
        <w:numPr>
          <w:ilvl w:val="2"/>
          <w:numId w:val="47"/>
        </w:numPr>
      </w:pPr>
      <w:r w:rsidRPr="003C52C8">
        <w:t>全自动枪机</w:t>
      </w:r>
    </w:p>
    <w:p w14:paraId="7A25B4A6" w14:textId="77777777" w:rsidR="003C52C8" w:rsidRDefault="003C52C8" w:rsidP="003C52C8">
      <w:pPr>
        <w:pStyle w:val="CAEP3"/>
        <w:numPr>
          <w:ilvl w:val="2"/>
          <w:numId w:val="47"/>
        </w:numPr>
      </w:pPr>
      <w:r w:rsidRPr="003C52C8">
        <w:t>枪托</w:t>
      </w:r>
    </w:p>
    <w:p w14:paraId="1D12C8B7" w14:textId="13903407" w:rsidR="003C52C8" w:rsidRDefault="003C52C8" w:rsidP="003C52C8">
      <w:pPr>
        <w:pStyle w:val="CAEP3"/>
        <w:numPr>
          <w:ilvl w:val="2"/>
          <w:numId w:val="47"/>
        </w:numPr>
      </w:pPr>
      <w:r w:rsidRPr="003C52C8">
        <w:t>全威力手枪弹</w:t>
      </w:r>
    </w:p>
    <w:p w14:paraId="1E289D6D" w14:textId="0688EF04" w:rsidR="003C52C8" w:rsidRDefault="003C52C8" w:rsidP="003C52C8">
      <w:pPr>
        <w:pStyle w:val="CAEP3"/>
        <w:numPr>
          <w:ilvl w:val="1"/>
          <w:numId w:val="47"/>
        </w:numPr>
      </w:pPr>
      <w:r w:rsidRPr="003C52C8">
        <w:rPr>
          <w:rFonts w:hint="eastAsia"/>
        </w:rPr>
        <w:t>警用步枪可依个人需求加装</w:t>
      </w:r>
      <w:r>
        <w:rPr>
          <w:rFonts w:hint="eastAsia"/>
        </w:rPr>
        <w:t>：</w:t>
      </w:r>
    </w:p>
    <w:p w14:paraId="4DD64B53" w14:textId="77777777" w:rsidR="003C52C8" w:rsidRDefault="003C52C8" w:rsidP="003C52C8">
      <w:pPr>
        <w:pStyle w:val="CAEP3"/>
        <w:numPr>
          <w:ilvl w:val="2"/>
          <w:numId w:val="47"/>
        </w:numPr>
      </w:pPr>
      <w:r w:rsidRPr="003C52C8">
        <w:rPr>
          <w:rFonts w:hint="eastAsia"/>
        </w:rPr>
        <w:t>枪灯</w:t>
      </w:r>
    </w:p>
    <w:p w14:paraId="13F43E37" w14:textId="77777777" w:rsidR="003C52C8" w:rsidRDefault="003C52C8" w:rsidP="003C52C8">
      <w:pPr>
        <w:pStyle w:val="CAEP3"/>
        <w:numPr>
          <w:ilvl w:val="2"/>
          <w:numId w:val="47"/>
        </w:numPr>
      </w:pPr>
      <w:r w:rsidRPr="003C52C8">
        <w:t>战术瞄具（放大倍率不超过四倍）</w:t>
      </w:r>
    </w:p>
    <w:p w14:paraId="5873111F" w14:textId="77777777" w:rsidR="003C52C8" w:rsidRDefault="003C52C8" w:rsidP="003C52C8">
      <w:pPr>
        <w:pStyle w:val="CAEP3"/>
        <w:numPr>
          <w:ilvl w:val="2"/>
          <w:numId w:val="47"/>
        </w:numPr>
      </w:pPr>
      <w:r w:rsidRPr="003C52C8">
        <w:t>快拆弹匣或双排弹匣</w:t>
      </w:r>
    </w:p>
    <w:p w14:paraId="5519EC1C" w14:textId="77777777" w:rsidR="003C52C8" w:rsidRDefault="003C52C8" w:rsidP="003C52C8">
      <w:pPr>
        <w:pStyle w:val="CAEP3"/>
        <w:numPr>
          <w:ilvl w:val="2"/>
          <w:numId w:val="47"/>
        </w:numPr>
      </w:pPr>
      <w:r w:rsidRPr="003C52C8">
        <w:lastRenderedPageBreak/>
        <w:t>战术鱼骨</w:t>
      </w:r>
    </w:p>
    <w:p w14:paraId="3A128157" w14:textId="77777777" w:rsidR="003C52C8" w:rsidRDefault="003C52C8" w:rsidP="003C52C8">
      <w:pPr>
        <w:pStyle w:val="CAEP3"/>
        <w:numPr>
          <w:ilvl w:val="2"/>
          <w:numId w:val="47"/>
        </w:numPr>
      </w:pPr>
      <w:r w:rsidRPr="003C52C8">
        <w:t>雷射瞄具</w:t>
      </w:r>
    </w:p>
    <w:p w14:paraId="1EAE12DE" w14:textId="17169A2E" w:rsidR="003C52C8" w:rsidRDefault="003C52C8" w:rsidP="003C52C8">
      <w:pPr>
        <w:pStyle w:val="CAEP3"/>
        <w:numPr>
          <w:ilvl w:val="2"/>
          <w:numId w:val="47"/>
        </w:numPr>
      </w:pPr>
      <w:r w:rsidRPr="003C52C8">
        <w:t>握把</w:t>
      </w:r>
    </w:p>
    <w:p w14:paraId="4E46259F" w14:textId="42E6AA14" w:rsidR="003C52C8" w:rsidRDefault="003C52C8" w:rsidP="003C52C8">
      <w:pPr>
        <w:pStyle w:val="CAEP3"/>
        <w:numPr>
          <w:ilvl w:val="2"/>
          <w:numId w:val="47"/>
        </w:numPr>
      </w:pPr>
      <w:r w:rsidRPr="003C52C8">
        <w:t>枪托</w:t>
      </w:r>
    </w:p>
    <w:p w14:paraId="26178B99" w14:textId="76477156" w:rsidR="008A02C7" w:rsidRDefault="008A02C7" w:rsidP="008A02C7">
      <w:pPr>
        <w:pStyle w:val="CAEP3"/>
        <w:numPr>
          <w:ilvl w:val="1"/>
          <w:numId w:val="47"/>
        </w:numPr>
      </w:pPr>
      <w:r w:rsidRPr="008A02C7">
        <w:rPr>
          <w:rFonts w:hint="eastAsia"/>
        </w:rPr>
        <w:t>警用步枪不可加装：</w:t>
      </w:r>
    </w:p>
    <w:p w14:paraId="2A15A416" w14:textId="77777777" w:rsidR="008A02C7" w:rsidRDefault="008A02C7" w:rsidP="008A02C7">
      <w:pPr>
        <w:pStyle w:val="CAEP3"/>
        <w:numPr>
          <w:ilvl w:val="2"/>
          <w:numId w:val="47"/>
        </w:numPr>
      </w:pPr>
      <w:r w:rsidRPr="008A02C7">
        <w:rPr>
          <w:rFonts w:hint="eastAsia"/>
        </w:rPr>
        <w:t>消音器</w:t>
      </w:r>
    </w:p>
    <w:p w14:paraId="7EE84304" w14:textId="77777777" w:rsidR="008A02C7" w:rsidRDefault="008A02C7" w:rsidP="008A02C7">
      <w:pPr>
        <w:pStyle w:val="CAEP3"/>
        <w:numPr>
          <w:ilvl w:val="2"/>
          <w:numId w:val="47"/>
        </w:numPr>
      </w:pPr>
      <w:r w:rsidRPr="008A02C7">
        <w:t>单个容量超过32发的弹匣</w:t>
      </w:r>
    </w:p>
    <w:p w14:paraId="4B44C34E" w14:textId="501234B3" w:rsidR="003C52C8" w:rsidRPr="00F47355" w:rsidRDefault="008A02C7" w:rsidP="003C52C8">
      <w:pPr>
        <w:pStyle w:val="CAEP3"/>
        <w:numPr>
          <w:ilvl w:val="2"/>
          <w:numId w:val="47"/>
        </w:numPr>
      </w:pPr>
      <w:r w:rsidRPr="008A02C7">
        <w:t>放大倍率超过（不包含）4倍的瞄具</w:t>
      </w:r>
    </w:p>
    <w:sectPr w:rsidR="003C52C8" w:rsidRPr="00F47355" w:rsidSect="00F77908">
      <w:headerReference w:type="default" r:id="rId8"/>
      <w:pgSz w:w="11906" w:h="16838"/>
      <w:pgMar w:top="1440" w:right="1800" w:bottom="1440" w:left="1800" w:header="850"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4D0DB" w14:textId="77777777" w:rsidR="00CA6C94" w:rsidRDefault="00CA6C94" w:rsidP="00F77908">
      <w:r>
        <w:separator/>
      </w:r>
    </w:p>
  </w:endnote>
  <w:endnote w:type="continuationSeparator" w:id="0">
    <w:p w14:paraId="6F2B6575" w14:textId="77777777" w:rsidR="00CA6C94" w:rsidRDefault="00CA6C94" w:rsidP="00F77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苹方 常规">
    <w:altName w:val="微软雅黑"/>
    <w:panose1 w:val="020B0300000000000000"/>
    <w:charset w:val="86"/>
    <w:family w:val="swiss"/>
    <w:pitch w:val="variable"/>
    <w:sig w:usb0="A00002FF" w:usb1="7ACFFCFB"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苹方 特粗">
    <w:altName w:val="微软雅黑"/>
    <w:panose1 w:val="020B0800000000000000"/>
    <w:charset w:val="86"/>
    <w:family w:val="swiss"/>
    <w:pitch w:val="variable"/>
    <w:sig w:usb0="A00002FF" w:usb1="7ACFFCFB" w:usb2="00000016" w:usb3="00000000" w:csb0="00040001" w:csb1="00000000"/>
  </w:font>
  <w:font w:name="苹方 粗体">
    <w:altName w:val="微软雅黑"/>
    <w:panose1 w:val="020B0600000000000000"/>
    <w:charset w:val="86"/>
    <w:family w:val="swiss"/>
    <w:pitch w:val="variable"/>
    <w:sig w:usb0="A00002FF" w:usb1="7ACFFCFB"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苹方 中等">
    <w:altName w:val="微软雅黑"/>
    <w:panose1 w:val="020B0400000000000000"/>
    <w:charset w:val="86"/>
    <w:family w:val="swiss"/>
    <w:pitch w:val="variable"/>
    <w:sig w:usb0="A00002FF" w:usb1="7ACFFCFB"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C53EB" w14:textId="77777777" w:rsidR="00CA6C94" w:rsidRDefault="00CA6C94" w:rsidP="00F77908">
      <w:r>
        <w:separator/>
      </w:r>
    </w:p>
  </w:footnote>
  <w:footnote w:type="continuationSeparator" w:id="0">
    <w:p w14:paraId="466469A3" w14:textId="77777777" w:rsidR="00CA6C94" w:rsidRDefault="00CA6C94" w:rsidP="00F779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BD1F" w14:textId="54EF661F" w:rsidR="00F77908" w:rsidRDefault="00F77908" w:rsidP="00F77908">
    <w:pPr>
      <w:pStyle w:val="a4"/>
      <w:spacing w:line="276" w:lineRule="auto"/>
    </w:pPr>
    <w:r w:rsidRPr="00F77908">
      <w:rPr>
        <w:rFonts w:ascii="苹方 中等" w:eastAsia="苹方 中等" w:hAnsi="苹方 中等"/>
      </w:rPr>
      <w:t>California Emergency Professions Serve</w:t>
    </w:r>
    <w:r>
      <w:rPr>
        <w:rFonts w:ascii="苹方 中等" w:eastAsia="苹方 中等" w:hAnsi="苹方 中等"/>
      </w:rPr>
      <w:t>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58B"/>
    <w:multiLevelType w:val="hybridMultilevel"/>
    <w:tmpl w:val="3A263A82"/>
    <w:lvl w:ilvl="0" w:tplc="A80AF476">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01485"/>
    <w:multiLevelType w:val="hybridMultilevel"/>
    <w:tmpl w:val="632048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EF3091"/>
    <w:multiLevelType w:val="hybridMultilevel"/>
    <w:tmpl w:val="BD54B4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3A178BC"/>
    <w:multiLevelType w:val="hybridMultilevel"/>
    <w:tmpl w:val="A232F00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05204763"/>
    <w:multiLevelType w:val="hybridMultilevel"/>
    <w:tmpl w:val="EAC293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A57AA9"/>
    <w:multiLevelType w:val="hybridMultilevel"/>
    <w:tmpl w:val="8E4EDD0C"/>
    <w:lvl w:ilvl="0" w:tplc="4E1E2F62">
      <w:start w:val="2"/>
      <w:numFmt w:val="bullet"/>
      <w:lvlText w:val="-"/>
      <w:lvlJc w:val="left"/>
      <w:pPr>
        <w:ind w:left="720" w:hanging="360"/>
      </w:pPr>
      <w:rPr>
        <w:rFonts w:ascii="苹方 常规" w:eastAsia="苹方 常规" w:hAnsi="苹方 常规" w:cstheme="minorBidi" w:hint="eastAsia"/>
      </w:rPr>
    </w:lvl>
    <w:lvl w:ilvl="1" w:tplc="0409000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1541230A"/>
    <w:multiLevelType w:val="hybridMultilevel"/>
    <w:tmpl w:val="A85C3E9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8F53243"/>
    <w:multiLevelType w:val="hybridMultilevel"/>
    <w:tmpl w:val="CADCFF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9021740"/>
    <w:multiLevelType w:val="hybridMultilevel"/>
    <w:tmpl w:val="4592599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B931A40"/>
    <w:multiLevelType w:val="hybridMultilevel"/>
    <w:tmpl w:val="16E2356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E56751A"/>
    <w:multiLevelType w:val="hybridMultilevel"/>
    <w:tmpl w:val="30C084D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2CCCD424">
      <w:start w:val="1"/>
      <w:numFmt w:val="decimal"/>
      <w:lvlText w:val="%3."/>
      <w:lvlJc w:val="left"/>
      <w:pPr>
        <w:ind w:left="1620" w:hanging="360"/>
      </w:pPr>
      <w:rPr>
        <w:rFonts w:hint="eastAsia"/>
      </w:r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10C7A43"/>
    <w:multiLevelType w:val="hybridMultilevel"/>
    <w:tmpl w:val="62D27C82"/>
    <w:lvl w:ilvl="0" w:tplc="7158C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46208AA"/>
    <w:multiLevelType w:val="hybridMultilevel"/>
    <w:tmpl w:val="49106DC0"/>
    <w:lvl w:ilvl="0" w:tplc="A80AF47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51C564F"/>
    <w:multiLevelType w:val="hybridMultilevel"/>
    <w:tmpl w:val="7724339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8353D89"/>
    <w:multiLevelType w:val="hybridMultilevel"/>
    <w:tmpl w:val="3A263A82"/>
    <w:lvl w:ilvl="0" w:tplc="A80AF476">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2B107F"/>
    <w:multiLevelType w:val="hybridMultilevel"/>
    <w:tmpl w:val="ACFCE18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2AB9419C"/>
    <w:multiLevelType w:val="hybridMultilevel"/>
    <w:tmpl w:val="A85C3E9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CB14C13"/>
    <w:multiLevelType w:val="hybridMultilevel"/>
    <w:tmpl w:val="7D466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D07398"/>
    <w:multiLevelType w:val="hybridMultilevel"/>
    <w:tmpl w:val="3A263A82"/>
    <w:lvl w:ilvl="0" w:tplc="A80AF476">
      <w:start w:val="1"/>
      <w:numFmt w:val="decimal"/>
      <w:lvlText w:val="%1."/>
      <w:lvlJc w:val="left"/>
      <w:pPr>
        <w:ind w:left="420" w:hanging="420"/>
      </w:pPr>
      <w:rPr>
        <w:rFonts w:hint="eastAsia"/>
      </w:rPr>
    </w:lvl>
    <w:lvl w:ilvl="1" w:tplc="0409000F">
      <w:start w:val="1"/>
      <w:numFmt w:val="decimal"/>
      <w:lvlText w:val="%2."/>
      <w:lvlJc w:val="left"/>
      <w:pPr>
        <w:ind w:left="840" w:hanging="420"/>
      </w:pPr>
    </w:lvl>
    <w:lvl w:ilvl="2" w:tplc="04090001">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50949B2"/>
    <w:multiLevelType w:val="hybridMultilevel"/>
    <w:tmpl w:val="32486134"/>
    <w:lvl w:ilvl="0" w:tplc="C0A8A3AA">
      <w:start w:val="2"/>
      <w:numFmt w:val="bullet"/>
      <w:lvlText w:val="-"/>
      <w:lvlJc w:val="left"/>
      <w:pPr>
        <w:ind w:left="720" w:hanging="360"/>
      </w:pPr>
      <w:rPr>
        <w:rFonts w:ascii="苹方 常规" w:eastAsia="苹方 常规" w:hAnsi="苹方 常规"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375C7E71"/>
    <w:multiLevelType w:val="hybridMultilevel"/>
    <w:tmpl w:val="B152172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7E214B5"/>
    <w:multiLevelType w:val="hybridMultilevel"/>
    <w:tmpl w:val="34E6E222"/>
    <w:lvl w:ilvl="0" w:tplc="04090019">
      <w:start w:val="1"/>
      <w:numFmt w:val="lowerLetter"/>
      <w:lvlText w:val="%1)"/>
      <w:lvlJc w:val="left"/>
      <w:pPr>
        <w:ind w:left="126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8E431CB"/>
    <w:multiLevelType w:val="hybridMultilevel"/>
    <w:tmpl w:val="D16006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BC81DAB"/>
    <w:multiLevelType w:val="hybridMultilevel"/>
    <w:tmpl w:val="030084CE"/>
    <w:lvl w:ilvl="0" w:tplc="A80AF476">
      <w:start w:val="1"/>
      <w:numFmt w:val="decimal"/>
      <w:lvlText w:val="%1."/>
      <w:lvlJc w:val="left"/>
      <w:pPr>
        <w:ind w:left="1080" w:hanging="36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DE94828"/>
    <w:multiLevelType w:val="hybridMultilevel"/>
    <w:tmpl w:val="CE66B5A6"/>
    <w:lvl w:ilvl="0" w:tplc="04090019">
      <w:start w:val="1"/>
      <w:numFmt w:val="lowerLetter"/>
      <w:lvlText w:val="%1)"/>
      <w:lvlJc w:val="left"/>
      <w:pPr>
        <w:ind w:left="282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5" w15:restartNumberingAfterBreak="0">
    <w:nsid w:val="3F9C0F2E"/>
    <w:multiLevelType w:val="hybridMultilevel"/>
    <w:tmpl w:val="D0A4D04A"/>
    <w:lvl w:ilvl="0" w:tplc="A80AF476">
      <w:start w:val="1"/>
      <w:numFmt w:val="decimal"/>
      <w:lvlText w:val="%1."/>
      <w:lvlJc w:val="left"/>
      <w:pPr>
        <w:ind w:left="1080" w:hanging="36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425B617D"/>
    <w:multiLevelType w:val="hybridMultilevel"/>
    <w:tmpl w:val="8C8ECE10"/>
    <w:lvl w:ilvl="0" w:tplc="4E1E2F62">
      <w:start w:val="2"/>
      <w:numFmt w:val="bullet"/>
      <w:lvlText w:val="-"/>
      <w:lvlJc w:val="left"/>
      <w:pPr>
        <w:ind w:left="840" w:hanging="420"/>
      </w:pPr>
      <w:rPr>
        <w:rFonts w:ascii="苹方 常规" w:eastAsia="苹方 常规" w:hAnsi="苹方 常规" w:cstheme="minorBidi" w:hint="eastAsia"/>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44C5409"/>
    <w:multiLevelType w:val="hybridMultilevel"/>
    <w:tmpl w:val="654ED772"/>
    <w:lvl w:ilvl="0" w:tplc="04090019">
      <w:start w:val="1"/>
      <w:numFmt w:val="lowerLetter"/>
      <w:lvlText w:val="%1)"/>
      <w:lvlJc w:val="left"/>
      <w:pPr>
        <w:ind w:left="198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6CE11CF"/>
    <w:multiLevelType w:val="hybridMultilevel"/>
    <w:tmpl w:val="A85C3E9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8E3679D"/>
    <w:multiLevelType w:val="hybridMultilevel"/>
    <w:tmpl w:val="D0EA5544"/>
    <w:lvl w:ilvl="0" w:tplc="4E1E2F62">
      <w:start w:val="2"/>
      <w:numFmt w:val="bullet"/>
      <w:lvlText w:val="-"/>
      <w:lvlJc w:val="left"/>
      <w:pPr>
        <w:ind w:left="840" w:hanging="420"/>
      </w:pPr>
      <w:rPr>
        <w:rFonts w:ascii="苹方 常规" w:eastAsia="苹方 常规" w:hAnsi="苹方 常规" w:cstheme="minorBidi" w:hint="eastAsia"/>
      </w:rPr>
    </w:lvl>
    <w:lvl w:ilvl="1" w:tplc="0409000F">
      <w:start w:val="1"/>
      <w:numFmt w:val="decimal"/>
      <w:lvlText w:val="%2."/>
      <w:lvlJc w:val="left"/>
      <w:pPr>
        <w:ind w:left="1260" w:hanging="420"/>
      </w:pPr>
      <w:rPr>
        <w:rFont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5B644427"/>
    <w:multiLevelType w:val="hybridMultilevel"/>
    <w:tmpl w:val="A01A87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BE22EFB"/>
    <w:multiLevelType w:val="hybridMultilevel"/>
    <w:tmpl w:val="0A7C9C6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D4C7DDC"/>
    <w:multiLevelType w:val="hybridMultilevel"/>
    <w:tmpl w:val="ED9295B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F395625"/>
    <w:multiLevelType w:val="hybridMultilevel"/>
    <w:tmpl w:val="2E3E76B4"/>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15:restartNumberingAfterBreak="0">
    <w:nsid w:val="5F685E7B"/>
    <w:multiLevelType w:val="hybridMultilevel"/>
    <w:tmpl w:val="D01071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5FE47BAD"/>
    <w:multiLevelType w:val="hybridMultilevel"/>
    <w:tmpl w:val="039257F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01B32FC"/>
    <w:multiLevelType w:val="hybridMultilevel"/>
    <w:tmpl w:val="51B865B8"/>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7" w15:restartNumberingAfterBreak="0">
    <w:nsid w:val="680E27F7"/>
    <w:multiLevelType w:val="hybridMultilevel"/>
    <w:tmpl w:val="C71C0C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8751EF9"/>
    <w:multiLevelType w:val="hybridMultilevel"/>
    <w:tmpl w:val="D65AB844"/>
    <w:lvl w:ilvl="0" w:tplc="04090019">
      <w:start w:val="1"/>
      <w:numFmt w:val="lowerLetter"/>
      <w:lvlText w:val="%1)"/>
      <w:lvlJc w:val="left"/>
      <w:pPr>
        <w:ind w:left="252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9" w15:restartNumberingAfterBreak="0">
    <w:nsid w:val="6C85736A"/>
    <w:multiLevelType w:val="hybridMultilevel"/>
    <w:tmpl w:val="039257F6"/>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0F24BF5"/>
    <w:multiLevelType w:val="hybridMultilevel"/>
    <w:tmpl w:val="95EAD4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1BA47E3"/>
    <w:multiLevelType w:val="hybridMultilevel"/>
    <w:tmpl w:val="37BCA584"/>
    <w:lvl w:ilvl="0" w:tplc="A80AF476">
      <w:start w:val="1"/>
      <w:numFmt w:val="decimal"/>
      <w:lvlText w:val="%1."/>
      <w:lvlJc w:val="left"/>
      <w:pPr>
        <w:ind w:left="780" w:hanging="360"/>
      </w:pPr>
      <w:rPr>
        <w:rFonts w:hint="eastAsia"/>
      </w:rPr>
    </w:lvl>
    <w:lvl w:ilvl="1" w:tplc="04090001">
      <w:start w:val="1"/>
      <w:numFmt w:val="bullet"/>
      <w:lvlText w:val=""/>
      <w:lvlJc w:val="left"/>
      <w:pPr>
        <w:ind w:left="1280" w:hanging="44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3B078C4"/>
    <w:multiLevelType w:val="hybridMultilevel"/>
    <w:tmpl w:val="5914A9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4C02FAA"/>
    <w:multiLevelType w:val="hybridMultilevel"/>
    <w:tmpl w:val="CF3856B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4" w15:restartNumberingAfterBreak="0">
    <w:nsid w:val="79CD706D"/>
    <w:multiLevelType w:val="hybridMultilevel"/>
    <w:tmpl w:val="B49C3C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B595104"/>
    <w:multiLevelType w:val="hybridMultilevel"/>
    <w:tmpl w:val="37BCA584"/>
    <w:lvl w:ilvl="0" w:tplc="FFFFFFFF">
      <w:start w:val="1"/>
      <w:numFmt w:val="decimal"/>
      <w:lvlText w:val="%1."/>
      <w:lvlJc w:val="left"/>
      <w:pPr>
        <w:ind w:left="780" w:hanging="360"/>
      </w:pPr>
      <w:rPr>
        <w:rFonts w:hint="eastAsia"/>
      </w:rPr>
    </w:lvl>
    <w:lvl w:ilvl="1" w:tplc="FFFFFFFF">
      <w:start w:val="1"/>
      <w:numFmt w:val="bullet"/>
      <w:lvlText w:val=""/>
      <w:lvlJc w:val="left"/>
      <w:pPr>
        <w:ind w:left="1280" w:hanging="440"/>
      </w:pPr>
      <w:rPr>
        <w:rFonts w:ascii="Wingdings" w:hAnsi="Wingdings" w:hint="default"/>
      </w:r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6" w15:restartNumberingAfterBreak="0">
    <w:nsid w:val="7C02273D"/>
    <w:multiLevelType w:val="hybridMultilevel"/>
    <w:tmpl w:val="BD3EA226"/>
    <w:lvl w:ilvl="0" w:tplc="0409000F">
      <w:start w:val="1"/>
      <w:numFmt w:val="decimal"/>
      <w:lvlText w:val="%1."/>
      <w:lvlJc w:val="left"/>
      <w:pPr>
        <w:ind w:left="840" w:hanging="420"/>
      </w:pPr>
    </w:lvl>
    <w:lvl w:ilvl="1" w:tplc="04090001">
      <w:start w:val="1"/>
      <w:numFmt w:val="bullet"/>
      <w:lvlText w:val=""/>
      <w:lvlJc w:val="left"/>
      <w:pPr>
        <w:ind w:left="1280" w:hanging="440"/>
      </w:pPr>
      <w:rPr>
        <w:rFonts w:ascii="Wingdings" w:hAnsi="Wingding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95961762">
    <w:abstractNumId w:val="34"/>
  </w:num>
  <w:num w:numId="2" w16cid:durableId="479494046">
    <w:abstractNumId w:val="11"/>
  </w:num>
  <w:num w:numId="3" w16cid:durableId="4208506">
    <w:abstractNumId w:val="1"/>
  </w:num>
  <w:num w:numId="4" w16cid:durableId="1620599274">
    <w:abstractNumId w:val="42"/>
  </w:num>
  <w:num w:numId="5" w16cid:durableId="2086143535">
    <w:abstractNumId w:val="40"/>
  </w:num>
  <w:num w:numId="6" w16cid:durableId="1137990413">
    <w:abstractNumId w:val="15"/>
  </w:num>
  <w:num w:numId="7" w16cid:durableId="1772316671">
    <w:abstractNumId w:val="22"/>
  </w:num>
  <w:num w:numId="8" w16cid:durableId="1361317321">
    <w:abstractNumId w:val="46"/>
  </w:num>
  <w:num w:numId="9" w16cid:durableId="554465832">
    <w:abstractNumId w:val="44"/>
  </w:num>
  <w:num w:numId="10" w16cid:durableId="1234199274">
    <w:abstractNumId w:val="23"/>
  </w:num>
  <w:num w:numId="11" w16cid:durableId="951791615">
    <w:abstractNumId w:val="19"/>
  </w:num>
  <w:num w:numId="12" w16cid:durableId="1947272713">
    <w:abstractNumId w:val="5"/>
  </w:num>
  <w:num w:numId="13" w16cid:durableId="439186724">
    <w:abstractNumId w:val="41"/>
  </w:num>
  <w:num w:numId="14" w16cid:durableId="1982424018">
    <w:abstractNumId w:val="20"/>
  </w:num>
  <w:num w:numId="15" w16cid:durableId="758256561">
    <w:abstractNumId w:val="43"/>
  </w:num>
  <w:num w:numId="16" w16cid:durableId="1306163767">
    <w:abstractNumId w:val="2"/>
  </w:num>
  <w:num w:numId="17" w16cid:durableId="480121812">
    <w:abstractNumId w:val="12"/>
  </w:num>
  <w:num w:numId="18" w16cid:durableId="235750361">
    <w:abstractNumId w:val="13"/>
  </w:num>
  <w:num w:numId="19" w16cid:durableId="1951010778">
    <w:abstractNumId w:val="9"/>
  </w:num>
  <w:num w:numId="20" w16cid:durableId="1777166183">
    <w:abstractNumId w:val="3"/>
  </w:num>
  <w:num w:numId="21" w16cid:durableId="791097049">
    <w:abstractNumId w:val="32"/>
  </w:num>
  <w:num w:numId="22" w16cid:durableId="160968945">
    <w:abstractNumId w:val="35"/>
  </w:num>
  <w:num w:numId="23" w16cid:durableId="109516269">
    <w:abstractNumId w:val="39"/>
  </w:num>
  <w:num w:numId="24" w16cid:durableId="457996718">
    <w:abstractNumId w:val="31"/>
  </w:num>
  <w:num w:numId="25" w16cid:durableId="228148747">
    <w:abstractNumId w:val="38"/>
  </w:num>
  <w:num w:numId="26" w16cid:durableId="1596938945">
    <w:abstractNumId w:val="27"/>
  </w:num>
  <w:num w:numId="27" w16cid:durableId="24716559">
    <w:abstractNumId w:val="24"/>
  </w:num>
  <w:num w:numId="28" w16cid:durableId="1846169988">
    <w:abstractNumId w:val="21"/>
  </w:num>
  <w:num w:numId="29" w16cid:durableId="456145271">
    <w:abstractNumId w:val="33"/>
  </w:num>
  <w:num w:numId="30" w16cid:durableId="1743671830">
    <w:abstractNumId w:val="6"/>
  </w:num>
  <w:num w:numId="31" w16cid:durableId="343243653">
    <w:abstractNumId w:val="17"/>
  </w:num>
  <w:num w:numId="32" w16cid:durableId="1368067333">
    <w:abstractNumId w:val="25"/>
  </w:num>
  <w:num w:numId="33" w16cid:durableId="665943525">
    <w:abstractNumId w:val="28"/>
  </w:num>
  <w:num w:numId="34" w16cid:durableId="1882816385">
    <w:abstractNumId w:val="16"/>
  </w:num>
  <w:num w:numId="35" w16cid:durableId="724597955">
    <w:abstractNumId w:val="10"/>
  </w:num>
  <w:num w:numId="36" w16cid:durableId="825361802">
    <w:abstractNumId w:val="8"/>
  </w:num>
  <w:num w:numId="37" w16cid:durableId="1298024722">
    <w:abstractNumId w:val="14"/>
  </w:num>
  <w:num w:numId="38" w16cid:durableId="423455747">
    <w:abstractNumId w:val="7"/>
  </w:num>
  <w:num w:numId="39" w16cid:durableId="701906422">
    <w:abstractNumId w:val="37"/>
  </w:num>
  <w:num w:numId="40" w16cid:durableId="1675524864">
    <w:abstractNumId w:val="4"/>
  </w:num>
  <w:num w:numId="41" w16cid:durableId="1744793871">
    <w:abstractNumId w:val="30"/>
  </w:num>
  <w:num w:numId="42" w16cid:durableId="1600601647">
    <w:abstractNumId w:val="26"/>
  </w:num>
  <w:num w:numId="43" w16cid:durableId="15349906">
    <w:abstractNumId w:val="29"/>
  </w:num>
  <w:num w:numId="44" w16cid:durableId="786588522">
    <w:abstractNumId w:val="0"/>
  </w:num>
  <w:num w:numId="45" w16cid:durableId="1158038501">
    <w:abstractNumId w:val="18"/>
  </w:num>
  <w:num w:numId="46" w16cid:durableId="764575621">
    <w:abstractNumId w:val="36"/>
  </w:num>
  <w:num w:numId="47" w16cid:durableId="151553029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1F"/>
    <w:rsid w:val="00074F10"/>
    <w:rsid w:val="00082E0B"/>
    <w:rsid w:val="0016362A"/>
    <w:rsid w:val="00164D5A"/>
    <w:rsid w:val="001B2809"/>
    <w:rsid w:val="001C6179"/>
    <w:rsid w:val="001D7A1F"/>
    <w:rsid w:val="002C6C51"/>
    <w:rsid w:val="00330320"/>
    <w:rsid w:val="003C28AD"/>
    <w:rsid w:val="003C52C8"/>
    <w:rsid w:val="003E6DAC"/>
    <w:rsid w:val="00417C19"/>
    <w:rsid w:val="00447DC6"/>
    <w:rsid w:val="0045511A"/>
    <w:rsid w:val="005335F3"/>
    <w:rsid w:val="00571196"/>
    <w:rsid w:val="0059446A"/>
    <w:rsid w:val="005A4CD6"/>
    <w:rsid w:val="005E7405"/>
    <w:rsid w:val="006211FA"/>
    <w:rsid w:val="00637082"/>
    <w:rsid w:val="006A1113"/>
    <w:rsid w:val="00771CD1"/>
    <w:rsid w:val="00794167"/>
    <w:rsid w:val="007F0E27"/>
    <w:rsid w:val="00856FDB"/>
    <w:rsid w:val="008A02C7"/>
    <w:rsid w:val="009234E5"/>
    <w:rsid w:val="00963821"/>
    <w:rsid w:val="00982A87"/>
    <w:rsid w:val="009830EC"/>
    <w:rsid w:val="009935D0"/>
    <w:rsid w:val="009A4024"/>
    <w:rsid w:val="009B7EE7"/>
    <w:rsid w:val="00B154CE"/>
    <w:rsid w:val="00B224FB"/>
    <w:rsid w:val="00B765C5"/>
    <w:rsid w:val="00C31CF7"/>
    <w:rsid w:val="00CA6C94"/>
    <w:rsid w:val="00CB7822"/>
    <w:rsid w:val="00CC6373"/>
    <w:rsid w:val="00D02375"/>
    <w:rsid w:val="00DE645B"/>
    <w:rsid w:val="00E21250"/>
    <w:rsid w:val="00E3027D"/>
    <w:rsid w:val="00E3286F"/>
    <w:rsid w:val="00E609B7"/>
    <w:rsid w:val="00EC642C"/>
    <w:rsid w:val="00F47355"/>
    <w:rsid w:val="00F551E8"/>
    <w:rsid w:val="00F77908"/>
    <w:rsid w:val="00FA5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8E582"/>
  <w15:chartTrackingRefBased/>
  <w15:docId w15:val="{0086BABA-7C56-4FCA-9841-667F66A8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CAEP"/>
    <w:next w:val="a"/>
    <w:link w:val="10"/>
    <w:uiPriority w:val="9"/>
    <w:qFormat/>
    <w:rsid w:val="00B224FB"/>
    <w:pPr>
      <w:outlineLvl w:val="0"/>
    </w:pPr>
  </w:style>
  <w:style w:type="paragraph" w:styleId="2">
    <w:name w:val="heading 2"/>
    <w:basedOn w:val="CAEP0"/>
    <w:next w:val="a"/>
    <w:link w:val="20"/>
    <w:uiPriority w:val="9"/>
    <w:unhideWhenUsed/>
    <w:qFormat/>
    <w:rsid w:val="00B224FB"/>
    <w:pPr>
      <w:outlineLvl w:val="1"/>
    </w:pPr>
  </w:style>
  <w:style w:type="paragraph" w:styleId="3">
    <w:name w:val="heading 3"/>
    <w:basedOn w:val="a0"/>
    <w:next w:val="a"/>
    <w:link w:val="30"/>
    <w:uiPriority w:val="9"/>
    <w:unhideWhenUsed/>
    <w:qFormat/>
    <w:rsid w:val="00B224FB"/>
    <w:p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F7790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F77908"/>
    <w:rPr>
      <w:sz w:val="18"/>
      <w:szCs w:val="18"/>
    </w:rPr>
  </w:style>
  <w:style w:type="paragraph" w:styleId="a6">
    <w:name w:val="footer"/>
    <w:basedOn w:val="a"/>
    <w:link w:val="a7"/>
    <w:uiPriority w:val="99"/>
    <w:unhideWhenUsed/>
    <w:rsid w:val="00F77908"/>
    <w:pPr>
      <w:tabs>
        <w:tab w:val="center" w:pos="4153"/>
        <w:tab w:val="right" w:pos="8306"/>
      </w:tabs>
      <w:snapToGrid w:val="0"/>
      <w:jc w:val="left"/>
    </w:pPr>
    <w:rPr>
      <w:sz w:val="18"/>
      <w:szCs w:val="18"/>
    </w:rPr>
  </w:style>
  <w:style w:type="character" w:customStyle="1" w:styleId="a7">
    <w:name w:val="页脚 字符"/>
    <w:basedOn w:val="a1"/>
    <w:link w:val="a6"/>
    <w:uiPriority w:val="99"/>
    <w:rsid w:val="00F77908"/>
    <w:rPr>
      <w:sz w:val="18"/>
      <w:szCs w:val="18"/>
    </w:rPr>
  </w:style>
  <w:style w:type="character" w:customStyle="1" w:styleId="10">
    <w:name w:val="标题 1 字符"/>
    <w:basedOn w:val="a1"/>
    <w:link w:val="1"/>
    <w:uiPriority w:val="9"/>
    <w:rsid w:val="00B224FB"/>
    <w:rPr>
      <w:rFonts w:ascii="苹方 特粗" w:eastAsia="苹方 特粗" w:hAnsi="苹方 特粗"/>
      <w:sz w:val="32"/>
      <w:szCs w:val="32"/>
    </w:rPr>
  </w:style>
  <w:style w:type="paragraph" w:customStyle="1" w:styleId="CAEP">
    <w:name w:val="CAEP标题"/>
    <w:basedOn w:val="a"/>
    <w:link w:val="CAEP1"/>
    <w:qFormat/>
    <w:rsid w:val="00DE645B"/>
    <w:pPr>
      <w:jc w:val="center"/>
    </w:pPr>
    <w:rPr>
      <w:rFonts w:ascii="苹方 特粗" w:eastAsia="苹方 特粗" w:hAnsi="苹方 特粗"/>
      <w:sz w:val="32"/>
      <w:szCs w:val="32"/>
    </w:rPr>
  </w:style>
  <w:style w:type="paragraph" w:customStyle="1" w:styleId="CEAP2">
    <w:name w:val="CEAP标题2"/>
    <w:basedOn w:val="CAEP"/>
    <w:link w:val="CEAP20"/>
    <w:rsid w:val="00DE645B"/>
    <w:pPr>
      <w:jc w:val="both"/>
    </w:pPr>
  </w:style>
  <w:style w:type="character" w:customStyle="1" w:styleId="CAEP1">
    <w:name w:val="CAEP标题 字符"/>
    <w:basedOn w:val="a1"/>
    <w:link w:val="CAEP"/>
    <w:rsid w:val="00DE645B"/>
    <w:rPr>
      <w:rFonts w:ascii="苹方 特粗" w:eastAsia="苹方 特粗" w:hAnsi="苹方 特粗"/>
      <w:sz w:val="32"/>
      <w:szCs w:val="32"/>
    </w:rPr>
  </w:style>
  <w:style w:type="paragraph" w:customStyle="1" w:styleId="CAEP0">
    <w:name w:val="CAEP小标题"/>
    <w:basedOn w:val="CAEP"/>
    <w:link w:val="CAEP2"/>
    <w:qFormat/>
    <w:rsid w:val="00E3027D"/>
    <w:pPr>
      <w:jc w:val="both"/>
    </w:pPr>
    <w:rPr>
      <w:rFonts w:ascii="苹方 粗体" w:eastAsia="苹方 粗体" w:hAnsi="苹方 粗体"/>
      <w:sz w:val="28"/>
      <w:szCs w:val="28"/>
    </w:rPr>
  </w:style>
  <w:style w:type="character" w:customStyle="1" w:styleId="CEAP20">
    <w:name w:val="CEAP标题2 字符"/>
    <w:basedOn w:val="CAEP1"/>
    <w:link w:val="CEAP2"/>
    <w:rsid w:val="00DE645B"/>
    <w:rPr>
      <w:rFonts w:ascii="苹方 特粗" w:eastAsia="苹方 特粗" w:hAnsi="苹方 特粗"/>
      <w:sz w:val="32"/>
      <w:szCs w:val="32"/>
    </w:rPr>
  </w:style>
  <w:style w:type="paragraph" w:customStyle="1" w:styleId="CAEP3">
    <w:name w:val="CAEP正文"/>
    <w:basedOn w:val="CAEP"/>
    <w:link w:val="CAEP4"/>
    <w:qFormat/>
    <w:rsid w:val="00E3027D"/>
    <w:pPr>
      <w:spacing w:beforeLines="50" w:before="156" w:line="480" w:lineRule="exact"/>
      <w:jc w:val="left"/>
    </w:pPr>
    <w:rPr>
      <w:rFonts w:ascii="苹方 常规" w:eastAsia="苹方 常规" w:hAnsi="苹方 常规"/>
      <w:sz w:val="21"/>
      <w:szCs w:val="21"/>
    </w:rPr>
  </w:style>
  <w:style w:type="character" w:customStyle="1" w:styleId="CAEP2">
    <w:name w:val="CAEP小标题 字符"/>
    <w:basedOn w:val="CAEP1"/>
    <w:link w:val="CAEP0"/>
    <w:rsid w:val="00E3027D"/>
    <w:rPr>
      <w:rFonts w:ascii="苹方 粗体" w:eastAsia="苹方 粗体" w:hAnsi="苹方 粗体"/>
      <w:sz w:val="28"/>
      <w:szCs w:val="28"/>
    </w:rPr>
  </w:style>
  <w:style w:type="paragraph" w:customStyle="1" w:styleId="paragraph">
    <w:name w:val="paragraph"/>
    <w:basedOn w:val="a"/>
    <w:rsid w:val="00E3027D"/>
    <w:pPr>
      <w:widowControl/>
      <w:spacing w:before="100" w:beforeAutospacing="1" w:after="100" w:afterAutospacing="1"/>
      <w:jc w:val="left"/>
    </w:pPr>
    <w:rPr>
      <w:rFonts w:ascii="宋体" w:eastAsia="宋体" w:hAnsi="宋体" w:cs="宋体"/>
      <w:kern w:val="0"/>
      <w:sz w:val="24"/>
      <w:szCs w:val="24"/>
    </w:rPr>
  </w:style>
  <w:style w:type="character" w:customStyle="1" w:styleId="CAEP4">
    <w:name w:val="CAEP正文 字符"/>
    <w:basedOn w:val="CAEP1"/>
    <w:link w:val="CAEP3"/>
    <w:rsid w:val="00E3027D"/>
    <w:rPr>
      <w:rFonts w:ascii="苹方 常规" w:eastAsia="苹方 常规" w:hAnsi="苹方 常规"/>
      <w:sz w:val="32"/>
      <w:szCs w:val="21"/>
    </w:rPr>
  </w:style>
  <w:style w:type="character" w:styleId="a8">
    <w:name w:val="Subtle Emphasis"/>
    <w:basedOn w:val="a1"/>
    <w:uiPriority w:val="19"/>
    <w:qFormat/>
    <w:rsid w:val="00856FDB"/>
    <w:rPr>
      <w:i/>
      <w:iCs/>
      <w:color w:val="404040" w:themeColor="text1" w:themeTint="BF"/>
    </w:rPr>
  </w:style>
  <w:style w:type="character" w:styleId="a9">
    <w:name w:val="Intense Emphasis"/>
    <w:basedOn w:val="a1"/>
    <w:uiPriority w:val="21"/>
    <w:qFormat/>
    <w:rsid w:val="00856FDB"/>
    <w:rPr>
      <w:i/>
      <w:iCs/>
      <w:color w:val="4472C4" w:themeColor="accent1"/>
    </w:rPr>
  </w:style>
  <w:style w:type="character" w:styleId="aa">
    <w:name w:val="Subtle Reference"/>
    <w:basedOn w:val="a1"/>
    <w:uiPriority w:val="31"/>
    <w:qFormat/>
    <w:rsid w:val="00856FDB"/>
    <w:rPr>
      <w:smallCaps/>
      <w:color w:val="5A5A5A" w:themeColor="text1" w:themeTint="A5"/>
    </w:rPr>
  </w:style>
  <w:style w:type="paragraph" w:customStyle="1" w:styleId="CAEP5">
    <w:name w:val="CAEP说明"/>
    <w:basedOn w:val="CAEP3"/>
    <w:link w:val="CAEP6"/>
    <w:qFormat/>
    <w:rsid w:val="00856FDB"/>
    <w:pPr>
      <w:spacing w:beforeLines="0" w:before="0" w:line="320" w:lineRule="exact"/>
    </w:pPr>
    <w:rPr>
      <w:color w:val="595959" w:themeColor="text1" w:themeTint="A6"/>
      <w:sz w:val="18"/>
      <w:szCs w:val="18"/>
    </w:rPr>
  </w:style>
  <w:style w:type="paragraph" w:customStyle="1" w:styleId="CAEP20">
    <w:name w:val="CAEP小标题2"/>
    <w:basedOn w:val="CAEP3"/>
    <w:link w:val="CAEP21"/>
    <w:qFormat/>
    <w:rsid w:val="005E7405"/>
    <w:rPr>
      <w:rFonts w:ascii="苹方 粗体" w:eastAsia="苹方 粗体" w:hAnsi="苹方 粗体"/>
    </w:rPr>
  </w:style>
  <w:style w:type="character" w:customStyle="1" w:styleId="CAEP6">
    <w:name w:val="CAEP说明 字符"/>
    <w:basedOn w:val="CAEP4"/>
    <w:link w:val="CAEP5"/>
    <w:rsid w:val="00856FDB"/>
    <w:rPr>
      <w:rFonts w:ascii="苹方 常规" w:eastAsia="苹方 常规" w:hAnsi="苹方 常规"/>
      <w:color w:val="595959" w:themeColor="text1" w:themeTint="A6"/>
      <w:sz w:val="18"/>
      <w:szCs w:val="18"/>
    </w:rPr>
  </w:style>
  <w:style w:type="character" w:customStyle="1" w:styleId="CAEP21">
    <w:name w:val="CAEP小标题2 字符"/>
    <w:basedOn w:val="CAEP4"/>
    <w:link w:val="CAEP20"/>
    <w:rsid w:val="005E7405"/>
    <w:rPr>
      <w:rFonts w:ascii="苹方 粗体" w:eastAsia="苹方 粗体" w:hAnsi="苹方 粗体"/>
      <w:sz w:val="32"/>
      <w:szCs w:val="21"/>
    </w:rPr>
  </w:style>
  <w:style w:type="paragraph" w:styleId="ab">
    <w:name w:val="List Paragraph"/>
    <w:basedOn w:val="a"/>
    <w:uiPriority w:val="34"/>
    <w:qFormat/>
    <w:rsid w:val="00E609B7"/>
    <w:pPr>
      <w:ind w:firstLineChars="200" w:firstLine="420"/>
    </w:pPr>
  </w:style>
  <w:style w:type="character" w:customStyle="1" w:styleId="20">
    <w:name w:val="标题 2 字符"/>
    <w:basedOn w:val="a1"/>
    <w:link w:val="2"/>
    <w:uiPriority w:val="9"/>
    <w:rsid w:val="00B224FB"/>
    <w:rPr>
      <w:rFonts w:ascii="苹方 粗体" w:eastAsia="苹方 粗体" w:hAnsi="苹方 粗体"/>
      <w:sz w:val="28"/>
      <w:szCs w:val="28"/>
    </w:rPr>
  </w:style>
  <w:style w:type="paragraph" w:styleId="a0">
    <w:name w:val="Title"/>
    <w:basedOn w:val="2"/>
    <w:next w:val="a"/>
    <w:link w:val="ac"/>
    <w:uiPriority w:val="10"/>
    <w:qFormat/>
    <w:rsid w:val="00B224FB"/>
  </w:style>
  <w:style w:type="character" w:customStyle="1" w:styleId="ac">
    <w:name w:val="标题 字符"/>
    <w:basedOn w:val="a1"/>
    <w:link w:val="a0"/>
    <w:uiPriority w:val="10"/>
    <w:rsid w:val="00B224FB"/>
    <w:rPr>
      <w:rFonts w:ascii="苹方 粗体" w:eastAsia="苹方 粗体" w:hAnsi="苹方 粗体"/>
      <w:sz w:val="28"/>
      <w:szCs w:val="28"/>
    </w:rPr>
  </w:style>
  <w:style w:type="character" w:customStyle="1" w:styleId="30">
    <w:name w:val="标题 3 字符"/>
    <w:basedOn w:val="a1"/>
    <w:link w:val="3"/>
    <w:uiPriority w:val="9"/>
    <w:rsid w:val="00B224FB"/>
    <w:rPr>
      <w:rFonts w:ascii="苹方 粗体" w:eastAsia="苹方 粗体" w:hAnsi="苹方 粗体"/>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1527">
      <w:bodyDiv w:val="1"/>
      <w:marLeft w:val="0"/>
      <w:marRight w:val="0"/>
      <w:marTop w:val="0"/>
      <w:marBottom w:val="0"/>
      <w:divBdr>
        <w:top w:val="none" w:sz="0" w:space="0" w:color="auto"/>
        <w:left w:val="none" w:sz="0" w:space="0" w:color="auto"/>
        <w:bottom w:val="none" w:sz="0" w:space="0" w:color="auto"/>
        <w:right w:val="none" w:sz="0" w:space="0" w:color="auto"/>
      </w:divBdr>
      <w:divsChild>
        <w:div w:id="362482420">
          <w:marLeft w:val="0"/>
          <w:marRight w:val="0"/>
          <w:marTop w:val="0"/>
          <w:marBottom w:val="0"/>
          <w:divBdr>
            <w:top w:val="none" w:sz="0" w:space="0" w:color="auto"/>
            <w:left w:val="none" w:sz="0" w:space="0" w:color="auto"/>
            <w:bottom w:val="none" w:sz="0" w:space="0" w:color="auto"/>
            <w:right w:val="none" w:sz="0" w:space="0" w:color="auto"/>
          </w:divBdr>
          <w:divsChild>
            <w:div w:id="1370647270">
              <w:marLeft w:val="0"/>
              <w:marRight w:val="0"/>
              <w:marTop w:val="0"/>
              <w:marBottom w:val="0"/>
              <w:divBdr>
                <w:top w:val="none" w:sz="0" w:space="0" w:color="auto"/>
                <w:left w:val="none" w:sz="0" w:space="0" w:color="auto"/>
                <w:bottom w:val="none" w:sz="0" w:space="0" w:color="auto"/>
                <w:right w:val="none" w:sz="0" w:space="0" w:color="auto"/>
              </w:divBdr>
              <w:divsChild>
                <w:div w:id="17042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25429">
      <w:bodyDiv w:val="1"/>
      <w:marLeft w:val="0"/>
      <w:marRight w:val="0"/>
      <w:marTop w:val="0"/>
      <w:marBottom w:val="0"/>
      <w:divBdr>
        <w:top w:val="none" w:sz="0" w:space="0" w:color="auto"/>
        <w:left w:val="none" w:sz="0" w:space="0" w:color="auto"/>
        <w:bottom w:val="none" w:sz="0" w:space="0" w:color="auto"/>
        <w:right w:val="none" w:sz="0" w:space="0" w:color="auto"/>
      </w:divBdr>
      <w:divsChild>
        <w:div w:id="1407147417">
          <w:marLeft w:val="0"/>
          <w:marRight w:val="0"/>
          <w:marTop w:val="0"/>
          <w:marBottom w:val="0"/>
          <w:divBdr>
            <w:top w:val="none" w:sz="0" w:space="0" w:color="auto"/>
            <w:left w:val="none" w:sz="0" w:space="0" w:color="auto"/>
            <w:bottom w:val="none" w:sz="0" w:space="0" w:color="auto"/>
            <w:right w:val="none" w:sz="0" w:space="0" w:color="auto"/>
          </w:divBdr>
          <w:divsChild>
            <w:div w:id="1413817118">
              <w:marLeft w:val="0"/>
              <w:marRight w:val="0"/>
              <w:marTop w:val="0"/>
              <w:marBottom w:val="0"/>
              <w:divBdr>
                <w:top w:val="none" w:sz="0" w:space="0" w:color="auto"/>
                <w:left w:val="none" w:sz="0" w:space="0" w:color="auto"/>
                <w:bottom w:val="none" w:sz="0" w:space="0" w:color="auto"/>
                <w:right w:val="none" w:sz="0" w:space="0" w:color="auto"/>
              </w:divBdr>
              <w:divsChild>
                <w:div w:id="20734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9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5</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张嘉</cp:lastModifiedBy>
  <cp:revision>17</cp:revision>
  <cp:lastPrinted>2023-03-31T04:15:00Z</cp:lastPrinted>
  <dcterms:created xsi:type="dcterms:W3CDTF">2023-03-04T07:59:00Z</dcterms:created>
  <dcterms:modified xsi:type="dcterms:W3CDTF">2023-03-31T04:15:00Z</dcterms:modified>
</cp:coreProperties>
</file>