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E71FCA" w:rsidRPr="00E71FC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330" w:type="dxa"/>
            </w:tcMar>
            <w:vAlign w:val="center"/>
            <w:hideMark/>
          </w:tcPr>
          <w:p w:rsidR="00E71FCA" w:rsidRPr="00E71FCA" w:rsidRDefault="00E71FCA" w:rsidP="00E71FCA">
            <w:pPr>
              <w:rPr>
                <w:lang w:val="en-KE"/>
              </w:rPr>
            </w:pPr>
            <w:r w:rsidRPr="00E71FCA">
              <w:rPr>
                <w:lang w:val="en-KE"/>
              </w:rPr>
              <w:t>You’ve just touched down for three days in a new city. While in town, you need to find a nice hotel, good places to eat, and maybe a sight or two to visit.</w:t>
            </w:r>
          </w:p>
        </w:tc>
      </w:tr>
      <w:tr w:rsidR="00E71FCA" w:rsidRPr="00E71FC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330" w:type="dxa"/>
            </w:tcMar>
            <w:vAlign w:val="center"/>
            <w:hideMark/>
          </w:tcPr>
          <w:p w:rsidR="00E71FCA" w:rsidRPr="00E71FCA" w:rsidRDefault="00E71FCA" w:rsidP="00E71FCA">
            <w:pPr>
              <w:rPr>
                <w:lang w:val="en-KE"/>
              </w:rPr>
            </w:pPr>
            <w:r w:rsidRPr="00E71FCA">
              <w:rPr>
                <w:lang w:val="en-KE"/>
              </w:rPr>
              <w:t>And if you’re like us, </w:t>
            </w:r>
            <w:r w:rsidRPr="00E71FCA">
              <w:rPr>
                <w:b/>
                <w:bCs/>
                <w:lang w:val="en-KE"/>
              </w:rPr>
              <w:t>Google Maps is likely the first place you’ll check for all of these</w:t>
            </w:r>
            <w:r w:rsidRPr="00E71FCA">
              <w:rPr>
                <w:lang w:val="en-KE"/>
              </w:rPr>
              <w:t>.</w:t>
            </w:r>
          </w:p>
        </w:tc>
      </w:tr>
      <w:tr w:rsidR="00E71FCA" w:rsidRPr="00E71FC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330" w:type="dxa"/>
            </w:tcMar>
            <w:vAlign w:val="center"/>
            <w:hideMark/>
          </w:tcPr>
          <w:p w:rsidR="00E71FCA" w:rsidRPr="00E71FCA" w:rsidRDefault="00E71FCA" w:rsidP="00E71FCA">
            <w:pPr>
              <w:rPr>
                <w:lang w:val="en-KE"/>
              </w:rPr>
            </w:pPr>
            <w:r w:rsidRPr="00E71FCA">
              <w:rPr>
                <w:lang w:val="en-KE"/>
              </w:rPr>
              <w:t>Which got us curious about the </w:t>
            </w:r>
            <w:r w:rsidRPr="00E71FCA">
              <w:rPr>
                <w:b/>
                <w:bCs/>
                <w:lang w:val="en-KE"/>
              </w:rPr>
              <w:t>most-visited places</w:t>
            </w:r>
            <w:r w:rsidRPr="00E71FCA">
              <w:rPr>
                <w:lang w:val="en-KE"/>
              </w:rPr>
              <w:t> in each Latin American country, something we’ll track by measuring which sites have gotten the most reviews on Google. We did decide to exclude shopping malls and other commercial spaces.</w:t>
            </w:r>
          </w:p>
        </w:tc>
      </w:tr>
      <w:tr w:rsidR="00E71FCA" w:rsidRPr="00E71FC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330" w:type="dxa"/>
            </w:tcMar>
            <w:vAlign w:val="center"/>
            <w:hideMark/>
          </w:tcPr>
          <w:p w:rsidR="00E71FCA" w:rsidRPr="00E71FCA" w:rsidRDefault="00E71FCA" w:rsidP="00E71FCA">
            <w:pPr>
              <w:rPr>
                <w:lang w:val="en-KE"/>
              </w:rPr>
            </w:pPr>
            <w:r w:rsidRPr="00E71FCA">
              <w:rPr>
                <w:lang w:val="en-KE"/>
              </w:rPr>
              <w:t>Unsurprisingly, the region’s two largest cities top the list. </w:t>
            </w:r>
            <w:r w:rsidRPr="00E71FCA">
              <w:rPr>
                <w:b/>
                <w:bCs/>
                <w:lang w:val="en-KE"/>
              </w:rPr>
              <w:t>But some landmarks making it to the top did surprise us</w:t>
            </w:r>
          </w:p>
        </w:tc>
      </w:tr>
      <w:tr w:rsidR="00E71FCA" w:rsidRPr="00E71FCA">
        <w:trPr>
          <w:tblCellSpacing w:w="0" w:type="dxa"/>
          <w:jc w:val="center"/>
        </w:trPr>
        <w:tc>
          <w:tcPr>
            <w:tcW w:w="0" w:type="auto"/>
            <w:tcMar>
              <w:top w:w="105" w:type="dxa"/>
              <w:left w:w="330" w:type="dxa"/>
              <w:bottom w:w="105" w:type="dxa"/>
              <w:right w:w="33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E71FCA" w:rsidRPr="00E71FCA">
              <w:trPr>
                <w:tblCellSpacing w:w="0" w:type="dxa"/>
                <w:jc w:val="center"/>
              </w:trPr>
              <w:tc>
                <w:tcPr>
                  <w:tcW w:w="9240" w:type="dxa"/>
                  <w:hideMark/>
                </w:tcPr>
                <w:p w:rsidR="00E71FCA" w:rsidRPr="00E71FCA" w:rsidRDefault="00E71FCA" w:rsidP="00E71FCA">
                  <w:pPr>
                    <w:rPr>
                      <w:lang w:val="en-KE"/>
                    </w:rPr>
                  </w:pPr>
                  <w:r w:rsidRPr="00E71FCA">
                    <w:rPr>
                      <w:lang w:val="en-KE"/>
                    </w:rPr>
                    <w:drawing>
                      <wp:inline distT="0" distB="0" distL="0" distR="0">
                        <wp:extent cx="5866765" cy="5866765"/>
                        <wp:effectExtent l="0" t="0" r="635" b="635"/>
                        <wp:docPr id="105709748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6765" cy="5866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1FCA" w:rsidRPr="00E71FCA">
              <w:trPr>
                <w:tblCellSpacing w:w="0" w:type="dxa"/>
                <w:jc w:val="center"/>
              </w:trPr>
              <w:tc>
                <w:tcPr>
                  <w:tcW w:w="9240" w:type="dxa"/>
                  <w:hideMark/>
                </w:tcPr>
                <w:p w:rsidR="00E71FCA" w:rsidRPr="00E71FCA" w:rsidRDefault="00E71FCA" w:rsidP="00E71FCA">
                  <w:pPr>
                    <w:rPr>
                      <w:lang w:val="en-KE"/>
                    </w:rPr>
                  </w:pPr>
                </w:p>
              </w:tc>
            </w:tr>
          </w:tbl>
          <w:p w:rsidR="00E71FCA" w:rsidRPr="00E71FCA" w:rsidRDefault="00E71FCA" w:rsidP="00E71FCA">
            <w:pPr>
              <w:rPr>
                <w:lang w:val="en-KE"/>
              </w:rPr>
            </w:pPr>
          </w:p>
        </w:tc>
      </w:tr>
    </w:tbl>
    <w:p w:rsidR="006753B9" w:rsidRDefault="006753B9"/>
    <w:sectPr w:rsidR="006753B9" w:rsidSect="00E71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CA"/>
    <w:rsid w:val="002D19C9"/>
    <w:rsid w:val="006753B9"/>
    <w:rsid w:val="00760ADA"/>
    <w:rsid w:val="00A804F0"/>
    <w:rsid w:val="00E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0A21A-A3D0-47BB-BA66-CC0DC29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1</cp:revision>
  <dcterms:created xsi:type="dcterms:W3CDTF">2025-01-29T11:03:00Z</dcterms:created>
  <dcterms:modified xsi:type="dcterms:W3CDTF">2025-01-29T11:14:00Z</dcterms:modified>
</cp:coreProperties>
</file>