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African Union (AU)</w:t>
      </w:r>
    </w:p>
    <w:p w:rsidR="001449FC" w:rsidRPr="001449FC" w:rsidRDefault="001449FC" w:rsidP="001449FC">
      <w:p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All 54 recognized African countries are members of the AU.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East African Community (EAC)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Burundi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Kenya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Rwanda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South Sudan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Tanzania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Uganda</w:t>
      </w:r>
    </w:p>
    <w:p w:rsidR="001449FC" w:rsidRPr="001449FC" w:rsidRDefault="001449FC" w:rsidP="001449FC">
      <w:pPr>
        <w:numPr>
          <w:ilvl w:val="0"/>
          <w:numId w:val="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Democratic Republic of the Congo (joined in 2022)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Economic Community of West African States (ECOWAS)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Benin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Burkina Faso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Cape Verde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Côte d'Ivoire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Gambia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Ghana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Guinea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Guinea-Bissau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Liberia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Mali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Niger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Nigeria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Senegal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Sierra Leone</w:t>
      </w:r>
    </w:p>
    <w:p w:rsidR="001449FC" w:rsidRPr="001449FC" w:rsidRDefault="001449FC" w:rsidP="001449FC">
      <w:pPr>
        <w:numPr>
          <w:ilvl w:val="0"/>
          <w:numId w:val="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Togo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Southern African Development Community (SADC)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Angola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Botswana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Comoros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Democratic Republic of the Congo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Eswatini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Lesotho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Madagascar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Malawi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lastRenderedPageBreak/>
        <w:t>Mauritius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Mozambique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Namibia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Seychelles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South Africa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Tanzania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Zambia</w:t>
      </w:r>
    </w:p>
    <w:p w:rsidR="001449FC" w:rsidRPr="001449FC" w:rsidRDefault="001449FC" w:rsidP="001449FC">
      <w:pPr>
        <w:numPr>
          <w:ilvl w:val="0"/>
          <w:numId w:val="3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Zimbabwe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Economic Community of Central African States (ECCAS)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Angola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Burundi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Cameroon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Central African Republic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Chad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Congo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Democratic Republic of the Congo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Equatorial Guinea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Gabon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Rwanda</w:t>
      </w:r>
    </w:p>
    <w:p w:rsidR="001449FC" w:rsidRPr="001449FC" w:rsidRDefault="001449FC" w:rsidP="001449FC">
      <w:pPr>
        <w:numPr>
          <w:ilvl w:val="0"/>
          <w:numId w:val="4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São Tomé and Príncipe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Intergovernmental Authority on Development (IGAD)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Djibouti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Eritrea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Ethiopia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Kenya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Somalia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South Sudan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Sudan</w:t>
      </w:r>
    </w:p>
    <w:p w:rsidR="001449FC" w:rsidRPr="001449FC" w:rsidRDefault="001449FC" w:rsidP="001449FC">
      <w:pPr>
        <w:numPr>
          <w:ilvl w:val="0"/>
          <w:numId w:val="5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Uganda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Community of Sahel-Saharan States (CEN-SAD)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Benin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Burkina Faso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Cape Verde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Central African Republic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Chad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lastRenderedPageBreak/>
        <w:t>Comoros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Côte d'Ivoire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Djibouti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Egypt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Eritrea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Gambia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Ghana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Guinea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Guinea-Bissau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Kenya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Liberia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Libya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Mali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Mauritania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Morocco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Niger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Nigeria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Senegal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Sierra Leone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Somalia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Sudan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São Tomé and Príncipe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Togo</w:t>
      </w:r>
    </w:p>
    <w:p w:rsidR="001449FC" w:rsidRPr="001449FC" w:rsidRDefault="001449FC" w:rsidP="001449FC">
      <w:pPr>
        <w:numPr>
          <w:ilvl w:val="0"/>
          <w:numId w:val="6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Tunisia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Arab Maghreb Union (AMU/UMA)</w:t>
      </w:r>
    </w:p>
    <w:p w:rsidR="001449FC" w:rsidRPr="001449FC" w:rsidRDefault="001449FC" w:rsidP="001449FC">
      <w:pPr>
        <w:numPr>
          <w:ilvl w:val="0"/>
          <w:numId w:val="7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Algeria</w:t>
      </w:r>
    </w:p>
    <w:p w:rsidR="001449FC" w:rsidRPr="001449FC" w:rsidRDefault="001449FC" w:rsidP="001449FC">
      <w:pPr>
        <w:numPr>
          <w:ilvl w:val="0"/>
          <w:numId w:val="7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Libya</w:t>
      </w:r>
    </w:p>
    <w:p w:rsidR="001449FC" w:rsidRPr="001449FC" w:rsidRDefault="001449FC" w:rsidP="001449FC">
      <w:pPr>
        <w:numPr>
          <w:ilvl w:val="0"/>
          <w:numId w:val="7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Mauritania</w:t>
      </w:r>
    </w:p>
    <w:p w:rsidR="001449FC" w:rsidRPr="001449FC" w:rsidRDefault="001449FC" w:rsidP="001449FC">
      <w:pPr>
        <w:numPr>
          <w:ilvl w:val="0"/>
          <w:numId w:val="7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Morocco</w:t>
      </w:r>
    </w:p>
    <w:p w:rsidR="001449FC" w:rsidRPr="001449FC" w:rsidRDefault="001449FC" w:rsidP="001449FC">
      <w:pPr>
        <w:numPr>
          <w:ilvl w:val="0"/>
          <w:numId w:val="7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Tunisia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Common Market for Eastern and Southern Africa (COMESA)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Burundi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Comoros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Democratic Republic of the Congo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Djibouti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lastRenderedPageBreak/>
        <w:t>Egypt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Eswatini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Ethiopia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Kenya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Libya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Madagascar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Malawi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Mauritius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Rwanda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Seychelles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Somalia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Sudan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Tunisia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Uganda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Zambia</w:t>
      </w:r>
    </w:p>
    <w:p w:rsidR="001449FC" w:rsidRPr="001449FC" w:rsidRDefault="001449FC" w:rsidP="001449FC">
      <w:pPr>
        <w:numPr>
          <w:ilvl w:val="0"/>
          <w:numId w:val="8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Zimbabwe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Economic and Monetary Community of Central Africa (CEMAC)</w:t>
      </w:r>
    </w:p>
    <w:p w:rsidR="001449FC" w:rsidRPr="001449FC" w:rsidRDefault="001449FC" w:rsidP="001449FC">
      <w:pPr>
        <w:numPr>
          <w:ilvl w:val="0"/>
          <w:numId w:val="9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Cameroon</w:t>
      </w:r>
    </w:p>
    <w:p w:rsidR="001449FC" w:rsidRPr="001449FC" w:rsidRDefault="001449FC" w:rsidP="001449FC">
      <w:pPr>
        <w:numPr>
          <w:ilvl w:val="0"/>
          <w:numId w:val="9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Central African Republic</w:t>
      </w:r>
    </w:p>
    <w:p w:rsidR="001449FC" w:rsidRPr="001449FC" w:rsidRDefault="001449FC" w:rsidP="001449FC">
      <w:pPr>
        <w:numPr>
          <w:ilvl w:val="0"/>
          <w:numId w:val="9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Chad</w:t>
      </w:r>
    </w:p>
    <w:p w:rsidR="001449FC" w:rsidRPr="001449FC" w:rsidRDefault="001449FC" w:rsidP="001449FC">
      <w:pPr>
        <w:numPr>
          <w:ilvl w:val="0"/>
          <w:numId w:val="9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Republic of the Congo</w:t>
      </w:r>
    </w:p>
    <w:p w:rsidR="001449FC" w:rsidRPr="001449FC" w:rsidRDefault="001449FC" w:rsidP="001449FC">
      <w:pPr>
        <w:numPr>
          <w:ilvl w:val="0"/>
          <w:numId w:val="9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Equatorial Guinea</w:t>
      </w:r>
    </w:p>
    <w:p w:rsidR="001449FC" w:rsidRPr="001449FC" w:rsidRDefault="001449FC" w:rsidP="001449FC">
      <w:pPr>
        <w:numPr>
          <w:ilvl w:val="0"/>
          <w:numId w:val="9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Gabon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West African Economic and Monetary Union (WAEMU/UEMOA)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Benin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Burkina Faso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Côte d'Ivoire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Guinea-Bissau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Mali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Niger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Senegal</w:t>
      </w:r>
    </w:p>
    <w:p w:rsidR="001449FC" w:rsidRPr="001449FC" w:rsidRDefault="001449FC" w:rsidP="001449FC">
      <w:pPr>
        <w:numPr>
          <w:ilvl w:val="0"/>
          <w:numId w:val="10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Togo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Indian Ocean Commission (IOC)</w:t>
      </w:r>
    </w:p>
    <w:p w:rsidR="001449FC" w:rsidRPr="001449FC" w:rsidRDefault="001449FC" w:rsidP="001449FC">
      <w:pPr>
        <w:numPr>
          <w:ilvl w:val="0"/>
          <w:numId w:val="1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Comoros</w:t>
      </w:r>
    </w:p>
    <w:p w:rsidR="001449FC" w:rsidRPr="001449FC" w:rsidRDefault="001449FC" w:rsidP="001449FC">
      <w:pPr>
        <w:numPr>
          <w:ilvl w:val="0"/>
          <w:numId w:val="1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Madagascar</w:t>
      </w:r>
    </w:p>
    <w:p w:rsidR="001449FC" w:rsidRPr="001449FC" w:rsidRDefault="001449FC" w:rsidP="001449FC">
      <w:pPr>
        <w:numPr>
          <w:ilvl w:val="0"/>
          <w:numId w:val="1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lastRenderedPageBreak/>
        <w:t>Mauritius</w:t>
      </w:r>
    </w:p>
    <w:p w:rsidR="001449FC" w:rsidRPr="001449FC" w:rsidRDefault="001449FC" w:rsidP="001449FC">
      <w:pPr>
        <w:numPr>
          <w:ilvl w:val="0"/>
          <w:numId w:val="1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Seychelles</w:t>
      </w:r>
    </w:p>
    <w:p w:rsidR="001449FC" w:rsidRPr="001449FC" w:rsidRDefault="001449FC" w:rsidP="001449FC">
      <w:pPr>
        <w:numPr>
          <w:ilvl w:val="0"/>
          <w:numId w:val="11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lang w:val="en-KE"/>
        </w:rPr>
        <w:t>Réunion (France)</w:t>
      </w:r>
    </w:p>
    <w:p w:rsidR="001449FC" w:rsidRPr="001449FC" w:rsidRDefault="001449FC" w:rsidP="001449FC">
      <w:pPr>
        <w:rPr>
          <w:rFonts w:ascii="Helvetica" w:hAnsi="Helvetica"/>
          <w:b/>
          <w:bCs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Countries with multiple memberships (highlighted):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Angola</w:t>
      </w:r>
      <w:r w:rsidRPr="001449FC">
        <w:rPr>
          <w:rFonts w:ascii="Helvetica" w:hAnsi="Helvetica"/>
          <w:lang w:val="en-KE"/>
        </w:rPr>
        <w:t>: SADC, ECCAS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Burundi</w:t>
      </w:r>
      <w:r w:rsidRPr="001449FC">
        <w:rPr>
          <w:rFonts w:ascii="Helvetica" w:hAnsi="Helvetica"/>
          <w:lang w:val="en-KE"/>
        </w:rPr>
        <w:t>: EAC, COMESA, ECCAS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Democratic Republic of the Congo</w:t>
      </w:r>
      <w:r w:rsidRPr="001449FC">
        <w:rPr>
          <w:rFonts w:ascii="Helvetica" w:hAnsi="Helvetica"/>
          <w:lang w:val="en-KE"/>
        </w:rPr>
        <w:t>: EAC, SADC, ECCAS,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Djibouti</w:t>
      </w:r>
      <w:r w:rsidRPr="001449FC">
        <w:rPr>
          <w:rFonts w:ascii="Helvetica" w:hAnsi="Helvetica"/>
          <w:lang w:val="en-KE"/>
        </w:rPr>
        <w:t>: IGAD, COMESA, CEN-SAD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Egypt</w:t>
      </w:r>
      <w:r w:rsidRPr="001449FC">
        <w:rPr>
          <w:rFonts w:ascii="Helvetica" w:hAnsi="Helvetica"/>
          <w:lang w:val="en-KE"/>
        </w:rPr>
        <w:t>: CEN-SAD,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Eswatini</w:t>
      </w:r>
      <w:r w:rsidRPr="001449FC">
        <w:rPr>
          <w:rFonts w:ascii="Helvetica" w:hAnsi="Helvetica"/>
          <w:lang w:val="en-KE"/>
        </w:rPr>
        <w:t>: SADC,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Kenya</w:t>
      </w:r>
      <w:r w:rsidRPr="001449FC">
        <w:rPr>
          <w:rFonts w:ascii="Helvetica" w:hAnsi="Helvetica"/>
          <w:lang w:val="en-KE"/>
        </w:rPr>
        <w:t>: EAC, IGAD, COMESA, CEN-SAD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Libya</w:t>
      </w:r>
      <w:r w:rsidRPr="001449FC">
        <w:rPr>
          <w:rFonts w:ascii="Helvetica" w:hAnsi="Helvetica"/>
          <w:lang w:val="en-KE"/>
        </w:rPr>
        <w:t>: AMU, CEN-SAD,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Madagascar</w:t>
      </w:r>
      <w:r w:rsidRPr="001449FC">
        <w:rPr>
          <w:rFonts w:ascii="Helvetica" w:hAnsi="Helvetica"/>
          <w:lang w:val="en-KE"/>
        </w:rPr>
        <w:t>: SADC, COMESA, IOC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Malawi</w:t>
      </w:r>
      <w:r w:rsidRPr="001449FC">
        <w:rPr>
          <w:rFonts w:ascii="Helvetica" w:hAnsi="Helvetica"/>
          <w:lang w:val="en-KE"/>
        </w:rPr>
        <w:t>: SADC,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Mauritius</w:t>
      </w:r>
      <w:r w:rsidRPr="001449FC">
        <w:rPr>
          <w:rFonts w:ascii="Helvetica" w:hAnsi="Helvetica"/>
          <w:lang w:val="en-KE"/>
        </w:rPr>
        <w:t>: SADC, COMESA, IOC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Rwanda</w:t>
      </w:r>
      <w:r w:rsidRPr="001449FC">
        <w:rPr>
          <w:rFonts w:ascii="Helvetica" w:hAnsi="Helvetica"/>
          <w:lang w:val="en-KE"/>
        </w:rPr>
        <w:t>: EAC, COMESA, ECCAS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Seychelles</w:t>
      </w:r>
      <w:r w:rsidRPr="001449FC">
        <w:rPr>
          <w:rFonts w:ascii="Helvetica" w:hAnsi="Helvetica"/>
          <w:lang w:val="en-KE"/>
        </w:rPr>
        <w:t>: SADC, COMESA, IOC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Somalia</w:t>
      </w:r>
      <w:r w:rsidRPr="001449FC">
        <w:rPr>
          <w:rFonts w:ascii="Helvetica" w:hAnsi="Helvetica"/>
          <w:lang w:val="en-KE"/>
        </w:rPr>
        <w:t>: IGAD, COMESA, CEN-SAD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South Sudan</w:t>
      </w:r>
      <w:r w:rsidRPr="001449FC">
        <w:rPr>
          <w:rFonts w:ascii="Helvetica" w:hAnsi="Helvetica"/>
          <w:lang w:val="en-KE"/>
        </w:rPr>
        <w:t>: EAC, IGAD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Sudan</w:t>
      </w:r>
      <w:r w:rsidRPr="001449FC">
        <w:rPr>
          <w:rFonts w:ascii="Helvetica" w:hAnsi="Helvetica"/>
          <w:lang w:val="en-KE"/>
        </w:rPr>
        <w:t>: IGAD, COMESA, CEN-SAD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Tanzania</w:t>
      </w:r>
      <w:r w:rsidRPr="001449FC">
        <w:rPr>
          <w:rFonts w:ascii="Helvetica" w:hAnsi="Helvetica"/>
          <w:lang w:val="en-KE"/>
        </w:rPr>
        <w:t>: EAC, SADC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Tunisia</w:t>
      </w:r>
      <w:r w:rsidRPr="001449FC">
        <w:rPr>
          <w:rFonts w:ascii="Helvetica" w:hAnsi="Helvetica"/>
          <w:lang w:val="en-KE"/>
        </w:rPr>
        <w:t>: AMU, COMESA, CEN-SAD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Uganda</w:t>
      </w:r>
      <w:r w:rsidRPr="001449FC">
        <w:rPr>
          <w:rFonts w:ascii="Helvetica" w:hAnsi="Helvetica"/>
          <w:lang w:val="en-KE"/>
        </w:rPr>
        <w:t>: EAC, IGAD,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Zambia</w:t>
      </w:r>
      <w:r w:rsidRPr="001449FC">
        <w:rPr>
          <w:rFonts w:ascii="Helvetica" w:hAnsi="Helvetica"/>
          <w:lang w:val="en-KE"/>
        </w:rPr>
        <w:t>: SADC, COMESA</w:t>
      </w:r>
    </w:p>
    <w:p w:rsidR="001449FC" w:rsidRPr="001449FC" w:rsidRDefault="001449FC" w:rsidP="001449FC">
      <w:pPr>
        <w:numPr>
          <w:ilvl w:val="0"/>
          <w:numId w:val="12"/>
        </w:numPr>
        <w:rPr>
          <w:rFonts w:ascii="Helvetica" w:hAnsi="Helvetica"/>
          <w:lang w:val="en-KE"/>
        </w:rPr>
      </w:pPr>
      <w:r w:rsidRPr="001449FC">
        <w:rPr>
          <w:rFonts w:ascii="Helvetica" w:hAnsi="Helvetica"/>
          <w:b/>
          <w:bCs/>
          <w:lang w:val="en-KE"/>
        </w:rPr>
        <w:t>Zimbabwe</w:t>
      </w:r>
      <w:r w:rsidRPr="001449FC">
        <w:rPr>
          <w:rFonts w:ascii="Helvetica" w:hAnsi="Helvetica"/>
          <w:lang w:val="en-KE"/>
        </w:rPr>
        <w:t>: SADC, COMESA</w:t>
      </w:r>
    </w:p>
    <w:p w:rsidR="006753B9" w:rsidRPr="001449FC" w:rsidRDefault="006753B9">
      <w:pPr>
        <w:rPr>
          <w:rFonts w:ascii="Helvetica" w:hAnsi="Helvetica"/>
        </w:rPr>
      </w:pPr>
    </w:p>
    <w:sectPr w:rsidR="006753B9" w:rsidRPr="001449FC" w:rsidSect="00144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EBC"/>
    <w:multiLevelType w:val="multilevel"/>
    <w:tmpl w:val="8DA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41E5"/>
    <w:multiLevelType w:val="multilevel"/>
    <w:tmpl w:val="53C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11B90"/>
    <w:multiLevelType w:val="multilevel"/>
    <w:tmpl w:val="49F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F2A94"/>
    <w:multiLevelType w:val="multilevel"/>
    <w:tmpl w:val="6F1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D47F6"/>
    <w:multiLevelType w:val="multilevel"/>
    <w:tmpl w:val="D36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B0ABA"/>
    <w:multiLevelType w:val="multilevel"/>
    <w:tmpl w:val="51C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25E24"/>
    <w:multiLevelType w:val="multilevel"/>
    <w:tmpl w:val="8BCC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A58C5"/>
    <w:multiLevelType w:val="multilevel"/>
    <w:tmpl w:val="AD60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844C3"/>
    <w:multiLevelType w:val="multilevel"/>
    <w:tmpl w:val="4DAA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C1466"/>
    <w:multiLevelType w:val="multilevel"/>
    <w:tmpl w:val="94E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A5396"/>
    <w:multiLevelType w:val="multilevel"/>
    <w:tmpl w:val="D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B69F5"/>
    <w:multiLevelType w:val="multilevel"/>
    <w:tmpl w:val="639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8755">
    <w:abstractNumId w:val="9"/>
  </w:num>
  <w:num w:numId="2" w16cid:durableId="492381708">
    <w:abstractNumId w:val="1"/>
  </w:num>
  <w:num w:numId="3" w16cid:durableId="122503382">
    <w:abstractNumId w:val="8"/>
  </w:num>
  <w:num w:numId="4" w16cid:durableId="59988527">
    <w:abstractNumId w:val="0"/>
  </w:num>
  <w:num w:numId="5" w16cid:durableId="1005518865">
    <w:abstractNumId w:val="11"/>
  </w:num>
  <w:num w:numId="6" w16cid:durableId="1982154977">
    <w:abstractNumId w:val="3"/>
  </w:num>
  <w:num w:numId="7" w16cid:durableId="1668168465">
    <w:abstractNumId w:val="2"/>
  </w:num>
  <w:num w:numId="8" w16cid:durableId="812450717">
    <w:abstractNumId w:val="5"/>
  </w:num>
  <w:num w:numId="9" w16cid:durableId="351298227">
    <w:abstractNumId w:val="6"/>
  </w:num>
  <w:num w:numId="10" w16cid:durableId="1728842120">
    <w:abstractNumId w:val="4"/>
  </w:num>
  <w:num w:numId="11" w16cid:durableId="1716393557">
    <w:abstractNumId w:val="7"/>
  </w:num>
  <w:num w:numId="12" w16cid:durableId="538128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FC"/>
    <w:rsid w:val="001449FC"/>
    <w:rsid w:val="006753B9"/>
    <w:rsid w:val="00773DF1"/>
    <w:rsid w:val="00A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2B25-5159-447E-A642-EDE2538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Okech</dc:creator>
  <cp:keywords/>
  <dc:description/>
  <cp:lastModifiedBy>William Okech</cp:lastModifiedBy>
  <cp:revision>1</cp:revision>
  <dcterms:created xsi:type="dcterms:W3CDTF">2024-06-10T21:11:00Z</dcterms:created>
  <dcterms:modified xsi:type="dcterms:W3CDTF">2024-06-10T21:13:00Z</dcterms:modified>
</cp:coreProperties>
</file>