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start="4102" w:end="0"/>
        <w:rPr>
          <w:sz w:val="20"/>
        </w:rPr>
      </w:pPr>
      <w:r>
        <w:rPr>
          <w:spacing w:val="-4"/>
          <w:sz w:val="22"/>
          <w:lang w:val="ru-RU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1984" w:end="0"/>
        <w:jc w:val="start"/>
        <w:rPr>
          <w:b/>
          <w:bCs/>
          <w:spacing w:val="-4"/>
          <w:sz w:val="22"/>
          <w:lang w:val="ru-RU"/>
        </w:rPr>
      </w:pPr>
      <w:r>
        <mc:AlternateContent>
          <mc:Choice Requires="wpg">
            <w:drawing>
              <wp:anchor distT="0" distB="0" distL="0" distR="0" simplePos="0" relativeHeight="20" behindDoc="0" locked="0" layoutInCell="0" allowOverlap="1">
                <wp:simplePos x="0" y="0"/>
                <wp:positionH relativeFrom="column">
                  <wp:posOffset>405765</wp:posOffset>
                </wp:positionH>
                <wp:positionV relativeFrom="paragraph">
                  <wp:posOffset>28575</wp:posOffset>
                </wp:positionV>
                <wp:extent cx="735330" cy="745490"/>
                <wp:effectExtent l="635" t="635" r="635" b="635"/>
                <wp:wrapSquare wrapText="largest"/>
                <wp:docPr id="1" name="DrawObject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5480" cy="745560"/>
                          <a:chOff x="0" y="0"/>
                          <a:chExt cx="735480" cy="745560"/>
                        </a:xfrm>
                      </wpg:grpSpPr>
                      <wps:wsp>
                        <wps:cNvPr id="2" name="Фигура 1"/>
                        <wps:cNvSpPr/>
                        <wps:spPr>
                          <a:xfrm>
                            <a:off x="0" y="0"/>
                            <a:ext cx="735480" cy="7455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0">
                            <a:solidFill>
                              <a:srgbClr val="3465A4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g:grpSp>
                        <wpg:cNvGrpSpPr/>
                        <wpg:grpSpPr>
                          <a:xfrm>
                            <a:off x="137880" y="128880"/>
                            <a:ext cx="474840" cy="492120"/>
                          </a:xfrm>
                        </wpg:grpSpPr>
                        <wps:wsp>
                          <wps:cNvPr id="3" name="Фигура 2"/>
                          <wps:cNvSpPr/>
                          <wps:spPr>
                            <a:xfrm>
                              <a:off x="0" y="0"/>
                              <a:ext cx="474840" cy="4921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" name="Фигура 3"/>
                          <wps:cNvSpPr/>
                          <wps:spPr>
                            <a:xfrm>
                              <a:off x="152280" y="172080"/>
                              <a:ext cx="167760" cy="151920"/>
                            </a:xfrm>
                            <a:prstGeom prst="rect">
                              <a:avLst/>
                            </a:prstGeom>
                            <a:solidFill>
                              <a:srgbClr val="000000"/>
                            </a:solidFill>
                            <a:ln w="0">
                              <a:solidFill>
                                <a:srgbClr val="3465A4"/>
                              </a:solidFill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DrawObject1" style="position:absolute;margin-left:31.95pt;margin-top:2.25pt;width:57.9pt;height:58.7pt" coordorigin="639,45" coordsize="1158,1174">
                <v:rect id="shape_0" fillcolor="black" stroked="t" o:allowincell="f" style="position:absolute;left:639;top:45;width:1157;height:1173;mso-wrap-style:none;v-text-anchor:middle">
                  <v:textbox>
                    <w:txbxContent>
                      <w:p>
                        <w:pPr>
                          <w:overflowPunct w:val="false"/>
                          <w:rPr/>
                        </w:pPr>
                        <w:r>
                          <w:rPr>
                            <w:rFonts w:eastAsia="Calibri" w:ascii="Calibri" w:hAnsi="Calibri" w:cs=""/>
                            <w:lang w:val="en-US"/>
                          </w:rPr>
                        </w:r>
                      </w:p>
                    </w:txbxContent>
                  </v:textbox>
                  <v:fill o:detectmouseclick="t" type="solid" color2="white"/>
                  <v:stroke color="#3465a4" joinstyle="round" endcap="flat"/>
                  <w10:wrap type="square" side="largest"/>
                </v:rect>
                <v:group id="shape_0" alt="DrawObject1" style="position:absolute;left:856;top:248;width:748;height:775">
                  <v:rect id="shape_0" fillcolor="white" stroked="t" o:allowincell="f" style="position:absolute;left:856;top:248;width:747;height:774;mso-wrap-style:none;v-text-anchor:middle">
                    <v:fill o:detectmouseclick="t" color2="black"/>
                    <v:stroke color="#3465a4" joinstyle="round" endcap="flat"/>
                    <w10:wrap type="square" side="largest"/>
                  </v:rect>
                  <v:rect id="shape_0" fillcolor="black" stroked="t" o:allowincell="f" style="position:absolute;left:1096;top:519;width:263;height:238;mso-wrap-style:none;v-text-anchor:middle">
                    <v:fill o:detectmouseclick="t" color2="white"/>
                    <v:stroke color="#3465a4" joinstyle="round" endcap="flat"/>
                    <w10:wrap type="square" side="largest"/>
                  </v:rect>
                </v:group>
              </v:group>
            </w:pict>
          </mc:Fallback>
        </mc:AlternateContent>
      </w:r>
      <w:r>
        <w:rPr>
          <w:b/>
          <w:bCs/>
          <w:spacing w:val="-4"/>
          <w:sz w:val="22"/>
          <w:lang w:val="ru-RU"/>
        </w:rPr>
        <w:t xml:space="preserve">МЕЖДУНАРОДНЫЙ КОЛЛЕДЖ ИНФОРМАЦИОННЫХ ТЕХНОЛОГИЙ АВТОНОМНАЯ НЕКОММЕРЧЕСКАЯ ОРГАНИЗАЦИЯ ПРОФЕССИОНАЛЬНОГО ОБРАЗОВАНИЯ </w:t>
      </w:r>
    </w:p>
    <w:p>
      <w:pPr>
        <w:pStyle w:val="Normal"/>
        <w:widowControl w:val="false"/>
        <w:bidi w:val="0"/>
        <w:spacing w:lineRule="auto" w:line="240" w:before="0" w:after="0"/>
        <w:ind w:hanging="0" w:start="1984" w:end="0"/>
        <w:jc w:val="start"/>
        <w:rPr>
          <w:b/>
          <w:bCs/>
          <w:spacing w:val="-4"/>
          <w:sz w:val="22"/>
          <w:lang w:val="ru-RU"/>
        </w:rPr>
      </w:pPr>
      <w:r>
        <w:rPr>
          <w:b/>
          <w:bCs/>
          <w:spacing w:val="-4"/>
          <w:sz w:val="22"/>
          <w:lang w:val="ru-RU"/>
        </w:rPr>
        <w:t>«М</w:t>
      </w:r>
      <w:r>
        <w:rPr>
          <w:b/>
          <w:bCs/>
          <w:spacing w:val="-4"/>
          <w:sz w:val="22"/>
          <w:lang w:val="ru-RU"/>
        </w:rPr>
        <w:t>ЕЖДУНАРОДНАЯ</w:t>
      </w:r>
      <w:r>
        <w:rPr>
          <w:b/>
          <w:bCs/>
          <w:spacing w:val="-12"/>
          <w:sz w:val="22"/>
          <w:lang w:val="ru-RU"/>
        </w:rPr>
        <w:t xml:space="preserve"> </w:t>
      </w:r>
      <w:r>
        <w:rPr>
          <w:b/>
          <w:bCs/>
          <w:spacing w:val="-12"/>
          <w:sz w:val="22"/>
          <w:lang w:val="ru-RU"/>
        </w:rPr>
        <w:t>АКАДЕМИЯ</w:t>
      </w:r>
      <w:r>
        <w:rPr>
          <w:b/>
          <w:bCs/>
          <w:spacing w:val="-13"/>
          <w:sz w:val="22"/>
          <w:lang w:val="ru-RU"/>
        </w:rPr>
        <w:t xml:space="preserve"> </w:t>
      </w:r>
      <w:r>
        <w:rPr>
          <w:b/>
          <w:bCs/>
          <w:spacing w:val="-9"/>
          <w:sz w:val="22"/>
          <w:lang w:val="ru-RU"/>
        </w:rPr>
        <w:t>ИНФОРМАЦИОННЫХ ТЕХНОЛОГИЙ</w:t>
      </w:r>
      <w:r>
        <w:rPr>
          <w:b/>
          <w:bCs/>
          <w:spacing w:val="-9"/>
          <w:sz w:val="22"/>
          <w:lang w:val="ru-RU"/>
        </w:rPr>
        <w:t xml:space="preserve"> </w:t>
      </w:r>
      <w:r>
        <w:rPr>
          <w:b/>
          <w:bCs/>
          <w:spacing w:val="-4"/>
          <w:sz w:val="22"/>
          <w:lang w:val="ru-RU"/>
        </w:rPr>
        <w:t>«ИТ</w:t>
      </w:r>
      <w:r>
        <w:rPr>
          <w:b/>
          <w:bCs/>
          <w:spacing w:val="-8"/>
          <w:sz w:val="22"/>
          <w:lang w:val="ru-RU"/>
        </w:rPr>
        <w:t xml:space="preserve"> </w:t>
      </w:r>
      <w:r>
        <w:rPr>
          <w:b/>
          <w:bCs/>
          <w:spacing w:val="-4"/>
          <w:sz w:val="22"/>
          <w:lang w:val="ru-RU"/>
        </w:rPr>
        <w:t>ХАБ»</w:t>
      </w:r>
    </w:p>
    <w:p>
      <w:pPr>
        <w:pStyle w:val="Normal"/>
        <w:widowControl w:val="false"/>
        <w:bidi w:val="0"/>
        <w:spacing w:lineRule="auto" w:line="240" w:before="0" w:after="0"/>
        <w:ind w:hanging="0" w:start="1134" w:end="0"/>
        <w:jc w:val="start"/>
        <w:rPr>
          <w:spacing w:val="-4"/>
          <w:sz w:val="22"/>
          <w:lang w:val="en-US"/>
        </w:rPr>
      </w:pPr>
      <w:r>
        <w:rPr>
          <w:spacing w:val="-4"/>
          <w:sz w:val="22"/>
          <w:lang w:val="en-US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1134" w:end="0"/>
        <w:jc w:val="start"/>
        <w:rPr>
          <w:spacing w:val="-4"/>
          <w:sz w:val="22"/>
          <w:lang w:val="en-US"/>
        </w:rPr>
      </w:pPr>
      <w:r>
        <w:rPr>
          <w:spacing w:val="-4"/>
          <w:sz w:val="22"/>
          <w:lang w:val="en-US"/>
        </w:rPr>
      </w:r>
    </w:p>
    <w:p>
      <w:pPr>
        <w:pStyle w:val="Normal"/>
        <w:widowControl w:val="false"/>
        <w:bidi w:val="0"/>
        <w:spacing w:lineRule="auto" w:line="240" w:before="0" w:after="0"/>
        <w:ind w:hanging="0" w:start="1134" w:end="0"/>
        <w:jc w:val="start"/>
        <w:rPr>
          <w:spacing w:val="-4"/>
          <w:sz w:val="22"/>
          <w:lang w:val="en-US"/>
        </w:rPr>
      </w:pPr>
      <w:r>
        <w:rPr>
          <w:spacing w:val="-4"/>
          <w:sz w:val="22"/>
          <w:lang w:val="en-US"/>
        </w:rPr>
      </w:r>
    </w:p>
    <w:p>
      <w:pPr>
        <w:pStyle w:val="Normal"/>
        <w:spacing w:before="143" w:after="0"/>
        <w:ind w:hanging="0" w:start="0" w:end="1072"/>
        <w:jc w:val="end"/>
        <w:rPr>
          <w:sz w:val="24"/>
        </w:rPr>
      </w:pPr>
      <w:r>
        <w:rPr/>
      </w:r>
    </w:p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rPr>
          <w:b/>
          <w:sz w:val="24"/>
        </w:rPr>
      </w:pPr>
      <w:r>
        <w:rPr>
          <w:b/>
          <w:sz w:val="24"/>
        </w:rPr>
      </w:r>
    </w:p>
    <w:p>
      <w:pPr>
        <w:pStyle w:val="BodyText"/>
        <w:spacing w:before="54" w:after="0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spacing w:before="1" w:after="0"/>
        <w:ind w:hanging="0" w:start="666" w:end="1170"/>
        <w:jc w:val="center"/>
        <w:rPr>
          <w:sz w:val="28"/>
          <w:szCs w:val="28"/>
        </w:rPr>
      </w:pPr>
      <w:r>
        <w:rPr>
          <w:b/>
          <w:spacing w:val="-6"/>
          <w:sz w:val="28"/>
          <w:szCs w:val="28"/>
        </w:rPr>
        <w:t>ЛАБОРАТОРНАЯ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6"/>
          <w:sz w:val="28"/>
          <w:szCs w:val="28"/>
        </w:rPr>
        <w:t>РАБОТА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pacing w:val="-6"/>
          <w:sz w:val="28"/>
          <w:szCs w:val="28"/>
        </w:rPr>
        <w:t>№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pacing w:val="-10"/>
          <w:sz w:val="28"/>
          <w:szCs w:val="28"/>
        </w:rPr>
        <w:t>1</w:t>
      </w:r>
    </w:p>
    <w:p>
      <w:pPr>
        <w:pStyle w:val="BodyTex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before="0" w:after="0"/>
        <w:ind w:hanging="0" w:start="666" w:end="1164"/>
        <w:jc w:val="center"/>
        <w:rPr>
          <w:sz w:val="28"/>
          <w:szCs w:val="28"/>
        </w:rPr>
      </w:pPr>
      <w:r>
        <w:rPr>
          <w:sz w:val="28"/>
          <w:szCs w:val="28"/>
        </w:rPr>
        <w:t>Тема:</w:t>
      </w:r>
      <w:r>
        <w:rPr>
          <w:spacing w:val="-8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>
        <w:rPr>
          <w:b/>
          <w:sz w:val="28"/>
          <w:szCs w:val="28"/>
        </w:rPr>
        <w:t>ЛР:</w:t>
      </w:r>
      <w:r>
        <w:rPr>
          <w:b/>
          <w:spacing w:val="-2"/>
          <w:sz w:val="28"/>
          <w:szCs w:val="28"/>
        </w:rPr>
        <w:t xml:space="preserve"> </w:t>
      </w:r>
      <w:r>
        <w:rPr>
          <w:b/>
          <w:sz w:val="28"/>
          <w:szCs w:val="28"/>
        </w:rPr>
        <w:t>Исправление</w:t>
      </w:r>
      <w:r>
        <w:rPr>
          <w:b/>
          <w:spacing w:val="-7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конфигурации</w:t>
      </w:r>
      <w:r>
        <w:rPr>
          <w:spacing w:val="-2"/>
          <w:sz w:val="28"/>
          <w:szCs w:val="28"/>
        </w:rPr>
        <w:t>»</w:t>
      </w:r>
    </w:p>
    <w:p>
      <w:pPr>
        <w:pStyle w:val="BodyText"/>
        <w:spacing w:before="148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spacing w:before="148" w:after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bidi w:val="0"/>
        <w:spacing w:lineRule="auto" w:line="262" w:before="0" w:after="0"/>
        <w:ind w:hanging="0" w:start="1134" w:end="1134"/>
        <w:jc w:val="start"/>
        <w:rPr>
          <w:sz w:val="28"/>
          <w:szCs w:val="28"/>
        </w:rPr>
      </w:pPr>
      <w:r>
        <w:rPr>
          <w:sz w:val="28"/>
          <w:szCs w:val="28"/>
        </w:rPr>
        <w:t>Дисциплина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(модуль)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«Основы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операционных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>систем</w:t>
      </w:r>
      <w:r>
        <w:rPr>
          <w:spacing w:val="-15"/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>
        <w:rPr>
          <w:spacing w:val="-13"/>
          <w:sz w:val="28"/>
          <w:szCs w:val="28"/>
        </w:rPr>
        <w:t xml:space="preserve"> </w:t>
      </w:r>
      <w:r>
        <w:rPr>
          <w:sz w:val="28"/>
          <w:szCs w:val="28"/>
        </w:rPr>
        <w:t xml:space="preserve">компьютерных </w:t>
      </w:r>
      <w:r>
        <w:rPr>
          <w:spacing w:val="-2"/>
          <w:sz w:val="28"/>
          <w:szCs w:val="28"/>
        </w:rPr>
        <w:t>сетей»</w:t>
      </w:r>
    </w:p>
    <w:p>
      <w:pPr>
        <w:pStyle w:val="Normal"/>
        <w:widowControl w:val="false"/>
        <w:bidi w:val="0"/>
        <w:spacing w:lineRule="auto" w:line="262" w:before="0" w:after="0"/>
        <w:ind w:hanging="0" w:start="1134" w:end="1134"/>
        <w:jc w:val="start"/>
        <w:rPr>
          <w:sz w:val="28"/>
          <w:szCs w:val="28"/>
        </w:rPr>
      </w:pPr>
      <w:r>
        <w:rPr>
          <w:spacing w:val="-2"/>
          <w:sz w:val="28"/>
          <w:szCs w:val="28"/>
        </w:rPr>
        <w:t>Группа:</w:t>
      </w:r>
      <w:r>
        <w:rPr>
          <w:spacing w:val="-1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РУПО9kh12</w:t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rPr>
          <w:sz w:val="24"/>
        </w:rPr>
      </w:pPr>
      <w:r>
        <w:rPr>
          <w:sz w:val="24"/>
        </w:rPr>
      </w:r>
    </w:p>
    <w:p>
      <w:pPr>
        <w:pStyle w:val="BodyText"/>
        <w:spacing w:before="152" w:after="0"/>
        <w:rPr>
          <w:sz w:val="24"/>
        </w:rPr>
      </w:pPr>
      <w:r>
        <w:rPr>
          <w:sz w:val="24"/>
        </w:rPr>
      </w:r>
    </w:p>
    <w:p>
      <w:pPr>
        <w:pStyle w:val="Normal"/>
        <w:widowControl w:val="false"/>
        <w:tabs>
          <w:tab w:val="clear" w:pos="720"/>
          <w:tab w:val="left" w:pos="2246" w:leader="none"/>
          <w:tab w:val="left" w:pos="4461" w:leader="none"/>
        </w:tabs>
        <w:bidi w:val="0"/>
        <w:spacing w:lineRule="auto" w:line="240" w:before="0" w:after="0"/>
        <w:ind w:hanging="0" w:start="1134" w:end="0"/>
        <w:jc w:val="end"/>
        <w:rPr>
          <w:sz w:val="28"/>
          <w:szCs w:val="28"/>
        </w:rPr>
      </w:pPr>
      <w:r>
        <w:rPr>
          <w:spacing w:val="-2"/>
          <w:sz w:val="28"/>
          <w:szCs w:val="28"/>
        </w:rPr>
        <w:t>Обучающийся</w:t>
      </w:r>
      <w:r>
        <w:rPr>
          <w:spacing w:val="-2"/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pacing w:val="80"/>
          <w:sz w:val="28"/>
          <w:szCs w:val="28"/>
        </w:rPr>
        <w:t xml:space="preserve"> </w:t>
      </w:r>
      <w:r>
        <w:rPr>
          <w:sz w:val="28"/>
          <w:szCs w:val="28"/>
        </w:rPr>
        <w:t>П.В. Танков</w:t>
      </w:r>
    </w:p>
    <w:p>
      <w:pPr>
        <w:pStyle w:val="Normal"/>
        <w:widowControl w:val="false"/>
        <w:bidi w:val="0"/>
        <w:spacing w:lineRule="auto" w:line="240" w:before="195" w:after="0"/>
        <w:ind w:hanging="0" w:start="7370" w:end="0"/>
        <w:jc w:val="start"/>
        <w:rPr/>
      </w:pPr>
      <w:r>
        <w:rPr>
          <w:sz w:val="17"/>
        </w:rPr>
        <w:t>подпись,</w:t>
      </w:r>
      <w:r>
        <w:rPr>
          <w:spacing w:val="-8"/>
          <w:sz w:val="17"/>
        </w:rPr>
        <w:t xml:space="preserve"> </w:t>
      </w:r>
      <w:r>
        <w:rPr>
          <w:spacing w:val="-4"/>
          <w:sz w:val="17"/>
        </w:rPr>
        <w:t>дата</w:t>
      </w:r>
    </w:p>
    <w:p>
      <w:pPr>
        <w:pStyle w:val="BodyText"/>
        <w:rPr>
          <w:sz w:val="17"/>
        </w:rPr>
      </w:pPr>
      <w:r>
        <w:rPr>
          <w:sz w:val="17"/>
        </w:rPr>
      </w:r>
    </w:p>
    <w:p>
      <w:pPr>
        <w:pStyle w:val="Normal"/>
        <w:widowControl w:val="false"/>
        <w:tabs>
          <w:tab w:val="clear" w:pos="720"/>
          <w:tab w:val="left" w:pos="6427" w:leader="none"/>
          <w:tab w:val="left" w:pos="6783" w:leader="none"/>
        </w:tabs>
        <w:bidi w:val="0"/>
        <w:spacing w:lineRule="auto" w:line="240" w:before="1" w:after="0"/>
        <w:ind w:hanging="0" w:start="1134" w:end="0"/>
        <w:jc w:val="end"/>
        <w:rPr>
          <w:sz w:val="28"/>
          <w:szCs w:val="28"/>
        </w:rPr>
      </w:pPr>
      <w:bookmarkStart w:id="0" w:name="Лабораторную_работу_проверил(а)_________"/>
      <w:bookmarkEnd w:id="0"/>
      <w:r>
        <w:rPr>
          <w:sz w:val="28"/>
          <w:szCs w:val="28"/>
        </w:rPr>
        <w:t xml:space="preserve">Лабораторную работу проверил(а) </w:t>
      </w:r>
      <w:r>
        <w:rPr>
          <w:spacing w:val="-2"/>
          <w:sz w:val="28"/>
          <w:szCs w:val="28"/>
          <w:u w:val="single"/>
        </w:rPr>
        <w:t>_</w:t>
      </w:r>
      <w:r>
        <w:rPr>
          <w:spacing w:val="-2"/>
          <w:sz w:val="28"/>
          <w:szCs w:val="28"/>
          <w:u w:val="single"/>
        </w:rPr>
        <w:t>_______</w:t>
      </w:r>
      <w:r>
        <w:rPr>
          <w:sz w:val="28"/>
          <w:szCs w:val="28"/>
        </w:rPr>
        <w:t xml:space="preserve"> пр.</w:t>
      </w:r>
      <w:r>
        <w:rPr>
          <w:spacing w:val="-2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С.И</w:t>
      </w:r>
      <w:r>
        <w:rPr>
          <w:sz w:val="28"/>
          <w:szCs w:val="28"/>
        </w:rPr>
        <w:t>.</w:t>
      </w:r>
      <w:r>
        <w:rPr>
          <w:spacing w:val="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Перков</w:t>
      </w:r>
    </w:p>
    <w:p>
      <w:pPr>
        <w:pStyle w:val="Normal"/>
        <w:widowControl w:val="false"/>
        <w:bidi w:val="0"/>
        <w:spacing w:lineRule="auto" w:line="240" w:before="19" w:after="0"/>
        <w:ind w:hanging="0" w:start="7370" w:end="0"/>
        <w:jc w:val="start"/>
        <w:rPr>
          <w:sz w:val="17"/>
        </w:rPr>
      </w:pPr>
      <w:r>
        <w:rPr>
          <w:sz w:val="17"/>
        </w:rPr>
        <w:t>подпись,</w:t>
      </w:r>
      <w:r>
        <w:rPr>
          <w:spacing w:val="-8"/>
          <w:sz w:val="17"/>
        </w:rPr>
        <w:t xml:space="preserve"> </w:t>
      </w:r>
      <w:r>
        <w:rPr>
          <w:spacing w:val="-4"/>
          <w:sz w:val="17"/>
        </w:rPr>
        <w:t>дата</w:t>
      </w:r>
    </w:p>
    <w:p>
      <w:pPr>
        <w:sectPr>
          <w:type w:val="nextPage"/>
          <w:pgSz w:w="11906" w:h="16838"/>
          <w:pgMar w:left="1700" w:right="566" w:gutter="0" w:header="0" w:top="1140" w:footer="0" w:bottom="280"/>
          <w:pgNumType w:fmt="decimal"/>
          <w:formProt w:val="false"/>
          <w:textDirection w:val="lrTb"/>
        </w:sectPr>
      </w:pP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ОГЛАВЛЕНИЕ</w:t>
          </w:r>
        </w:p>
        <w:p>
          <w:pPr>
            <w:pStyle w:val="TOC2"/>
            <w:tabs>
              <w:tab w:val="clear" w:pos="9357"/>
              <w:tab w:val="right" w:pos="9639" w:leader="dot"/>
            </w:tabs>
            <w:rPr/>
          </w:pPr>
          <w:r>
            <w:fldChar w:fldCharType="begin"/>
          </w:r>
          <w:r>
            <w:rPr>
              <w:rStyle w:val="Style13"/>
            </w:rPr>
            <w:instrText xml:space="preserve"> TOC \f \o "1-9" \h</w:instrText>
          </w:r>
          <w:r>
            <w:rPr>
              <w:rStyle w:val="Style13"/>
            </w:rPr>
            <w:fldChar w:fldCharType="separate"/>
          </w:r>
          <w:hyperlink w:anchor="__RefHeading___Toc4570_4032222470" w:tooltip="Цель работы.">
            <w:r>
              <w:rPr>
                <w:rStyle w:val="Style13"/>
              </w:rPr>
              <w:t>Цель работы.</w:t>
              <w:tab/>
              <w:t>3</w:t>
            </w:r>
          </w:hyperlink>
        </w:p>
        <w:p>
          <w:pPr>
            <w:pStyle w:val="TOC2"/>
            <w:tabs>
              <w:tab w:val="clear" w:pos="9357"/>
              <w:tab w:val="right" w:pos="9639" w:leader="dot"/>
            </w:tabs>
            <w:rPr/>
          </w:pPr>
          <w:hyperlink w:anchor="__RefHeading___Toc4572_4032222470" w:tooltip="Рабочее задание.">
            <w:r>
              <w:rPr>
                <w:rStyle w:val="Style13"/>
              </w:rPr>
              <w:t>Рабочее задание.</w:t>
              <w:tab/>
              <w:t>3</w:t>
            </w:r>
          </w:hyperlink>
        </w:p>
        <w:p>
          <w:pPr>
            <w:pStyle w:val="TOC2"/>
            <w:tabs>
              <w:tab w:val="clear" w:pos="9357"/>
              <w:tab w:val="right" w:pos="9639" w:leader="dot"/>
            </w:tabs>
            <w:rPr/>
          </w:pPr>
          <w:hyperlink w:anchor="__RefHeading___Toc4574_4032222470" w:tooltip="Задание 1. Базовая проверка связности.">
            <w:r>
              <w:rPr>
                <w:rStyle w:val="Style13"/>
              </w:rPr>
              <w:t>Задание 1. Базовая проверка связности.</w:t>
              <w:tab/>
              <w:t>3</w:t>
            </w:r>
          </w:hyperlink>
        </w:p>
        <w:p>
          <w:pPr>
            <w:pStyle w:val="TOC2"/>
            <w:tabs>
              <w:tab w:val="clear" w:pos="9357"/>
              <w:tab w:val="right" w:pos="9639" w:leader="dot"/>
            </w:tabs>
            <w:rPr/>
          </w:pPr>
          <w:hyperlink w:anchor="__RefHeading___Toc4576_4032222470" w:tooltip="Задание 2. Тестирование системы защиты.">
            <w:r>
              <w:rPr>
                <w:rStyle w:val="Style13"/>
              </w:rPr>
              <w:t>Задание 2. Тестирование системы защиты.</w:t>
              <w:tab/>
              <w:t>5</w:t>
            </w:r>
          </w:hyperlink>
        </w:p>
        <w:p>
          <w:pPr>
            <w:pStyle w:val="TOC2"/>
            <w:tabs>
              <w:tab w:val="clear" w:pos="9357"/>
              <w:tab w:val="right" w:pos="9639" w:leader="dot"/>
            </w:tabs>
            <w:rPr/>
          </w:pPr>
          <w:hyperlink w:anchor="__RefHeading___Toc4578_4032222470" w:tooltip="Вывод.">
            <w:r>
              <w:rPr>
                <w:rStyle w:val="Style13"/>
              </w:rPr>
              <w:t>Вывод.</w:t>
              <w:tab/>
              <w:t>7</w:t>
            </w:r>
          </w:hyperlink>
          <w:r>
            <w:rPr>
              <w:rStyle w:val="Style13"/>
            </w:rPr>
            <w:fldChar w:fldCharType="end"/>
          </w:r>
        </w:p>
      </w:sdtContent>
    </w:sdt>
    <w:p>
      <w:pPr>
        <w:pStyle w:val="BodyText"/>
        <w:spacing w:before="4" w:after="0"/>
        <w:rPr>
          <w:sz w:val="17"/>
        </w:rPr>
        <w:sectPr>
          <w:headerReference w:type="even" r:id="rId2"/>
          <w:headerReference w:type="first" r:id="rId3"/>
          <w:footerReference w:type="even" r:id="rId4"/>
          <w:footerReference w:type="default" r:id="rId5"/>
          <w:footerReference w:type="first" r:id="rId6"/>
          <w:type w:val="nextPage"/>
          <w:pgSz w:w="11906" w:h="16838"/>
          <w:pgMar w:left="1700" w:right="566" w:gutter="0" w:header="0" w:top="497" w:footer="810" w:bottom="1040"/>
          <w:pgNumType w:start="2" w:fmt="decimal"/>
          <w:formProt w:val="false"/>
          <w:textDirection w:val="lrTb"/>
          <w:docGrid w:type="default" w:linePitch="100" w:charSpace="0"/>
        </w:sectPr>
      </w:pPr>
      <w:r>
        <w:rPr>
          <w:sz w:val="17"/>
        </w:rPr>
      </w:r>
    </w:p>
    <w:p>
      <w:pPr>
        <w:pStyle w:val="Heading1"/>
        <w:jc w:val="center"/>
        <w:rPr/>
      </w:pPr>
      <w:bookmarkStart w:id="1" w:name="__RefHeading___Toc4570_4032222470"/>
      <w:bookmarkEnd w:id="1"/>
      <w:r>
        <w:rPr/>
        <w:t>Цель</w:t>
      </w:r>
      <w:r>
        <w:rPr>
          <w:spacing w:val="1"/>
        </w:rPr>
        <w:t xml:space="preserve"> </w:t>
      </w:r>
      <w:r>
        <w:rPr>
          <w:spacing w:val="-2"/>
        </w:rPr>
        <w:t>работы.</w:t>
      </w:r>
    </w:p>
    <w:p>
      <w:pPr>
        <w:pStyle w:val="BodyText"/>
        <w:spacing w:before="87" w:after="0"/>
        <w:rPr>
          <w:b/>
        </w:rPr>
      </w:pPr>
      <w:r>
        <w:rPr>
          <w:b/>
        </w:rPr>
      </w:r>
    </w:p>
    <w:p>
      <w:pPr>
        <w:pStyle w:val="BodyText"/>
        <w:spacing w:lineRule="auto" w:line="360"/>
        <w:ind w:firstLine="710" w:start="570" w:end="1062"/>
        <w:jc w:val="both"/>
        <w:rPr/>
      </w:pPr>
      <w:r>
        <w:rPr/>
        <w:t>Практически освоить механизм защиты канального уровня (L2) с помощью функции Port Security, научиться привязывать MAC-адреса к физическим портам коммутатора и анализировать реакцию оборудования на несанкционированное подключение сторонних устройств.</w:t>
      </w:r>
    </w:p>
    <w:p>
      <w:pPr>
        <w:pStyle w:val="Heading1"/>
        <w:jc w:val="center"/>
        <w:rPr/>
      </w:pPr>
      <w:bookmarkStart w:id="2" w:name="__RefHeading___Toc4572_4032222470"/>
      <w:bookmarkEnd w:id="2"/>
      <w:r>
        <w:rPr/>
        <w:t>Рабочее</w:t>
      </w:r>
      <w:r>
        <w:rPr>
          <w:spacing w:val="-12"/>
        </w:rPr>
        <w:t xml:space="preserve"> </w:t>
      </w:r>
      <w:r>
        <w:rPr>
          <w:spacing w:val="-2"/>
        </w:rPr>
        <w:t>задание.</w:t>
      </w:r>
    </w:p>
    <w:p>
      <w:pPr>
        <w:pStyle w:val="BodyText"/>
        <w:widowControl w:val="false"/>
        <w:bidi w:val="0"/>
        <w:spacing w:lineRule="auto" w:line="358" w:before="293" w:after="0"/>
        <w:ind w:firstLine="567" w:start="567" w:end="1077"/>
        <w:jc w:val="both"/>
        <w:rPr/>
      </w:pPr>
      <w:r>
        <w:rPr/>
        <w:t>Н</w:t>
      </w:r>
      <w:r>
        <w:rPr/>
        <w:t>еобходимо настроить автоматическую блокировку порта при смене MAC-адреса, чтобы предотвратить угрозу, при которой злоумышленник отключает</w:t>
      </w:r>
      <w:r>
        <w:rPr>
          <w:spacing w:val="-13"/>
        </w:rPr>
        <w:t xml:space="preserve"> </w:t>
      </w:r>
      <w:r>
        <w:rPr/>
        <w:t>кабель</w:t>
      </w:r>
      <w:r>
        <w:rPr>
          <w:spacing w:val="-9"/>
        </w:rPr>
        <w:t xml:space="preserve"> </w:t>
      </w:r>
      <w:r>
        <w:rPr/>
        <w:t>от</w:t>
      </w:r>
      <w:r>
        <w:rPr>
          <w:spacing w:val="-11"/>
        </w:rPr>
        <w:t xml:space="preserve"> </w:t>
      </w:r>
      <w:r>
        <w:rPr/>
        <w:t>PC1,</w:t>
      </w:r>
      <w:r>
        <w:rPr>
          <w:spacing w:val="-10"/>
        </w:rPr>
        <w:t xml:space="preserve"> </w:t>
      </w:r>
      <w:r>
        <w:rPr/>
        <w:t>вставляет</w:t>
      </w:r>
      <w:r>
        <w:rPr>
          <w:spacing w:val="-12"/>
        </w:rPr>
        <w:t xml:space="preserve"> </w:t>
      </w:r>
      <w:r>
        <w:rPr/>
        <w:t>свой</w:t>
      </w:r>
      <w:r>
        <w:rPr>
          <w:spacing w:val="-11"/>
        </w:rPr>
        <w:t xml:space="preserve"> </w:t>
      </w:r>
      <w:r>
        <w:rPr/>
        <w:t>ноутбук</w:t>
      </w:r>
      <w:r>
        <w:rPr>
          <w:spacing w:val="-12"/>
        </w:rPr>
        <w:t xml:space="preserve"> </w:t>
      </w:r>
      <w:r>
        <w:rPr/>
        <w:t>(PC3)</w:t>
      </w:r>
      <w:r>
        <w:rPr>
          <w:spacing w:val="-8"/>
        </w:rPr>
        <w:t xml:space="preserve"> </w:t>
      </w:r>
      <w:r>
        <w:rPr/>
        <w:t>и</w:t>
      </w:r>
      <w:r>
        <w:rPr>
          <w:spacing w:val="-11"/>
        </w:rPr>
        <w:t xml:space="preserve"> </w:t>
      </w:r>
      <w:r>
        <w:rPr/>
        <w:t>получает доступ к корпоративной сети.</w:t>
      </w:r>
    </w:p>
    <w:p>
      <w:pPr>
        <w:pStyle w:val="BodyText"/>
        <w:spacing w:lineRule="auto" w:line="358" w:before="293" w:after="0"/>
        <w:ind w:hanging="10" w:start="570" w:end="1069"/>
        <w:jc w:val="both"/>
        <w:rPr/>
      </w:pPr>
      <w:r>
        <w:rPr/>
      </w:r>
    </w:p>
    <w:p>
      <w:pPr>
        <w:pStyle w:val="Heading1"/>
        <w:jc w:val="center"/>
        <w:rPr/>
      </w:pPr>
      <w:bookmarkStart w:id="3" w:name="__RefHeading___Toc4574_4032222470"/>
      <w:bookmarkEnd w:id="3"/>
      <w:r>
        <w:rPr/>
        <w:t>Задание</w:t>
      </w:r>
      <w:r>
        <w:rPr>
          <w:spacing w:val="-9"/>
        </w:rPr>
        <w:t xml:space="preserve"> </w:t>
      </w:r>
      <w:r>
        <w:rPr/>
        <w:t>1.</w:t>
      </w:r>
      <w:r>
        <w:rPr>
          <w:spacing w:val="-9"/>
        </w:rPr>
        <w:t xml:space="preserve"> </w:t>
      </w:r>
      <w:r>
        <w:rPr/>
        <w:t>Базовая</w:t>
      </w:r>
      <w:r>
        <w:rPr>
          <w:spacing w:val="-10"/>
        </w:rPr>
        <w:t xml:space="preserve"> </w:t>
      </w:r>
      <w:r>
        <w:rPr/>
        <w:t>проверка</w:t>
      </w:r>
      <w:r>
        <w:rPr>
          <w:spacing w:val="-8"/>
        </w:rPr>
        <w:t xml:space="preserve"> </w:t>
      </w:r>
      <w:r>
        <w:rPr>
          <w:spacing w:val="-2"/>
        </w:rPr>
        <w:t>связности.</w:t>
      </w:r>
    </w:p>
    <w:p>
      <w:pPr>
        <w:pStyle w:val="BodyText"/>
        <w:spacing w:lineRule="auto" w:line="355" w:before="311" w:after="0"/>
        <w:ind w:hanging="0" w:start="0" w:end="1066"/>
        <w:jc w:val="center"/>
        <w:rPr>
          <w:sz w:val="24"/>
        </w:rPr>
      </w:pPr>
      <w:r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1441450</wp:posOffset>
            </wp:positionH>
            <wp:positionV relativeFrom="paragraph">
              <wp:posOffset>198120</wp:posOffset>
            </wp:positionV>
            <wp:extent cx="5594985" cy="3145790"/>
            <wp:effectExtent l="0" t="0" r="0" b="0"/>
            <wp:wrapTopAndBottom/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85" cy="314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Рисунок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80"/>
          <w:sz w:val="24"/>
          <w:szCs w:val="24"/>
        </w:rPr>
        <w:t xml:space="preserve"> - </w:t>
      </w:r>
      <w:r>
        <w:rPr>
          <w:sz w:val="24"/>
          <w:szCs w:val="24"/>
        </w:rPr>
        <w:t>Выполнение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>задания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>1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>успешное</w:t>
      </w:r>
      <w:r>
        <w:rPr>
          <w:spacing w:val="80"/>
          <w:sz w:val="24"/>
          <w:szCs w:val="24"/>
        </w:rPr>
        <w:t xml:space="preserve"> </w:t>
      </w:r>
      <w:r>
        <w:rPr>
          <w:sz w:val="24"/>
          <w:szCs w:val="24"/>
        </w:rPr>
        <w:t>выполнение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команды ping</w:t>
      </w:r>
    </w:p>
    <w:p>
      <w:pPr>
        <w:pStyle w:val="BodyText"/>
        <w:spacing w:before="2" w:after="0"/>
        <w:rPr>
          <w:sz w:val="11"/>
        </w:rPr>
      </w:pPr>
      <w:r>
        <w:rPr>
          <w:sz w:val="11"/>
        </w:rPr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1441450</wp:posOffset>
            </wp:positionH>
            <wp:positionV relativeFrom="paragraph">
              <wp:posOffset>97790</wp:posOffset>
            </wp:positionV>
            <wp:extent cx="5725795" cy="3218815"/>
            <wp:effectExtent l="0" t="0" r="0" b="0"/>
            <wp:wrapTopAndBottom/>
            <wp:docPr id="8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21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312" w:after="0"/>
        <w:ind w:start="560" w:end="0"/>
        <w:jc w:val="center"/>
        <w:rPr>
          <w:sz w:val="24"/>
          <w:szCs w:val="24"/>
        </w:rPr>
        <w:sectPr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w="11906" w:h="16838"/>
          <w:pgMar w:left="1700" w:right="566" w:gutter="0" w:header="0" w:top="497" w:footer="810" w:bottom="104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  <w:szCs w:val="24"/>
        </w:rPr>
        <w:t>Рисунок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выполнение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задания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- присвоенные ip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адреса.</w:t>
      </w:r>
    </w:p>
    <w:p>
      <w:pPr>
        <w:pStyle w:val="Heading1"/>
        <w:jc w:val="center"/>
        <w:rPr/>
      </w:pPr>
      <w:bookmarkStart w:id="4" w:name="__RefHeading___Toc4576_4032222470"/>
      <w:bookmarkEnd w:id="4"/>
      <w:r>
        <w:rPr/>
        <w:t>Задание</w:t>
      </w:r>
      <w:r>
        <w:rPr>
          <w:spacing w:val="-7"/>
        </w:rPr>
        <w:t xml:space="preserve"> </w:t>
      </w:r>
      <w:r>
        <w:rPr/>
        <w:t>2.</w:t>
      </w:r>
      <w:r>
        <w:rPr>
          <w:spacing w:val="-6"/>
        </w:rPr>
        <w:t xml:space="preserve"> </w:t>
      </w:r>
      <w:r>
        <w:rPr/>
        <w:t>Тестирование</w:t>
      </w:r>
      <w:r>
        <w:rPr>
          <w:spacing w:val="-7"/>
        </w:rPr>
        <w:t xml:space="preserve"> </w:t>
      </w:r>
      <w:r>
        <w:rPr/>
        <w:t>системы</w:t>
      </w:r>
      <w:r>
        <w:rPr>
          <w:spacing w:val="-5"/>
        </w:rPr>
        <w:t xml:space="preserve"> </w:t>
      </w:r>
      <w:r>
        <w:rPr>
          <w:spacing w:val="-2"/>
        </w:rPr>
        <w:t>защиты.</w:t>
      </w:r>
    </w:p>
    <w:p>
      <w:pPr>
        <w:pStyle w:val="BodyText"/>
        <w:spacing w:before="95" w:after="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1441450</wp:posOffset>
            </wp:positionH>
            <wp:positionV relativeFrom="paragraph">
              <wp:posOffset>222250</wp:posOffset>
            </wp:positionV>
            <wp:extent cx="5549265" cy="5062220"/>
            <wp:effectExtent l="0" t="0" r="0" b="0"/>
            <wp:wrapTopAndBottom/>
            <wp:docPr id="1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265" cy="506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13" w:after="0"/>
        <w:rPr>
          <w:b/>
        </w:rPr>
      </w:pPr>
      <w:r>
        <w:rPr>
          <w:b/>
        </w:rPr>
      </w:r>
    </w:p>
    <w:p>
      <w:pPr>
        <w:pStyle w:val="BodyText"/>
        <w:spacing w:lineRule="auto" w:line="355"/>
        <w:ind w:hanging="10" w:start="570" w:end="1066"/>
        <w:jc w:val="center"/>
        <w:rPr>
          <w:sz w:val="24"/>
          <w:szCs w:val="24"/>
        </w:rPr>
        <w:sectPr>
          <w:footerReference w:type="default" r:id="rId14"/>
          <w:footerReference w:type="first" r:id="rId15"/>
          <w:type w:val="nextPage"/>
          <w:pgSz w:w="11906" w:h="16838"/>
          <w:pgMar w:left="1700" w:right="566" w:gutter="0" w:header="0" w:top="497" w:footer="810" w:bottom="104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  <w:szCs w:val="24"/>
        </w:rPr>
        <w:t>Рисунок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3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Выполнение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задания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вывод</w:t>
      </w:r>
      <w:r>
        <w:rPr>
          <w:spacing w:val="40"/>
          <w:sz w:val="24"/>
          <w:szCs w:val="24"/>
        </w:rPr>
        <w:t xml:space="preserve"> </w:t>
      </w:r>
      <w:r>
        <w:rPr>
          <w:sz w:val="24"/>
          <w:szCs w:val="24"/>
        </w:rPr>
        <w:t>настроек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свитча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“show port-security int </w:t>
      </w:r>
      <w:r>
        <w:rPr>
          <w:spacing w:val="-2"/>
          <w:sz w:val="24"/>
          <w:szCs w:val="24"/>
        </w:rPr>
        <w:t>fa0/1”.</w:t>
      </w:r>
    </w:p>
    <w:p>
      <w:pPr>
        <w:pStyle w:val="BodyText"/>
        <w:spacing w:before="77" w:after="0"/>
        <w:rPr>
          <w:sz w:val="20"/>
        </w:rPr>
      </w:pPr>
      <w:r>
        <w:rPr>
          <w:sz w:val="20"/>
        </w:rPr>
      </w:r>
    </w:p>
    <w:p>
      <w:pPr>
        <w:pStyle w:val="Normal"/>
        <w:spacing w:lineRule="auto" w:line="240"/>
        <w:ind w:hanging="0" w:start="570" w:end="0"/>
        <w:rPr>
          <w:sz w:val="20"/>
        </w:rPr>
      </w:pPr>
      <w:r>
        <w:rPr/>
        <w:drawing>
          <wp:inline distT="0" distB="0" distL="0" distR="0">
            <wp:extent cx="5594985" cy="3145790"/>
            <wp:effectExtent l="0" t="0" r="0" b="0"/>
            <wp:docPr id="12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985" cy="314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2" w:before="176" w:after="0"/>
        <w:ind w:hanging="3777" w:start="4467" w:end="1186"/>
        <w:jc w:val="center"/>
        <w:rPr>
          <w:sz w:val="24"/>
          <w:szCs w:val="24"/>
        </w:rPr>
        <w:sectPr>
          <w:footerReference w:type="default" r:id="rId17"/>
          <w:footerReference w:type="first" r:id="rId18"/>
          <w:type w:val="nextPage"/>
          <w:pgSz w:w="11906" w:h="16838"/>
          <w:pgMar w:left="1700" w:right="566" w:gutter="0" w:header="0" w:top="497" w:footer="810" w:bottom="104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  <w:szCs w:val="24"/>
        </w:rPr>
        <w:t>Рисунок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4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Выполнение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задания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2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тестирование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защиты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порта </w:t>
      </w:r>
      <w:r>
        <w:rPr>
          <w:spacing w:val="-6"/>
          <w:sz w:val="24"/>
          <w:szCs w:val="24"/>
        </w:rPr>
        <w:t>0.</w:t>
      </w:r>
    </w:p>
    <w:p>
      <w:pPr>
        <w:pStyle w:val="Heading1"/>
        <w:jc w:val="center"/>
        <w:rPr/>
      </w:pPr>
      <w:bookmarkStart w:id="5" w:name="__RefHeading___Toc4578_4032222470"/>
      <w:bookmarkEnd w:id="5"/>
      <w:r>
        <w:rPr/>
        <w:t>Вывод.</w:t>
      </w:r>
    </w:p>
    <w:p>
      <w:pPr>
        <w:pStyle w:val="BodyText"/>
        <w:spacing w:before="87" w:after="0"/>
        <w:rPr>
          <w:b/>
        </w:rPr>
      </w:pPr>
      <w:r>
        <w:rPr>
          <w:b/>
        </w:rPr>
      </w:r>
    </w:p>
    <w:p>
      <w:pPr>
        <w:pStyle w:val="BodyText"/>
        <w:spacing w:lineRule="auto" w:line="360"/>
        <w:ind w:hanging="10" w:start="570" w:end="1063"/>
        <w:jc w:val="both"/>
        <w:rPr/>
      </w:pPr>
      <w:r>
        <w:rPr/>
        <w:t>Во время лаб</w:t>
      </w:r>
      <w:r>
        <w:rPr/>
        <w:t>о</w:t>
      </w:r>
      <w:r>
        <w:rPr/>
        <w:t>р</w:t>
      </w:r>
      <w:r>
        <w:rPr/>
        <w:t>а</w:t>
      </w:r>
      <w:r>
        <w:rPr/>
        <w:t>торной работы я обучился механизму защиты канального</w:t>
      </w:r>
      <w:r>
        <w:rPr>
          <w:spacing w:val="-8"/>
        </w:rPr>
        <w:t xml:space="preserve"> </w:t>
      </w:r>
      <w:r>
        <w:rPr/>
        <w:t>L2</w:t>
      </w:r>
      <w:r>
        <w:rPr>
          <w:spacing w:val="-9"/>
        </w:rPr>
        <w:t xml:space="preserve"> </w:t>
      </w:r>
      <w:r>
        <w:rPr/>
        <w:t>уровня</w:t>
      </w:r>
      <w:r>
        <w:rPr>
          <w:spacing w:val="-9"/>
        </w:rPr>
        <w:t xml:space="preserve"> </w:t>
      </w:r>
      <w:r>
        <w:rPr/>
        <w:t>в</w:t>
      </w:r>
      <w:r>
        <w:rPr>
          <w:spacing w:val="-12"/>
        </w:rPr>
        <w:t xml:space="preserve"> </w:t>
      </w:r>
      <w:r>
        <w:rPr/>
        <w:t>контексте</w:t>
      </w:r>
      <w:r>
        <w:rPr>
          <w:spacing w:val="-9"/>
        </w:rPr>
        <w:t xml:space="preserve"> </w:t>
      </w:r>
      <w:r>
        <w:rPr/>
        <w:t>работы</w:t>
      </w:r>
      <w:r>
        <w:rPr>
          <w:spacing w:val="-12"/>
        </w:rPr>
        <w:t xml:space="preserve"> </w:t>
      </w:r>
      <w:r>
        <w:rPr/>
        <w:t>коммутатора</w:t>
      </w:r>
      <w:r>
        <w:rPr>
          <w:spacing w:val="-9"/>
        </w:rPr>
        <w:t xml:space="preserve"> </w:t>
      </w:r>
      <w:r>
        <w:rPr/>
        <w:t>с</w:t>
      </w:r>
      <w:r>
        <w:rPr>
          <w:spacing w:val="-9"/>
        </w:rPr>
        <w:t xml:space="preserve"> </w:t>
      </w:r>
      <w:r>
        <w:rPr/>
        <w:t>помощью механизма “port-security”.</w:t>
      </w:r>
    </w:p>
    <w:sectPr>
      <w:footerReference w:type="default" r:id="rId19"/>
      <w:footerReference w:type="first" r:id="rId20"/>
      <w:type w:val="nextPage"/>
      <w:pgSz w:w="11906" w:h="16838"/>
      <w:pgMar w:left="1700" w:right="566" w:gutter="0" w:header="0" w:top="497" w:footer="810" w:bottom="10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5" behindDoc="1" locked="0" layoutInCell="0" allowOverlap="1">
              <wp:simplePos x="0" y="0"/>
              <wp:positionH relativeFrom="page">
                <wp:posOffset>7092950</wp:posOffset>
              </wp:positionH>
              <wp:positionV relativeFrom="page">
                <wp:posOffset>10013950</wp:posOffset>
              </wp:positionV>
              <wp:extent cx="279400" cy="222885"/>
              <wp:effectExtent l="0" t="0" r="0" b="0"/>
              <wp:wrapNone/>
              <wp:docPr id="5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3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8" w:after="0"/>
                            <w:ind w:start="100" w:end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8.5pt;margin-top:788.5pt;width:21.9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8" w:after="0"/>
                      <w:ind w:start="100" w:end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5" behindDoc="1" locked="0" layoutInCell="0" allowOverlap="1">
              <wp:simplePos x="0" y="0"/>
              <wp:positionH relativeFrom="page">
                <wp:posOffset>7092950</wp:posOffset>
              </wp:positionH>
              <wp:positionV relativeFrom="page">
                <wp:posOffset>10013950</wp:posOffset>
              </wp:positionV>
              <wp:extent cx="279400" cy="222885"/>
              <wp:effectExtent l="0" t="0" r="0" b="0"/>
              <wp:wrapNone/>
              <wp:docPr id="6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3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8" w:after="0"/>
                            <w:ind w:start="100" w:end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8.5pt;margin-top:788.5pt;width:21.9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8" w:after="0"/>
                      <w:ind w:start="100" w:end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3" behindDoc="1" locked="0" layoutInCell="0" allowOverlap="1">
              <wp:simplePos x="0" y="0"/>
              <wp:positionH relativeFrom="page">
                <wp:posOffset>7092950</wp:posOffset>
              </wp:positionH>
              <wp:positionV relativeFrom="page">
                <wp:posOffset>10013950</wp:posOffset>
              </wp:positionV>
              <wp:extent cx="279400" cy="222885"/>
              <wp:effectExtent l="0" t="0" r="0" b="0"/>
              <wp:wrapNone/>
              <wp:docPr id="9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3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8" w:after="0"/>
                            <w:ind w:start="100" w:end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8.5pt;margin-top:788.5pt;width:21.9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8" w:after="0"/>
                      <w:ind w:start="100" w:end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8" behindDoc="1" locked="0" layoutInCell="0" allowOverlap="1">
              <wp:simplePos x="0" y="0"/>
              <wp:positionH relativeFrom="page">
                <wp:posOffset>7092950</wp:posOffset>
              </wp:positionH>
              <wp:positionV relativeFrom="page">
                <wp:posOffset>10013950</wp:posOffset>
              </wp:positionV>
              <wp:extent cx="279400" cy="222885"/>
              <wp:effectExtent l="0" t="0" r="0" b="0"/>
              <wp:wrapNone/>
              <wp:docPr id="11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3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8" w:after="0"/>
                            <w:ind w:start="100" w:end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8.5pt;margin-top:788.5pt;width:21.9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8" w:after="0"/>
                      <w:ind w:start="100" w:end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6" behindDoc="1" locked="0" layoutInCell="0" allowOverlap="1">
              <wp:simplePos x="0" y="0"/>
              <wp:positionH relativeFrom="page">
                <wp:posOffset>7092950</wp:posOffset>
              </wp:positionH>
              <wp:positionV relativeFrom="page">
                <wp:posOffset>10013950</wp:posOffset>
              </wp:positionV>
              <wp:extent cx="279400" cy="222885"/>
              <wp:effectExtent l="0" t="0" r="0" b="0"/>
              <wp:wrapNone/>
              <wp:docPr id="13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3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8" w:after="0"/>
                            <w:ind w:start="100" w:end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6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8.5pt;margin-top:788.5pt;width:21.9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8" w:after="0"/>
                      <w:ind w:start="100" w:end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6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exact" w:line="20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7" behindDoc="1" locked="0" layoutInCell="0" allowOverlap="1">
              <wp:simplePos x="0" y="0"/>
              <wp:positionH relativeFrom="page">
                <wp:posOffset>7092950</wp:posOffset>
              </wp:positionH>
              <wp:positionV relativeFrom="page">
                <wp:posOffset>10013950</wp:posOffset>
              </wp:positionV>
              <wp:extent cx="279400" cy="222885"/>
              <wp:effectExtent l="0" t="0" r="0" b="0"/>
              <wp:wrapNone/>
              <wp:docPr id="14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360" cy="2228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8" w:after="0"/>
                            <w:ind w:start="100" w:end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558.5pt;margin-top:788.5pt;width:21.95pt;height:17.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8" w:after="0"/>
                      <w:ind w:start="100" w:end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spacing w:before="311" w:after="0"/>
      <w:ind w:start="560"/>
      <w:jc w:val="both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yle13">
    <w:name w:val="Ссылка указателя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/>
    <w:rPr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  <w:style w:type="paragraph" w:styleId="Style16">
    <w:name w:val="Колонтитулы"/>
    <w:basedOn w:val="Normal"/>
    <w:qFormat/>
    <w:pPr/>
    <w:rPr/>
  </w:style>
  <w:style w:type="paragraph" w:styleId="Header">
    <w:name w:val="header"/>
    <w:basedOn w:val="Style16"/>
    <w:pPr/>
    <w:rPr/>
  </w:style>
  <w:style w:type="paragraph" w:styleId="Style17">
    <w:name w:val="Содержимое врезки"/>
    <w:basedOn w:val="Normal"/>
    <w:qFormat/>
    <w:pPr/>
    <w:rPr/>
  </w:style>
  <w:style w:type="paragraph" w:styleId="Footer">
    <w:name w:val="footer"/>
    <w:basedOn w:val="Style16"/>
    <w:pPr/>
    <w:rPr/>
  </w:style>
  <w:style w:type="paragraph" w:styleId="IndexHeading">
    <w:name w:val="index heading"/>
    <w:basedOn w:val="Style14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spacing w:lineRule="auto" w:line="480"/>
      <w:ind w:hanging="0" w:start="0"/>
    </w:pPr>
    <w:rPr>
      <w:b/>
      <w:bCs/>
      <w:sz w:val="32"/>
      <w:szCs w:val="32"/>
    </w:rPr>
  </w:style>
  <w:style w:type="paragraph" w:styleId="TOC2">
    <w:name w:val="toc 2"/>
    <w:basedOn w:val="Style15"/>
    <w:pPr>
      <w:tabs>
        <w:tab w:val="clear" w:pos="720"/>
        <w:tab w:val="right" w:pos="9357" w:leader="dot"/>
      </w:tabs>
      <w:spacing w:lineRule="atLeast" w:line="1378"/>
      <w:ind w:hanging="0" w:start="283"/>
    </w:pPr>
    <w:rPr/>
  </w:style>
  <w:style w:type="numbering" w:styleId="Style18" w:default="1">
    <w:name w:val="Без списка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image" Target="media/image3.jpeg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image" Target="media/image4.jpeg"/><Relationship Id="rId17" Type="http://schemas.openxmlformats.org/officeDocument/2006/relationships/footer" Target="footer8.xml"/><Relationship Id="rId18" Type="http://schemas.openxmlformats.org/officeDocument/2006/relationships/footer" Target="footer9.xml"/><Relationship Id="rId19" Type="http://schemas.openxmlformats.org/officeDocument/2006/relationships/footer" Target="footer10.xml"/><Relationship Id="rId20" Type="http://schemas.openxmlformats.org/officeDocument/2006/relationships/footer" Target="footer11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LibreOffice/26.2.4.2$Windows_X86_64 LibreOffice_project/0229ac93fcf0d7cbc6376066c6f35021cef002dc</Application>
  <AppVersion>15.0000</AppVersion>
  <Pages>7</Pages>
  <Words>210</Words>
  <Characters>1404</Characters>
  <CharactersWithSpaces>1584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2026-10-26T21:54:35Z</dcterms:created>
  <dc:creator>Vyacheslav Chrbotnikov</dc:creator>
  <dc:description/>
  <dc:language>ru-RU</dc:language>
  <cp:lastModifiedBy/>
  <dcterms:modified xsi:type="dcterms:W3CDTF">2026-10-27T18:42:17Z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2026-10-26T00:00:00Z</vt:filetime>
  </property>
</Properties>
</file>