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1E8B" w:rsidRPr="006D3163" w:rsidRDefault="002C178E" w:rsidP="00D533C4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3163">
        <w:rPr>
          <w:rFonts w:ascii="Times New Roman" w:hAnsi="Times New Roman" w:cs="Times New Roman"/>
          <w:b/>
          <w:bCs/>
          <w:sz w:val="28"/>
          <w:szCs w:val="28"/>
        </w:rPr>
        <w:t>Таймер для вебинаров</w:t>
      </w:r>
    </w:p>
    <w:p w14:paraId="00000002" w14:textId="77777777" w:rsidR="00161E8B" w:rsidRPr="00D533C4" w:rsidRDefault="00161E8B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161E8B" w:rsidRPr="00D533C4" w:rsidRDefault="002C178E" w:rsidP="00D533C4">
      <w:pPr>
        <w:pStyle w:val="1"/>
      </w:pPr>
      <w:r w:rsidRPr="00D533C4">
        <w:t>Использование скрипта</w:t>
      </w:r>
    </w:p>
    <w:p w14:paraId="00000004" w14:textId="77777777" w:rsidR="00161E8B" w:rsidRPr="00D533C4" w:rsidRDefault="002C178E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 xml:space="preserve">Перейти в настройки </w:t>
      </w:r>
      <w:proofErr w:type="gramStart"/>
      <w:r w:rsidRPr="00D533C4">
        <w:rPr>
          <w:rFonts w:ascii="Times New Roman" w:hAnsi="Times New Roman" w:cs="Times New Roman"/>
          <w:sz w:val="28"/>
          <w:szCs w:val="28"/>
        </w:rPr>
        <w:t>сайта &gt;</w:t>
      </w:r>
      <w:proofErr w:type="gramEnd"/>
      <w:r w:rsidRPr="00D533C4">
        <w:rPr>
          <w:rFonts w:ascii="Times New Roman" w:hAnsi="Times New Roman" w:cs="Times New Roman"/>
          <w:sz w:val="28"/>
          <w:szCs w:val="28"/>
        </w:rPr>
        <w:t xml:space="preserve"> раздел «Метрика и скрипты» &gt; добавить плагин &gt; произвольный код. Название - любое, произвольный код BODY - вставить содержимое файла </w:t>
      </w:r>
      <w:proofErr w:type="gramStart"/>
      <w:r w:rsidRPr="00D533C4">
        <w:rPr>
          <w:rFonts w:ascii="Times New Roman" w:hAnsi="Times New Roman" w:cs="Times New Roman"/>
          <w:sz w:val="28"/>
          <w:szCs w:val="28"/>
        </w:rPr>
        <w:t>script.js &gt;</w:t>
      </w:r>
      <w:proofErr w:type="gramEnd"/>
      <w:r w:rsidRPr="00D533C4">
        <w:rPr>
          <w:rFonts w:ascii="Times New Roman" w:hAnsi="Times New Roman" w:cs="Times New Roman"/>
          <w:sz w:val="28"/>
          <w:szCs w:val="28"/>
        </w:rPr>
        <w:t xml:space="preserve"> сохранить.</w:t>
      </w:r>
    </w:p>
    <w:p w14:paraId="00000005" w14:textId="77777777" w:rsidR="00161E8B" w:rsidRPr="00D533C4" w:rsidRDefault="00161E8B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161E8B" w:rsidRPr="00D533C4" w:rsidRDefault="002C178E" w:rsidP="00D533C4">
      <w:pPr>
        <w:pStyle w:val="1"/>
      </w:pPr>
      <w:r w:rsidRPr="00D533C4">
        <w:t>Доступные компоненты</w:t>
      </w:r>
    </w:p>
    <w:p w14:paraId="00000007" w14:textId="77777777" w:rsidR="00161E8B" w:rsidRPr="00D533C4" w:rsidRDefault="002C178E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 xml:space="preserve">При подключении скрипта, вы можете использовать 3 </w:t>
      </w:r>
      <w:r w:rsidRPr="00D533C4">
        <w:rPr>
          <w:rFonts w:ascii="Times New Roman" w:hAnsi="Times New Roman" w:cs="Times New Roman"/>
          <w:sz w:val="28"/>
          <w:szCs w:val="28"/>
        </w:rPr>
        <w:t>компонента:</w:t>
      </w:r>
    </w:p>
    <w:p w14:paraId="00000008" w14:textId="77777777" w:rsidR="00161E8B" w:rsidRPr="00D533C4" w:rsidRDefault="002C178E" w:rsidP="00D533C4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C4">
        <w:rPr>
          <w:rFonts w:ascii="Times New Roman" w:hAnsi="Times New Roman" w:cs="Times New Roman"/>
          <w:sz w:val="28"/>
          <w:szCs w:val="28"/>
        </w:rPr>
        <w:t>my_timer_date</w:t>
      </w:r>
      <w:proofErr w:type="spellEnd"/>
      <w:r w:rsidRPr="00D533C4">
        <w:rPr>
          <w:rFonts w:ascii="Times New Roman" w:hAnsi="Times New Roman" w:cs="Times New Roman"/>
          <w:sz w:val="28"/>
          <w:szCs w:val="28"/>
        </w:rPr>
        <w:t xml:space="preserve"> - текущая дата и дата начала вебинара в формате: «Число месяц, день недели», например: «16 Июня, Воскресенье».</w:t>
      </w:r>
    </w:p>
    <w:p w14:paraId="00000009" w14:textId="77777777" w:rsidR="00161E8B" w:rsidRPr="00D533C4" w:rsidRDefault="002C178E" w:rsidP="00D533C4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C4">
        <w:rPr>
          <w:rFonts w:ascii="Times New Roman" w:hAnsi="Times New Roman" w:cs="Times New Roman"/>
          <w:sz w:val="28"/>
          <w:szCs w:val="28"/>
        </w:rPr>
        <w:t>my_timer_time</w:t>
      </w:r>
      <w:proofErr w:type="spellEnd"/>
      <w:r w:rsidRPr="00D533C4">
        <w:rPr>
          <w:rFonts w:ascii="Times New Roman" w:hAnsi="Times New Roman" w:cs="Times New Roman"/>
          <w:sz w:val="28"/>
          <w:szCs w:val="28"/>
        </w:rPr>
        <w:t xml:space="preserve"> - начало вебинара по московскому времени в формате «</w:t>
      </w:r>
      <w:proofErr w:type="spellStart"/>
      <w:proofErr w:type="gramStart"/>
      <w:r w:rsidRPr="00D533C4">
        <w:rPr>
          <w:rFonts w:ascii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D533C4">
        <w:rPr>
          <w:rFonts w:ascii="Times New Roman" w:hAnsi="Times New Roman" w:cs="Times New Roman"/>
          <w:sz w:val="28"/>
          <w:szCs w:val="28"/>
        </w:rPr>
        <w:t>», например «15:00»</w:t>
      </w:r>
    </w:p>
    <w:p w14:paraId="0000000A" w14:textId="77777777" w:rsidR="00161E8B" w:rsidRPr="00D533C4" w:rsidRDefault="002C178E" w:rsidP="00D533C4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33C4">
        <w:rPr>
          <w:rFonts w:ascii="Times New Roman" w:hAnsi="Times New Roman" w:cs="Times New Roman"/>
          <w:sz w:val="28"/>
          <w:szCs w:val="28"/>
        </w:rPr>
        <w:t>vebinar_link</w:t>
      </w:r>
      <w:proofErr w:type="spellEnd"/>
      <w:r w:rsidRPr="00D533C4">
        <w:rPr>
          <w:rFonts w:ascii="Times New Roman" w:hAnsi="Times New Roman" w:cs="Times New Roman"/>
          <w:sz w:val="28"/>
          <w:szCs w:val="28"/>
        </w:rPr>
        <w:t xml:space="preserve"> - ссылка </w:t>
      </w:r>
      <w:r w:rsidRPr="00D533C4">
        <w:rPr>
          <w:rFonts w:ascii="Times New Roman" w:hAnsi="Times New Roman" w:cs="Times New Roman"/>
          <w:sz w:val="28"/>
          <w:szCs w:val="28"/>
        </w:rPr>
        <w:t>на вебинар, меняющаяся в зависимости от времени</w:t>
      </w:r>
    </w:p>
    <w:p w14:paraId="0000000B" w14:textId="77777777" w:rsidR="00161E8B" w:rsidRPr="00D533C4" w:rsidRDefault="00161E8B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161E8B" w:rsidRPr="00D533C4" w:rsidRDefault="002C178E" w:rsidP="00D533C4">
      <w:pPr>
        <w:pStyle w:val="1"/>
      </w:pPr>
      <w:r w:rsidRPr="00D533C4">
        <w:t>Использование компонентов</w:t>
      </w:r>
    </w:p>
    <w:p w14:paraId="0000000D" w14:textId="77777777" w:rsidR="00161E8B" w:rsidRPr="00D533C4" w:rsidRDefault="002C178E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>Для того, чтобы заменить какое - либо содержимое страницы содержимым компонентов, необходимо:</w:t>
      </w:r>
    </w:p>
    <w:p w14:paraId="0000000E" w14:textId="77777777" w:rsidR="00161E8B" w:rsidRPr="00D533C4" w:rsidRDefault="002C178E" w:rsidP="00D533C4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>Добавить любой блок на страницу с помощью конструктора</w:t>
      </w:r>
    </w:p>
    <w:p w14:paraId="0000000F" w14:textId="77777777" w:rsidR="00161E8B" w:rsidRPr="00D533C4" w:rsidRDefault="002C178E" w:rsidP="00D533C4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 xml:space="preserve">Навести на него мышь, нажать на </w:t>
      </w:r>
      <w:r w:rsidRPr="00D533C4">
        <w:rPr>
          <w:rFonts w:ascii="Times New Roman" w:hAnsi="Times New Roman" w:cs="Times New Roman"/>
          <w:sz w:val="28"/>
          <w:szCs w:val="28"/>
        </w:rPr>
        <w:t>«Настройки виджета» (иконка - капля)</w:t>
      </w:r>
    </w:p>
    <w:p w14:paraId="00000010" w14:textId="77777777" w:rsidR="00161E8B" w:rsidRPr="00D533C4" w:rsidRDefault="002C178E" w:rsidP="00D533C4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>Перейти на вкладку «Параметры» (в настройках виджета)</w:t>
      </w:r>
    </w:p>
    <w:p w14:paraId="00000011" w14:textId="77777777" w:rsidR="00161E8B" w:rsidRPr="00D533C4" w:rsidRDefault="002C178E" w:rsidP="00D533C4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>Указать ID виджета. В качестве ID виджета используются названия компонентов.</w:t>
      </w:r>
    </w:p>
    <w:p w14:paraId="00000012" w14:textId="77777777" w:rsidR="00161E8B" w:rsidRPr="00D533C4" w:rsidRDefault="00161E8B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161E8B" w:rsidRPr="00D533C4" w:rsidRDefault="002C178E" w:rsidP="00D533C4">
      <w:pPr>
        <w:pStyle w:val="1"/>
      </w:pPr>
      <w:r w:rsidRPr="00D533C4">
        <w:lastRenderedPageBreak/>
        <w:t>Примеры</w:t>
      </w:r>
    </w:p>
    <w:p w14:paraId="00000014" w14:textId="147ADBDF" w:rsidR="00161E8B" w:rsidRPr="002C178E" w:rsidRDefault="002C178E" w:rsidP="002C178E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78E">
        <w:rPr>
          <w:rFonts w:ascii="Times New Roman" w:hAnsi="Times New Roman" w:cs="Times New Roman"/>
          <w:sz w:val="28"/>
          <w:szCs w:val="28"/>
        </w:rPr>
        <w:t xml:space="preserve">Добавляем из конструктора на форму текст, указываем ID виджета - 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my_timer_da</w:t>
      </w:r>
      <w:r w:rsidRPr="002C178E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>, сохраняем и открываем страницу - на ней вывелась текущая дата.</w:t>
      </w:r>
    </w:p>
    <w:p w14:paraId="00000015" w14:textId="406C4409" w:rsidR="00161E8B" w:rsidRPr="002C178E" w:rsidRDefault="002C178E" w:rsidP="002C178E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78E">
        <w:rPr>
          <w:rFonts w:ascii="Times New Roman" w:hAnsi="Times New Roman" w:cs="Times New Roman"/>
          <w:sz w:val="28"/>
          <w:szCs w:val="28"/>
        </w:rPr>
        <w:t xml:space="preserve">Добавляем из конструктора на форму текст, указываем ID виджета - 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my_timer_time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>, сохраняем и открываем страницу - на ней вывелась текущее время.</w:t>
      </w:r>
    </w:p>
    <w:p w14:paraId="00000017" w14:textId="0D383595" w:rsidR="00161E8B" w:rsidRPr="002C178E" w:rsidRDefault="002C178E" w:rsidP="002C178E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78E">
        <w:rPr>
          <w:rFonts w:ascii="Times New Roman" w:hAnsi="Times New Roman" w:cs="Times New Roman"/>
          <w:sz w:val="28"/>
          <w:szCs w:val="28"/>
        </w:rPr>
        <w:t>Добавляем из конструктора на форму кноп</w:t>
      </w:r>
      <w:r w:rsidRPr="002C178E">
        <w:rPr>
          <w:rFonts w:ascii="Times New Roman" w:hAnsi="Times New Roman" w:cs="Times New Roman"/>
          <w:sz w:val="28"/>
          <w:szCs w:val="28"/>
        </w:rPr>
        <w:t xml:space="preserve">ку, указываем ID виджета - 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vebinar_link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>, сохраняем и открываем страницу - появилась кнопка, при нажатии на которую, мы перейдем на вебинар. Ссылка будет меняться автоматически.</w:t>
      </w:r>
    </w:p>
    <w:p w14:paraId="00000018" w14:textId="67FB7681" w:rsidR="00161E8B" w:rsidRPr="002C178E" w:rsidRDefault="002C178E" w:rsidP="002C178E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78E">
        <w:rPr>
          <w:rFonts w:ascii="Times New Roman" w:hAnsi="Times New Roman" w:cs="Times New Roman"/>
          <w:sz w:val="28"/>
          <w:szCs w:val="28"/>
        </w:rPr>
        <w:t>Добавляем из конструктора на форму текст, вводим любое предложение, наприме</w:t>
      </w:r>
      <w:r w:rsidRPr="002C178E">
        <w:rPr>
          <w:rFonts w:ascii="Times New Roman" w:hAnsi="Times New Roman" w:cs="Times New Roman"/>
          <w:sz w:val="28"/>
          <w:szCs w:val="28"/>
        </w:rPr>
        <w:t xml:space="preserve">р «Вебинар состоится в ...». Открываем 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 xml:space="preserve"> код данного текста (нажимаем на текст и выбираем “Просмотр HTML-кода”), находим 3 точки и заменяем их на &lt;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my_timer_time</w:t>
      </w:r>
      <w:proofErr w:type="spellEnd"/>
      <w:proofErr w:type="gramStart"/>
      <w:r w:rsidRPr="002C178E">
        <w:rPr>
          <w:rFonts w:ascii="Times New Roman" w:hAnsi="Times New Roman" w:cs="Times New Roman"/>
          <w:sz w:val="28"/>
          <w:szCs w:val="28"/>
        </w:rPr>
        <w:t>”&gt;&lt;</w:t>
      </w:r>
      <w:proofErr w:type="gramEnd"/>
      <w:r w:rsidRPr="002C17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C178E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C178E">
        <w:rPr>
          <w:rFonts w:ascii="Times New Roman" w:hAnsi="Times New Roman" w:cs="Times New Roman"/>
          <w:sz w:val="28"/>
          <w:szCs w:val="28"/>
        </w:rPr>
        <w:t>&gt;, сохраняем. Открываем страницу и видим, что текущее время заменилось на вр</w:t>
      </w:r>
      <w:r w:rsidRPr="002C178E">
        <w:rPr>
          <w:rFonts w:ascii="Times New Roman" w:hAnsi="Times New Roman" w:cs="Times New Roman"/>
          <w:sz w:val="28"/>
          <w:szCs w:val="28"/>
        </w:rPr>
        <w:t>емя начала вебинара.</w:t>
      </w:r>
    </w:p>
    <w:p w14:paraId="00000019" w14:textId="77777777" w:rsidR="00161E8B" w:rsidRPr="00D533C4" w:rsidRDefault="00161E8B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161E8B" w:rsidRPr="00D533C4" w:rsidRDefault="002C178E" w:rsidP="00D533C4">
      <w:pPr>
        <w:pStyle w:val="1"/>
      </w:pPr>
      <w:r w:rsidRPr="00D533C4">
        <w:t>Таймер обратного отсчета</w:t>
      </w:r>
    </w:p>
    <w:p w14:paraId="0000001B" w14:textId="77777777" w:rsidR="00161E8B" w:rsidRPr="00D533C4" w:rsidRDefault="002C178E" w:rsidP="00D533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33C4">
        <w:rPr>
          <w:rFonts w:ascii="Times New Roman" w:hAnsi="Times New Roman" w:cs="Times New Roman"/>
          <w:sz w:val="28"/>
          <w:szCs w:val="28"/>
        </w:rPr>
        <w:t>Помимо этого, на страницу можно вывести таймер с отсчетом времени до начала вебинара, считающий время, часы и минуты. Для того, чтобы его добавить, необходимо в конструкторе добавить на страницу компонент HTML</w:t>
      </w:r>
      <w:r w:rsidRPr="00D533C4">
        <w:rPr>
          <w:rFonts w:ascii="Times New Roman" w:hAnsi="Times New Roman" w:cs="Times New Roman"/>
          <w:sz w:val="28"/>
          <w:szCs w:val="28"/>
        </w:rPr>
        <w:t>-код и в его настройке вставить содержимое файла html_timer.html.</w:t>
      </w:r>
    </w:p>
    <w:sectPr w:rsidR="00161E8B" w:rsidRPr="00D533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E7AE8"/>
    <w:multiLevelType w:val="hybridMultilevel"/>
    <w:tmpl w:val="B3F095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4B52FB"/>
    <w:multiLevelType w:val="multilevel"/>
    <w:tmpl w:val="821A7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096C4E"/>
    <w:multiLevelType w:val="multilevel"/>
    <w:tmpl w:val="857ED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8B"/>
    <w:rsid w:val="00161E8B"/>
    <w:rsid w:val="002C178E"/>
    <w:rsid w:val="006D3163"/>
    <w:rsid w:val="00D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E583"/>
  <w15:docId w15:val="{96A10527-417C-45D0-8137-31BBF0D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533C4"/>
    <w:pPr>
      <w:keepNext/>
      <w:keepLines/>
      <w:spacing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4</cp:revision>
  <dcterms:created xsi:type="dcterms:W3CDTF">2021-05-11T16:58:00Z</dcterms:created>
  <dcterms:modified xsi:type="dcterms:W3CDTF">2021-05-11T17:00:00Z</dcterms:modified>
</cp:coreProperties>
</file>