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Continuous</w:t>
      </w:r>
      <w:r>
        <w:t xml:space="preserve"> </w:t>
      </w:r>
      <w:r>
        <w:t xml:space="preserve">Skin</w:t>
      </w:r>
      <w:r>
        <w:t xml:space="preserve"> </w:t>
      </w:r>
      <w:r>
        <w:t xml:space="preserve">and</w:t>
      </w:r>
      <w:r>
        <w:t xml:space="preserve"> </w:t>
      </w:r>
      <w:r>
        <w:t xml:space="preserve">Body</w:t>
      </w:r>
      <w:r>
        <w:t xml:space="preserve"> </w:t>
      </w:r>
      <w:r>
        <w:t xml:space="preserve">Temperature</w:t>
      </w:r>
      <w:r>
        <w:t xml:space="preserve"> </w:t>
      </w:r>
      <w:r>
        <w:t xml:space="preserve">Monitoring</w:t>
      </w:r>
      <w:r>
        <w:t xml:space="preserve"> </w:t>
      </w:r>
      <w:r>
        <w:t xml:space="preserve">in</w:t>
      </w:r>
      <w:r>
        <w:t xml:space="preserve"> </w:t>
      </w:r>
      <w:r>
        <w:t xml:space="preserve">Medical</w:t>
      </w:r>
      <w:r>
        <w:t xml:space="preserve"> </w:t>
      </w:r>
      <w:r>
        <w:t xml:space="preserve">Applications:</w:t>
      </w:r>
      <w:r>
        <w:t xml:space="preserve"> </w:t>
      </w:r>
      <w:r>
        <w:t xml:space="preserve">Literature</w:t>
      </w:r>
      <w:r>
        <w:t xml:space="preserve"> </w:t>
      </w:r>
      <w:r>
        <w:t xml:space="preserve">review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8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A new method of core body temperature monitoring is introduced and compared to currently used methods (</w:t>
      </w:r>
      <w:hyperlink r:id="rId20">
        <w:r>
          <w:rPr>
            <w:rStyle w:val="Hyperlink"/>
          </w:rPr>
          <w:t xml:space="preserve">Lilly et. al., 1980</w:t>
        </w:r>
      </w:hyperlink>
      <w:r>
        <w:t xml:space="preserve">).](</w:t>
      </w:r>
      <w:hyperlink r:id="rId21">
        <w:r>
          <w:rPr>
            <w:rStyle w:val="Hyperlink"/>
          </w:rPr>
          <w:t xml:space="preserve">https://www.paperdigest.org/paper/?paper_id=doi.org_10.1097_00003246-198012000-00010</w:t>
        </w:r>
      </w:hyperlink>
      <w:r>
        <w:t xml:space="preserve">)).)</w:t>
      </w:r>
    </w:p>
    <w:p>
      <w:pPr>
        <w:pStyle w:val="BodyText"/>
      </w:pPr>
      <w:r>
        <w:t xml:space="preserve">(</w:t>
      </w:r>
      <w:hyperlink r:id="rId22">
        <w:r>
          <w:rPr>
            <w:rStyle w:val="Hyperlink"/>
          </w:rPr>
          <w:t xml:space="preserve">Mellergård, 1995</w:t>
        </w:r>
      </w:hyperlink>
      <w:r>
        <w:t xml:space="preserve">)](</w:t>
      </w:r>
      <w:hyperlink r:id="rId23">
        <w:r>
          <w:rPr>
            <w:rStyle w:val="Hyperlink"/>
          </w:rPr>
          <w:t xml:space="preserve">https://www.paperdigest.org/paper/?paper_id=doi.org_10.1016_0090-3019%2895%2980049-m</w:t>
        </w:r>
      </w:hyperlink>
      <w:r>
        <w:t xml:space="preserve">))) find no clear evidence for a correlation between consciousness level and brain temperature.</w:t>
      </w:r>
    </w:p>
    <w:p>
      <w:pPr>
        <w:pStyle w:val="BodyText"/>
      </w:pPr>
      <w:r>
        <w:t xml:space="preserve">In 1971, Fox and Solman [9,10] invented a noninvasive deep temperature thermometer using a zero-heat-flow method (</w:t>
      </w:r>
      <w:hyperlink r:id="rId24">
        <w:r>
          <w:rPr>
            <w:rStyle w:val="Hyperlink"/>
          </w:rPr>
          <w:t xml:space="preserve">Yamakage et. al., 2003</w:t>
        </w:r>
      </w:hyperlink>
      <w:r>
        <w:t xml:space="preserve">).](</w:t>
      </w:r>
      <w:hyperlink r:id="rId25">
        <w:r>
          <w:rPr>
            <w:rStyle w:val="Hyperlink"/>
          </w:rPr>
          <w:t xml:space="preserve">https://www.paperdigest.org/paper/?paper_id=doi.org_10.1007_s005400300026</w:t>
        </w:r>
      </w:hyperlink>
      <w:r>
        <w:t xml:space="preserve">)).)</w:t>
      </w:r>
    </w:p>
    <w:p>
      <w:pPr>
        <w:pStyle w:val="BodyText"/>
      </w:pPr>
      <w:r>
        <w:t xml:space="preserve">(</w:t>
      </w:r>
      <w:hyperlink r:id="rId26">
        <w:r>
          <w:rPr>
            <w:rStyle w:val="Hyperlink"/>
          </w:rPr>
          <w:t xml:space="preserve">Larina et. al., 2005</w:t>
        </w:r>
      </w:hyperlink>
      <w:r>
        <w:t xml:space="preserve">)](</w:t>
      </w:r>
      <w:hyperlink r:id="rId27">
        <w:r>
          <w:rPr>
            <w:rStyle w:val="Hyperlink"/>
          </w:rPr>
          <w:t xml:space="preserve">https://www.paperdigest.org/paper/?paper_id=doi.org_10.1088_0022-3727%2f38%2f15%2f015</w:t>
        </w:r>
      </w:hyperlink>
      <w:r>
        <w:t xml:space="preserve">))) induced temperature gradients in tissue and tissue-like samples and monitored the temperature distribution using the optoacoustic technique.</w:t>
      </w:r>
    </w:p>
    <w:p>
      <w:pPr>
        <w:pStyle w:val="BodyText"/>
      </w:pPr>
      <w:r>
        <w:t xml:space="preserve">(</w:t>
      </w:r>
      <w:hyperlink r:id="rId28">
        <w:r>
          <w:rPr>
            <w:rStyle w:val="Hyperlink"/>
          </w:rPr>
          <w:t xml:space="preserve">Chen et. al., 2010</w:t>
        </w:r>
      </w:hyperlink>
      <w:r>
        <w:t xml:space="preserve">)](</w:t>
      </w:r>
      <w:hyperlink r:id="rId29">
        <w:r>
          <w:rPr>
            <w:rStyle w:val="Hyperlink"/>
          </w:rPr>
          <w:t xml:space="preserve">https://www.paperdigest.org/paper/?paper_id=doi.org_10.1145_2221924.2221960</w:t>
        </w:r>
      </w:hyperlink>
      <w:r>
        <w:t xml:space="preserve">))) demonstrate a design of non-invasive neonatal temperature monitoring with wearable sensors.</w:t>
      </w:r>
    </w:p>
    <w:p>
      <w:pPr>
        <w:pStyle w:val="BodyText"/>
      </w:pPr>
      <w:r>
        <w:t xml:space="preserve">The objective of (</w:t>
      </w:r>
      <w:hyperlink r:id="rId30">
        <w:r>
          <w:rPr>
            <w:rStyle w:val="Hyperlink"/>
          </w:rPr>
          <w:t xml:space="preserve">Raab et. al., 2011</w:t>
        </w:r>
      </w:hyperlink>
      <w:r>
        <w:t xml:space="preserve">)</w:t>
      </w:r>
    </w:p>
    <w:bookmarkStart w:id="33" w:name="wearable-sensor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Wearable sensors</w:t>
      </w:r>
    </w:p>
    <w:p>
      <w:pPr>
        <w:pStyle w:val="FirstParagraph"/>
      </w:pPr>
      <w:r>
        <w:t xml:space="preserve">(</w:t>
      </w:r>
      <w:hyperlink r:id="rId31">
        <w:r>
          <w:rPr>
            <w:rStyle w:val="Hyperlink"/>
          </w:rPr>
          <w:t xml:space="preserve">Oh et. al., 2018</w:t>
        </w:r>
      </w:hyperlink>
      <w:r>
        <w:t xml:space="preserve">)](</w:t>
      </w:r>
      <w:hyperlink r:id="rId32">
        <w:r>
          <w:rPr>
            <w:rStyle w:val="Hyperlink"/>
          </w:rPr>
          <w:t xml:space="preserve">https://www.paperdigest.org/paper/?paper_id=pubmed-29400434</w:t>
        </w:r>
      </w:hyperlink>
      <w:r>
        <w:t xml:space="preserve">))) demonstrate the fabrication of a highly sensitive flexible temperature sensor with a bioinspired octopus-mimicking adhesive.</w:t>
      </w:r>
    </w:p>
    <w:bookmarkEnd w:id="33"/>
    <w:bookmarkStart w:id="44" w:name="temperature-variability-in-the-da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Temperature variability in the day</w:t>
      </w:r>
    </w:p>
    <w:p>
      <w:pPr>
        <w:pStyle w:val="FirstParagraph"/>
      </w:pPr>
      <w:r>
        <w:t xml:space="preserve">(</w:t>
      </w:r>
      <w:hyperlink r:id="rId34">
        <w:r>
          <w:rPr>
            <w:rStyle w:val="Hyperlink"/>
          </w:rPr>
          <w:t xml:space="preserve">Mills et. al., 2018</w:t>
        </w:r>
      </w:hyperlink>
      <w:r>
        <w:t xml:space="preserve">)](</w:t>
      </w:r>
      <w:hyperlink r:id="rId35">
        <w:r>
          <w:rPr>
            <w:rStyle w:val="Hyperlink"/>
          </w:rPr>
          <w:t xml:space="preserve">https://www.paperdigest.org/paper/?paper_id=pubmed-30022159</w:t>
        </w:r>
      </w:hyperlink>
      <w:r>
        <w:t xml:space="preserve">))) identify an independent metabolic pathway that controls acute activation of adipose tissue thermogenesis in vivo. The AMP-activated protein kinase (AMPK) is a cellular energy sensor that has recently been demonstrated to be important in potentially regulating the metabolic activity of brown and beige adipose tissue.</w:t>
      </w:r>
    </w:p>
    <w:p>
      <w:pPr>
        <w:pStyle w:val="BodyText"/>
      </w:pPr>
      <w:r>
        <w:t xml:space="preserve">The contribution of (</w:t>
      </w:r>
      <w:hyperlink r:id="rId36">
        <w:r>
          <w:rPr>
            <w:rStyle w:val="Hyperlink"/>
          </w:rPr>
          <w:t xml:space="preserve">Desjardins et. al., 2018</w:t>
        </w:r>
      </w:hyperlink>
      <w:r>
        <w:t xml:space="preserve">)](</w:t>
      </w:r>
      <w:hyperlink r:id="rId37">
        <w:r>
          <w:rPr>
            <w:rStyle w:val="Hyperlink"/>
          </w:rPr>
          <w:t xml:space="preserve">https://www.paperdigest.org/paper/?paper_id=pubmed-30120579</w:t>
        </w:r>
      </w:hyperlink>
      <w:r>
        <w:t xml:space="preserve">))) is to summarize recent work describing the role of AMPK in brown and beige adipose tissue, focusing on its role in adipogenesis and non-shivering thermogenesis.</w:t>
      </w:r>
    </w:p>
    <w:p>
      <w:pPr>
        <w:pStyle w:val="BodyText"/>
      </w:pPr>
      <w:r>
        <w:t xml:space="preserve">(</w:t>
      </w:r>
      <w:hyperlink r:id="rId38">
        <w:r>
          <w:rPr>
            <w:rStyle w:val="Hyperlink"/>
          </w:rPr>
          <w:t xml:space="preserve">Li et. al., 2018</w:t>
        </w:r>
      </w:hyperlink>
      <w:r>
        <w:t xml:space="preserve">)](</w:t>
      </w:r>
      <w:hyperlink r:id="rId39">
        <w:r>
          <w:rPr>
            <w:rStyle w:val="Hyperlink"/>
          </w:rPr>
          <w:t xml:space="preserve">https://www.paperdigest.org/paper/?paper_id=pubmed-30449620</w:t>
        </w:r>
      </w:hyperlink>
      <w:r>
        <w:t xml:space="preserve">))) identify the gut hormone secretin as a non-sympathetic BAT activator mediating prandial thermogenesis, which consequentially induces satiation, thereby establishing a gut-secretin-BAT-brain axis in mammals with a physiological role of prandial thermogenesis in the control of satiation.</w:t>
      </w:r>
    </w:p>
    <w:p>
      <w:pPr>
        <w:pStyle w:val="BodyText"/>
      </w:pPr>
      <w:r>
        <w:t xml:space="preserve">(</w:t>
      </w:r>
      <w:hyperlink r:id="rId40">
        <w:r>
          <w:rPr>
            <w:rStyle w:val="Hyperlink"/>
          </w:rPr>
          <w:t xml:space="preserve">Chouchani et. al., 2018</w:t>
        </w:r>
      </w:hyperlink>
      <w:r>
        <w:t xml:space="preserve">)](</w:t>
      </w:r>
      <w:hyperlink r:id="rId41">
        <w:r>
          <w:rPr>
            <w:rStyle w:val="Hyperlink"/>
          </w:rPr>
          <w:t xml:space="preserve">https://www.paperdigest.org/paper/?paper_id=pubmed-30503034</w:t>
        </w:r>
      </w:hyperlink>
      <w:r>
        <w:t xml:space="preserve">))) review the evidence for regulators of heat production in thermogenic adipocytes in the context of the thermodynamic and kinetic principles that govern their therapeutic utility.</w:t>
      </w:r>
    </w:p>
    <w:p>
      <w:pPr>
        <w:pStyle w:val="BodyText"/>
      </w:pPr>
      <w:r>
        <w:t xml:space="preserve">(</w:t>
      </w:r>
      <w:hyperlink r:id="rId42">
        <w:r>
          <w:rPr>
            <w:rStyle w:val="Hyperlink"/>
          </w:rPr>
          <w:t xml:space="preserve">Baker, 2019</w:t>
        </w:r>
      </w:hyperlink>
      <w:r>
        <w:t xml:space="preserve">)](</w:t>
      </w:r>
      <w:hyperlink r:id="rId43">
        <w:r>
          <w:rPr>
            <w:rStyle w:val="Hyperlink"/>
          </w:rPr>
          <w:t xml:space="preserve">https://www.paperdigest.org/paper/?paper_id=pubmed-31608304</w:t>
        </w:r>
      </w:hyperlink>
      <w:r>
        <w:t xml:space="preserve">))) discuss the state of evidence for potential non-thermoregulatory roles of sweat in the maintenance and/or perturbation of human health.</w:t>
      </w:r>
    </w:p>
    <w:bookmarkEnd w:id="44"/>
    <w:bookmarkStart w:id="57" w:name="temperature-monitoring-in-wound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Temperature monitoring in wounds</w:t>
      </w:r>
    </w:p>
    <w:p>
      <w:pPr>
        <w:pStyle w:val="FirstParagraph"/>
      </w:pPr>
      <w:r>
        <w:t xml:space="preserve">(</w:t>
      </w:r>
      <w:hyperlink r:id="rId45">
        <w:r>
          <w:rPr>
            <w:rStyle w:val="Hyperlink"/>
          </w:rPr>
          <w:t xml:space="preserve">Salvo et. al., 2017</w:t>
        </w:r>
      </w:hyperlink>
      <w:r>
        <w:t xml:space="preserve">)](</w:t>
      </w:r>
      <w:hyperlink r:id="rId46">
        <w:r>
          <w:rPr>
            <w:rStyle w:val="Hyperlink"/>
          </w:rPr>
          <w:t xml:space="preserve">https://www.paperdigest.org/paper/?paper_id=pubmed-29257113</w:t>
        </w:r>
      </w:hyperlink>
      <w:r>
        <w:t xml:space="preserve">))) describe the advances in sensors and biosensors for monitoring the concentration of C-reactive protein (CRP), temperature and pH in wounds.</w:t>
      </w:r>
    </w:p>
    <w:p>
      <w:pPr>
        <w:pStyle w:val="BodyText"/>
      </w:pPr>
      <w:r>
        <w:t xml:space="preserve">(</w:t>
      </w:r>
      <w:hyperlink r:id="rId47">
        <w:r>
          <w:rPr>
            <w:rStyle w:val="Hyperlink"/>
          </w:rPr>
          <w:t xml:space="preserve">Touret et. al., 2018</w:t>
        </w:r>
      </w:hyperlink>
      <w:r>
        <w:t xml:space="preserve">)](</w:t>
      </w:r>
      <w:hyperlink r:id="rId48">
        <w:r>
          <w:rPr>
            <w:rStyle w:val="Hyperlink"/>
          </w:rPr>
          <w:t xml:space="preserve">https://www.paperdigest.org/paper/?paper_id=doi.org_10.1016_j.ymssp.2017.07.044</w:t>
        </w:r>
      </w:hyperlink>
      <w:r>
        <w:t xml:space="preserve">))) focus on condition monitoring studies which use this thermal approach.</w:t>
      </w:r>
    </w:p>
    <w:p>
      <w:pPr>
        <w:pStyle w:val="BodyText"/>
      </w:pPr>
      <w:r>
        <w:t xml:space="preserve">(</w:t>
      </w:r>
      <w:hyperlink r:id="rId49">
        <w:r>
          <w:rPr>
            <w:rStyle w:val="Hyperlink"/>
          </w:rPr>
          <w:t xml:space="preserve">Youn et. al., 2018</w:t>
        </w:r>
      </w:hyperlink>
      <w:r>
        <w:t xml:space="preserve">)](</w:t>
      </w:r>
      <w:hyperlink r:id="rId50">
        <w:r>
          <w:rPr>
            <w:rStyle w:val="Hyperlink"/>
          </w:rPr>
          <w:t xml:space="preserve">https://www.paperdigest.org/paper/?paper_id=pubmed-30489065</w:t>
        </w:r>
      </w:hyperlink>
      <w:r>
        <w:t xml:space="preserve">))) propose flexible temperature sensors using silver nanowires (NWs) and a flexible colorless polyimide (CPI) film integrated with a wireless data transmission circuit.</w:t>
      </w:r>
    </w:p>
    <w:p>
      <w:pPr>
        <w:pStyle w:val="BodyText"/>
      </w:pPr>
      <w:r>
        <w:t xml:space="preserve">(</w:t>
      </w:r>
      <w:hyperlink r:id="rId51">
        <w:r>
          <w:rPr>
            <w:rStyle w:val="Hyperlink"/>
          </w:rPr>
          <w:t xml:space="preserve">Rahman et. al., 2020</w:t>
        </w:r>
      </w:hyperlink>
      <w:r>
        <w:t xml:space="preserve">)](</w:t>
      </w:r>
      <w:hyperlink r:id="rId52">
        <w:r>
          <w:rPr>
            <w:rStyle w:val="Hyperlink"/>
          </w:rPr>
          <w:t xml:space="preserve">https://www.paperdigest.org/paper/?paper_id=doi.org_10.11591_eei.v9i1.1557</w:t>
        </w:r>
      </w:hyperlink>
      <w:r>
        <w:t xml:space="preserve">))) explore the use of Internet of Things (IoT) in monitoring the temperature and humidity of a data centre in real-time using a simple monitoring system to determine the relationship and difference between temperature and humidity with respect to the different locations of measurements.</w:t>
      </w:r>
    </w:p>
    <w:p>
      <w:pPr>
        <w:pStyle w:val="BodyText"/>
      </w:pPr>
      <w:r>
        <w:t xml:space="preserve">(</w:t>
      </w:r>
      <w:hyperlink r:id="rId53">
        <w:r>
          <w:rPr>
            <w:rStyle w:val="Hyperlink"/>
          </w:rPr>
          <w:t xml:space="preserve">Lori et. al., 2022</w:t>
        </w:r>
      </w:hyperlink>
      <w:r>
        <w:t xml:space="preserve">)](</w:t>
      </w:r>
      <w:hyperlink r:id="rId54">
        <w:r>
          <w:rPr>
            <w:rStyle w:val="Hyperlink"/>
          </w:rPr>
          <w:t xml:space="preserve">https://www.paperdigest.org/paper/?paper_id=pubmed-35225350</w:t>
        </w:r>
      </w:hyperlink>
      <w:r>
        <w:t xml:space="preserve">))) include 31 neonates (16 males, 15 females; mean [SD] gestational age 39 weeks [1.67]) who received therapeutic hypothermia for HIE. Other influential work includes (</w:t>
      </w:r>
      <w:hyperlink r:id="rId55">
        <w:r>
          <w:rPr>
            <w:rStyle w:val="Hyperlink"/>
          </w:rPr>
          <w:t xml:space="preserve">Zakaria et. al., 2018</w:t>
        </w:r>
      </w:hyperlink>
      <w:r>
        <w:t xml:space="preserve">).](</w:t>
      </w:r>
      <w:hyperlink r:id="rId56">
        <w:r>
          <w:rPr>
            <w:rStyle w:val="Hyperlink"/>
          </w:rPr>
          <w:t xml:space="preserve">https://www.paperdigest.org/paper/?paper_id=doi.org_10.1109_icbaps.2018.8527408</w:t>
        </w:r>
      </w:hyperlink>
      <w:r>
        <w:t xml:space="preserve">)).)</w:t>
      </w:r>
    </w:p>
    <w:bookmarkEnd w:id="57"/>
    <w:bookmarkStart w:id="76" w:name="systems-approach-for-temp-monitoring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Systems approach for temp monitoring</w:t>
      </w:r>
    </w:p>
    <w:p>
      <w:pPr>
        <w:pStyle w:val="FirstParagraph"/>
      </w:pPr>
      <w:r>
        <w:t xml:space="preserve">(</w:t>
      </w:r>
      <w:hyperlink r:id="rId58">
        <w:r>
          <w:rPr>
            <w:rStyle w:val="Hyperlink"/>
          </w:rPr>
          <w:t xml:space="preserve">Mehmood et. al., 2015</w:t>
        </w:r>
      </w:hyperlink>
      <w:r>
        <w:t xml:space="preserve">)](</w:t>
      </w:r>
      <w:hyperlink r:id="rId59">
        <w:r>
          <w:rPr>
            <w:rStyle w:val="Hyperlink"/>
          </w:rPr>
          <w:t xml:space="preserve">https://www.paperdigest.org/paper/?paper_id=pubmed-25884377</w:t>
        </w:r>
      </w:hyperlink>
      <w:r>
        <w:t xml:space="preserve">))) present a low-power portable telemetric system for wound condition sensing and monitoring.</w:t>
      </w:r>
    </w:p>
    <w:p>
      <w:pPr>
        <w:pStyle w:val="BodyText"/>
      </w:pPr>
      <w:r>
        <w:t xml:space="preserve">(</w:t>
      </w:r>
      <w:hyperlink r:id="rId45">
        <w:r>
          <w:rPr>
            <w:rStyle w:val="Hyperlink"/>
          </w:rPr>
          <w:t xml:space="preserve">Salvo et. al., 2017</w:t>
        </w:r>
      </w:hyperlink>
      <w:r>
        <w:t xml:space="preserve">)](</w:t>
      </w:r>
      <w:hyperlink r:id="rId46">
        <w:r>
          <w:rPr>
            <w:rStyle w:val="Hyperlink"/>
          </w:rPr>
          <w:t xml:space="preserve">https://www.paperdigest.org/paper/?paper_id=pubmed-29257113</w:t>
        </w:r>
      </w:hyperlink>
      <w:r>
        <w:t xml:space="preserve">))) describe the advances in sensors and biosensors for monitoring the concentration of C-reactive protein (CRP), temperature and pH in wounds.</w:t>
      </w:r>
    </w:p>
    <w:p>
      <w:pPr>
        <w:pStyle w:val="BodyText"/>
      </w:pPr>
      <w:r>
        <w:t xml:space="preserve">(</w:t>
      </w:r>
      <w:hyperlink r:id="rId60">
        <w:r>
          <w:rPr>
            <w:rStyle w:val="Hyperlink"/>
          </w:rPr>
          <w:t xml:space="preserve">Sattar et. al., 2019</w:t>
        </w:r>
      </w:hyperlink>
      <w:r>
        <w:t xml:space="preserve">)](</w:t>
      </w:r>
      <w:hyperlink r:id="rId61">
        <w:r>
          <w:rPr>
            <w:rStyle w:val="Hyperlink"/>
          </w:rPr>
          <w:t xml:space="preserve">https://www.paperdigest.org/paper/?paper_id=doi.org_10.1155_2019%2f8059629</w:t>
        </w:r>
      </w:hyperlink>
      <w:r>
        <w:t xml:space="preserve">))) provide a wound care solution based on a biosensor-based sensing system to measure basic biomarkers, considered as major wound characteristics, i.e., body temperature and body oxygenation, and design a fuzzy inference system to predict their effect on wound hydration, which ultimately recommends necessary actions to boost healing.</w:t>
      </w:r>
    </w:p>
    <w:p>
      <w:pPr>
        <w:pStyle w:val="BodyText"/>
      </w:pPr>
      <w:r>
        <w:t xml:space="preserve">The aim of (</w:t>
      </w:r>
      <w:hyperlink r:id="rId62">
        <w:r>
          <w:rPr>
            <w:rStyle w:val="Hyperlink"/>
          </w:rPr>
          <w:t xml:space="preserve">Lavery et. al., 2019</w:t>
        </w:r>
      </w:hyperlink>
      <w:r>
        <w:t xml:space="preserve">)](</w:t>
      </w:r>
      <w:hyperlink r:id="rId63">
        <w:r>
          <w:rPr>
            <w:rStyle w:val="Hyperlink"/>
          </w:rPr>
          <w:t xml:space="preserve">https://www.paperdigest.org/paper/?paper_id=pubmed-31423317</w:t>
        </w:r>
      </w:hyperlink>
      <w:r>
        <w:t xml:space="preserve">))) was to assess the sensitivity, specificity, and lead time associated with unilateral diabetic foot temperature monitoring.</w:t>
      </w:r>
    </w:p>
    <w:p>
      <w:pPr>
        <w:pStyle w:val="BodyText"/>
      </w:pPr>
      <w:r>
        <w:t xml:space="preserve">(</w:t>
      </w:r>
      <w:hyperlink r:id="rId64">
        <w:r>
          <w:rPr>
            <w:rStyle w:val="Hyperlink"/>
          </w:rPr>
          <w:t xml:space="preserve">Gordon et. al., 2020</w:t>
        </w:r>
      </w:hyperlink>
      <w:r>
        <w:t xml:space="preserve">)](</w:t>
      </w:r>
      <w:hyperlink r:id="rId65">
        <w:r>
          <w:rPr>
            <w:rStyle w:val="Hyperlink"/>
          </w:rPr>
          <w:t xml:space="preserve">https://www.paperdigest.org/paper/?paper_id=pubmed-32109516</w:t>
        </w:r>
      </w:hyperlink>
      <w:r>
        <w:t xml:space="preserve">))) report the prediction specificity, lead time, and annualized alert frequency in each cohort at maximum sensitivity.</w:t>
      </w:r>
    </w:p>
    <w:p>
      <w:pPr>
        <w:pStyle w:val="BodyText"/>
      </w:pPr>
      <w:r>
        <w:t xml:space="preserve">By integrating the emerging bioelectronics and software (</w:t>
      </w:r>
      <w:hyperlink r:id="rId66">
        <w:r>
          <w:rPr>
            <w:rStyle w:val="Hyperlink"/>
          </w:rPr>
          <w:t xml:space="preserve">Lou et. al., 2020</w:t>
        </w:r>
      </w:hyperlink>
      <w:r>
        <w:t xml:space="preserve">)](</w:t>
      </w:r>
      <w:hyperlink r:id="rId67">
        <w:r>
          <w:rPr>
            <w:rStyle w:val="Hyperlink"/>
          </w:rPr>
          <w:t xml:space="preserve">https://www.paperdigest.org/paper/?paper_id=pubmed-32392156</w:t>
        </w:r>
      </w:hyperlink>
      <w:r>
        <w:t xml:space="preserve">))) create a flexible wound healing system.</w:t>
      </w:r>
    </w:p>
    <w:p>
      <w:pPr>
        <w:pStyle w:val="BodyText"/>
      </w:pPr>
      <w:r>
        <w:t xml:space="preserve">(</w:t>
      </w:r>
      <w:hyperlink r:id="rId68">
        <w:r>
          <w:rPr>
            <w:rStyle w:val="Hyperlink"/>
          </w:rPr>
          <w:t xml:space="preserve">Lu et. al., 2021</w:t>
        </w:r>
      </w:hyperlink>
      <w:r>
        <w:t xml:space="preserve">)](</w:t>
      </w:r>
      <w:hyperlink r:id="rId69">
        <w:r>
          <w:rPr>
            <w:rStyle w:val="Hyperlink"/>
          </w:rPr>
          <w:t xml:space="preserve">https://www.paperdigest.org/paper/?paper_id=doi.org_10.1109_isscc42613.2021.9365992</w:t>
        </w:r>
      </w:hyperlink>
      <w:r>
        <w:t xml:space="preserve">))) present a CMOS multimodality system-on-a-chip (SoC) integrated with electrochemical sensors (ECH), a temperature sensor (TS), and a current stimulator (CS).</w:t>
      </w:r>
    </w:p>
    <w:p>
      <w:pPr>
        <w:pStyle w:val="BodyText"/>
      </w:pPr>
      <w:r>
        <w:t xml:space="preserve">This study was performed to evaluate the feasibility of a mobile health (mHealth)-based thermometer for foot temperature monitoring in patients with chronic foot ulcer before and after endovascular therapy and to determine the association between temperature change and wound healing time (</w:t>
      </w:r>
      <w:hyperlink r:id="rId70">
        <w:r>
          <w:rPr>
            <w:rStyle w:val="Hyperlink"/>
          </w:rPr>
          <w:t xml:space="preserve">Lin et. al., 2021</w:t>
        </w:r>
      </w:hyperlink>
      <w:r>
        <w:t xml:space="preserve">).](</w:t>
      </w:r>
      <w:hyperlink r:id="rId71">
        <w:r>
          <w:rPr>
            <w:rStyle w:val="Hyperlink"/>
          </w:rPr>
          <w:t xml:space="preserve">https://www.paperdigest.org/paper/?paper_id=pubmed-33960955</w:t>
        </w:r>
      </w:hyperlink>
      <w:r>
        <w:t xml:space="preserve">)).)</w:t>
      </w:r>
    </w:p>
    <w:p>
      <w:pPr>
        <w:pStyle w:val="BodyText"/>
      </w:pPr>
      <w:r>
        <w:t xml:space="preserve">To progress in the latter, the purpose of (</w:t>
      </w:r>
      <w:hyperlink r:id="rId72">
        <w:r>
          <w:rPr>
            <w:rStyle w:val="Hyperlink"/>
          </w:rPr>
          <w:t xml:space="preserve">Miskovic et. al., 2022</w:t>
        </w:r>
      </w:hyperlink>
      <w:r>
        <w:t xml:space="preserve">)](</w:t>
      </w:r>
      <w:hyperlink r:id="rId73">
        <w:r>
          <w:rPr>
            <w:rStyle w:val="Hyperlink"/>
          </w:rPr>
          <w:t xml:space="preserve">https://www.paperdigest.org/paper/?paper_id=pubmed-35646874</w:t>
        </w:r>
      </w:hyperlink>
      <w:r>
        <w:t xml:space="preserve">))) is twofold. Other influential work includes (</w:t>
      </w:r>
      <w:hyperlink r:id="rId74">
        <w:r>
          <w:rPr>
            <w:rStyle w:val="Hyperlink"/>
          </w:rPr>
          <w:t xml:space="preserve">Tang et. al., 2021</w:t>
        </w:r>
      </w:hyperlink>
      <w:r>
        <w:t xml:space="preserve">).](</w:t>
      </w:r>
      <w:hyperlink r:id="rId75">
        <w:r>
          <w:rPr>
            <w:rStyle w:val="Hyperlink"/>
          </w:rPr>
          <w:t xml:space="preserve">https://www.paperdigest.org/paper/?paper_id=pubmed-33919752</w:t>
        </w:r>
      </w:hyperlink>
      <w:r>
        <w:t xml:space="preserve">)).)</w:t>
      </w:r>
    </w:p>
    <w:bookmarkEnd w:id="76"/>
    <w:bookmarkStart w:id="77" w:name="casy-dla-stałego-monitorowania-temp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casy dla stałego monitorowania temp</w:t>
      </w:r>
    </w:p>
    <w:bookmarkEnd w:id="77"/>
    <w:bookmarkStart w:id="78" w:name="jak-dobrze-mierzyć-temp-i-unikać-błędów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jak dobrze mierzyć temp i unikać błędów</w:t>
      </w:r>
    </w:p>
    <w:bookmarkEnd w:id="78"/>
    <w:bookmarkStart w:id="79" w:name="trendy-temperatury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trendy temperatury</w:t>
      </w:r>
    </w:p>
    <w:bookmarkEnd w:id="79"/>
    <w:bookmarkStart w:id="81" w:name="temp-traq---przykłady-publikacji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temp traq - przykłady publikacji</w:t>
      </w:r>
    </w:p>
    <w:p>
      <w:pPr>
        <w:pStyle w:val="FirstParagraph"/>
      </w:pPr>
      <w:hyperlink r:id="rId80">
        <w:r>
          <w:rPr>
            <w:rStyle w:val="Hyperlink"/>
          </w:rPr>
          <w:t xml:space="preserve">https://pantabletka.pl/drgawki-goraczkowe-u-dziecka/</w:t>
        </w:r>
      </w:hyperlink>
    </w:p>
    <w:bookmarkEnd w:id="81"/>
    <w:bookmarkEnd w:id="82"/>
    <w:bookmarkStart w:id="83" w:name="discuss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Discussion</w:t>
      </w:r>
    </w:p>
    <w:bookmarkEnd w:id="83"/>
    <w:bookmarkStart w:id="84" w:name="conclus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Conclusion</w:t>
      </w:r>
    </w:p>
    <w:bookmarkEnd w:id="84"/>
    <w:bookmarkStart w:id="85" w:name="acknowledgemen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Acknowledgements</w:t>
      </w:r>
    </w:p>
    <w:p>
      <w:r>
        <w:br w:type="page"/>
      </w:r>
    </w:p>
    <w:bookmarkEnd w:id="85"/>
    <w:bookmarkStart w:id="87" w:name="referenc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bookmarkStart w:id="86" w:name="refs"/>
    <w:bookmarkEnd w:id="86"/>
    <w:p>
      <w:r>
        <w:br w:type="page"/>
      </w:r>
    </w:p>
    <w:bookmarkEnd w:id="87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%5Bhttps://www.paperdigest.org/paper/?%5D(https://www.paperdigest.org/paper/?paper_id=doi.org_10.1108_00070701111177683)" TargetMode="External" /><Relationship Type="http://schemas.openxmlformats.org/officeDocument/2006/relationships/hyperlink" Id="rId24" Target="%5Bhttps://www.paperdigest.org/paper/?paper_id=doi.org_10.1007_s005400300026" TargetMode="External" /><Relationship Type="http://schemas.openxmlformats.org/officeDocument/2006/relationships/hyperlink" Id="rId22" Target="%5Bhttps://www.paperdigest.org/paper/?paper_id=doi.org_10.1016_0090-3019%2895%2980049-m" TargetMode="External" /><Relationship Type="http://schemas.openxmlformats.org/officeDocument/2006/relationships/hyperlink" Id="rId47" Target="%5Bhttps://www.paperdigest.org/paper/?paper_id=doi.org_10.1016_j.ymssp.2017.07.044" TargetMode="External" /><Relationship Type="http://schemas.openxmlformats.org/officeDocument/2006/relationships/hyperlink" Id="rId26" Target="%5Bhttps://www.paperdigest.org/paper/?paper_id=doi.org_10.1088_0022-3727%2f38%2f15%2f015" TargetMode="External" /><Relationship Type="http://schemas.openxmlformats.org/officeDocument/2006/relationships/hyperlink" Id="rId20" Target="%5Bhttps://www.paperdigest.org/paper/?paper_id=doi.org_10.1097_00003246-198012000-00010" TargetMode="External" /><Relationship Type="http://schemas.openxmlformats.org/officeDocument/2006/relationships/hyperlink" Id="rId55" Target="%5Bhttps://www.paperdigest.org/paper/?paper_id=doi.org_10.1109_icbaps.2018.8527408" TargetMode="External" /><Relationship Type="http://schemas.openxmlformats.org/officeDocument/2006/relationships/hyperlink" Id="rId68" Target="%5Bhttps://www.paperdigest.org/paper/?paper_id=doi.org_10.1109_isscc42613.2021.9365992" TargetMode="External" /><Relationship Type="http://schemas.openxmlformats.org/officeDocument/2006/relationships/hyperlink" Id="rId28" Target="%5Bhttps://www.paperdigest.org/paper/?paper_id=doi.org_10.1145_2221924.2221960" TargetMode="External" /><Relationship Type="http://schemas.openxmlformats.org/officeDocument/2006/relationships/hyperlink" Id="rId60" Target="%5Bhttps://www.paperdigest.org/paper/?paper_id=doi.org_10.1155_2019%2f8059629" TargetMode="External" /><Relationship Type="http://schemas.openxmlformats.org/officeDocument/2006/relationships/hyperlink" Id="rId51" Target="%5Bhttps://www.paperdigest.org/paper/?paper_id=doi.org_10.11591_eei.v9i1.1557" TargetMode="External" /><Relationship Type="http://schemas.openxmlformats.org/officeDocument/2006/relationships/hyperlink" Id="rId58" Target="%5Bhttps://www.paperdigest.org/paper/?paper_id=pubmed-25884377" TargetMode="External" /><Relationship Type="http://schemas.openxmlformats.org/officeDocument/2006/relationships/hyperlink" Id="rId45" Target="%5Bhttps://www.paperdigest.org/paper/?paper_id=pubmed-29257113" TargetMode="External" /><Relationship Type="http://schemas.openxmlformats.org/officeDocument/2006/relationships/hyperlink" Id="rId31" Target="%5Bhttps://www.paperdigest.org/paper/?paper_id=pubmed-29400434" TargetMode="External" /><Relationship Type="http://schemas.openxmlformats.org/officeDocument/2006/relationships/hyperlink" Id="rId34" Target="%5Bhttps://www.paperdigest.org/paper/?paper_id=pubmed-30022159" TargetMode="External" /><Relationship Type="http://schemas.openxmlformats.org/officeDocument/2006/relationships/hyperlink" Id="rId36" Target="%5Bhttps://www.paperdigest.org/paper/?paper_id=pubmed-30120579" TargetMode="External" /><Relationship Type="http://schemas.openxmlformats.org/officeDocument/2006/relationships/hyperlink" Id="rId38" Target="%5Bhttps://www.paperdigest.org/paper/?paper_id=pubmed-30449620" TargetMode="External" /><Relationship Type="http://schemas.openxmlformats.org/officeDocument/2006/relationships/hyperlink" Id="rId49" Target="%5Bhttps://www.paperdigest.org/paper/?paper_id=pubmed-30489065" TargetMode="External" /><Relationship Type="http://schemas.openxmlformats.org/officeDocument/2006/relationships/hyperlink" Id="rId40" Target="%5Bhttps://www.paperdigest.org/paper/?paper_id=pubmed-30503034" TargetMode="External" /><Relationship Type="http://schemas.openxmlformats.org/officeDocument/2006/relationships/hyperlink" Id="rId62" Target="%5Bhttps://www.paperdigest.org/paper/?paper_id=pubmed-31423317" TargetMode="External" /><Relationship Type="http://schemas.openxmlformats.org/officeDocument/2006/relationships/hyperlink" Id="rId42" Target="%5Bhttps://www.paperdigest.org/paper/?paper_id=pubmed-31608304" TargetMode="External" /><Relationship Type="http://schemas.openxmlformats.org/officeDocument/2006/relationships/hyperlink" Id="rId64" Target="%5Bhttps://www.paperdigest.org/paper/?paper_id=pubmed-32109516" TargetMode="External" /><Relationship Type="http://schemas.openxmlformats.org/officeDocument/2006/relationships/hyperlink" Id="rId66" Target="%5Bhttps://www.paperdigest.org/paper/?paper_id=pubmed-32392156" TargetMode="External" /><Relationship Type="http://schemas.openxmlformats.org/officeDocument/2006/relationships/hyperlink" Id="rId74" Target="%5Bhttps://www.paperdigest.org/paper/?paper_id=pubmed-33919752" TargetMode="External" /><Relationship Type="http://schemas.openxmlformats.org/officeDocument/2006/relationships/hyperlink" Id="rId70" Target="%5Bhttps://www.paperdigest.org/paper/?paper_id=pubmed-33960955" TargetMode="External" /><Relationship Type="http://schemas.openxmlformats.org/officeDocument/2006/relationships/hyperlink" Id="rId53" Target="%5Bhttps://www.paperdigest.org/paper/?paper_id=pubmed-35225350" TargetMode="External" /><Relationship Type="http://schemas.openxmlformats.org/officeDocument/2006/relationships/hyperlink" Id="rId72" Target="%5Bhttps://www.paperdigest.org/paper/?paper_id=pubmed-35646874" TargetMode="External" /><Relationship Type="http://schemas.openxmlformats.org/officeDocument/2006/relationships/hyperlink" Id="rId80" Target="https://pantabletka.pl/drgawki-goraczkowe-u-dziecka/" TargetMode="External" /><Relationship Type="http://schemas.openxmlformats.org/officeDocument/2006/relationships/hyperlink" Id="rId25" Target="https://www.paperdigest.org/paper/?paper_id=doi.org_10.1007_s005400300026" TargetMode="External" /><Relationship Type="http://schemas.openxmlformats.org/officeDocument/2006/relationships/hyperlink" Id="rId23" Target="https://www.paperdigest.org/paper/?paper_id=doi.org_10.1016_0090-3019%2895%2980049-m" TargetMode="External" /><Relationship Type="http://schemas.openxmlformats.org/officeDocument/2006/relationships/hyperlink" Id="rId48" Target="https://www.paperdigest.org/paper/?paper_id=doi.org_10.1016_j.ymssp.2017.07.044" TargetMode="External" /><Relationship Type="http://schemas.openxmlformats.org/officeDocument/2006/relationships/hyperlink" Id="rId27" Target="https://www.paperdigest.org/paper/?paper_id=doi.org_10.1088_0022-3727%2f38%2f15%2f015" TargetMode="External" /><Relationship Type="http://schemas.openxmlformats.org/officeDocument/2006/relationships/hyperlink" Id="rId21" Target="https://www.paperdigest.org/paper/?paper_id=doi.org_10.1097_00003246-198012000-00010" TargetMode="External" /><Relationship Type="http://schemas.openxmlformats.org/officeDocument/2006/relationships/hyperlink" Id="rId56" Target="https://www.paperdigest.org/paper/?paper_id=doi.org_10.1109_icbaps.2018.8527408" TargetMode="External" /><Relationship Type="http://schemas.openxmlformats.org/officeDocument/2006/relationships/hyperlink" Id="rId69" Target="https://www.paperdigest.org/paper/?paper_id=doi.org_10.1109_isscc42613.2021.9365992" TargetMode="External" /><Relationship Type="http://schemas.openxmlformats.org/officeDocument/2006/relationships/hyperlink" Id="rId29" Target="https://www.paperdigest.org/paper/?paper_id=doi.org_10.1145_2221924.2221960" TargetMode="External" /><Relationship Type="http://schemas.openxmlformats.org/officeDocument/2006/relationships/hyperlink" Id="rId61" Target="https://www.paperdigest.org/paper/?paper_id=doi.org_10.1155_2019%2f8059629" TargetMode="External" /><Relationship Type="http://schemas.openxmlformats.org/officeDocument/2006/relationships/hyperlink" Id="rId52" Target="https://www.paperdigest.org/paper/?paper_id=doi.org_10.11591_eei.v9i1.1557" TargetMode="External" /><Relationship Type="http://schemas.openxmlformats.org/officeDocument/2006/relationships/hyperlink" Id="rId59" Target="https://www.paperdigest.org/paper/?paper_id=pubmed-25884377" TargetMode="External" /><Relationship Type="http://schemas.openxmlformats.org/officeDocument/2006/relationships/hyperlink" Id="rId46" Target="https://www.paperdigest.org/paper/?paper_id=pubmed-29257113" TargetMode="External" /><Relationship Type="http://schemas.openxmlformats.org/officeDocument/2006/relationships/hyperlink" Id="rId32" Target="https://www.paperdigest.org/paper/?paper_id=pubmed-29400434" TargetMode="External" /><Relationship Type="http://schemas.openxmlformats.org/officeDocument/2006/relationships/hyperlink" Id="rId35" Target="https://www.paperdigest.org/paper/?paper_id=pubmed-30022159" TargetMode="External" /><Relationship Type="http://schemas.openxmlformats.org/officeDocument/2006/relationships/hyperlink" Id="rId37" Target="https://www.paperdigest.org/paper/?paper_id=pubmed-30120579" TargetMode="External" /><Relationship Type="http://schemas.openxmlformats.org/officeDocument/2006/relationships/hyperlink" Id="rId39" Target="https://www.paperdigest.org/paper/?paper_id=pubmed-30449620" TargetMode="External" /><Relationship Type="http://schemas.openxmlformats.org/officeDocument/2006/relationships/hyperlink" Id="rId50" Target="https://www.paperdigest.org/paper/?paper_id=pubmed-30489065" TargetMode="External" /><Relationship Type="http://schemas.openxmlformats.org/officeDocument/2006/relationships/hyperlink" Id="rId41" Target="https://www.paperdigest.org/paper/?paper_id=pubmed-30503034" TargetMode="External" /><Relationship Type="http://schemas.openxmlformats.org/officeDocument/2006/relationships/hyperlink" Id="rId63" Target="https://www.paperdigest.org/paper/?paper_id=pubmed-31423317" TargetMode="External" /><Relationship Type="http://schemas.openxmlformats.org/officeDocument/2006/relationships/hyperlink" Id="rId43" Target="https://www.paperdigest.org/paper/?paper_id=pubmed-31608304" TargetMode="External" /><Relationship Type="http://schemas.openxmlformats.org/officeDocument/2006/relationships/hyperlink" Id="rId65" Target="https://www.paperdigest.org/paper/?paper_id=pubmed-32109516" TargetMode="External" /><Relationship Type="http://schemas.openxmlformats.org/officeDocument/2006/relationships/hyperlink" Id="rId67" Target="https://www.paperdigest.org/paper/?paper_id=pubmed-32392156" TargetMode="External" /><Relationship Type="http://schemas.openxmlformats.org/officeDocument/2006/relationships/hyperlink" Id="rId75" Target="https://www.paperdigest.org/paper/?paper_id=pubmed-33919752" TargetMode="External" /><Relationship Type="http://schemas.openxmlformats.org/officeDocument/2006/relationships/hyperlink" Id="rId71" Target="https://www.paperdigest.org/paper/?paper_id=pubmed-33960955" TargetMode="External" /><Relationship Type="http://schemas.openxmlformats.org/officeDocument/2006/relationships/hyperlink" Id="rId54" Target="https://www.paperdigest.org/paper/?paper_id=pubmed-35225350" TargetMode="External" /><Relationship Type="http://schemas.openxmlformats.org/officeDocument/2006/relationships/hyperlink" Id="rId73" Target="https://www.paperdigest.org/paper/?paper_id=pubmed-356468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%5Bhttps://www.paperdigest.org/paper/?%5D(https://www.paperdigest.org/paper/?paper_id=doi.org_10.1108_00070701111177683)" TargetMode="External" /><Relationship Type="http://schemas.openxmlformats.org/officeDocument/2006/relationships/hyperlink" Id="rId24" Target="%5Bhttps://www.paperdigest.org/paper/?paper_id=doi.org_10.1007_s005400300026" TargetMode="External" /><Relationship Type="http://schemas.openxmlformats.org/officeDocument/2006/relationships/hyperlink" Id="rId22" Target="%5Bhttps://www.paperdigest.org/paper/?paper_id=doi.org_10.1016_0090-3019%2895%2980049-m" TargetMode="External" /><Relationship Type="http://schemas.openxmlformats.org/officeDocument/2006/relationships/hyperlink" Id="rId47" Target="%5Bhttps://www.paperdigest.org/paper/?paper_id=doi.org_10.1016_j.ymssp.2017.07.044" TargetMode="External" /><Relationship Type="http://schemas.openxmlformats.org/officeDocument/2006/relationships/hyperlink" Id="rId26" Target="%5Bhttps://www.paperdigest.org/paper/?paper_id=doi.org_10.1088_0022-3727%2f38%2f15%2f015" TargetMode="External" /><Relationship Type="http://schemas.openxmlformats.org/officeDocument/2006/relationships/hyperlink" Id="rId20" Target="%5Bhttps://www.paperdigest.org/paper/?paper_id=doi.org_10.1097_00003246-198012000-00010" TargetMode="External" /><Relationship Type="http://schemas.openxmlformats.org/officeDocument/2006/relationships/hyperlink" Id="rId55" Target="%5Bhttps://www.paperdigest.org/paper/?paper_id=doi.org_10.1109_icbaps.2018.8527408" TargetMode="External" /><Relationship Type="http://schemas.openxmlformats.org/officeDocument/2006/relationships/hyperlink" Id="rId68" Target="%5Bhttps://www.paperdigest.org/paper/?paper_id=doi.org_10.1109_isscc42613.2021.9365992" TargetMode="External" /><Relationship Type="http://schemas.openxmlformats.org/officeDocument/2006/relationships/hyperlink" Id="rId28" Target="%5Bhttps://www.paperdigest.org/paper/?paper_id=doi.org_10.1145_2221924.2221960" TargetMode="External" /><Relationship Type="http://schemas.openxmlformats.org/officeDocument/2006/relationships/hyperlink" Id="rId60" Target="%5Bhttps://www.paperdigest.org/paper/?paper_id=doi.org_10.1155_2019%2f8059629" TargetMode="External" /><Relationship Type="http://schemas.openxmlformats.org/officeDocument/2006/relationships/hyperlink" Id="rId51" Target="%5Bhttps://www.paperdigest.org/paper/?paper_id=doi.org_10.11591_eei.v9i1.1557" TargetMode="External" /><Relationship Type="http://schemas.openxmlformats.org/officeDocument/2006/relationships/hyperlink" Id="rId58" Target="%5Bhttps://www.paperdigest.org/paper/?paper_id=pubmed-25884377" TargetMode="External" /><Relationship Type="http://schemas.openxmlformats.org/officeDocument/2006/relationships/hyperlink" Id="rId45" Target="%5Bhttps://www.paperdigest.org/paper/?paper_id=pubmed-29257113" TargetMode="External" /><Relationship Type="http://schemas.openxmlformats.org/officeDocument/2006/relationships/hyperlink" Id="rId31" Target="%5Bhttps://www.paperdigest.org/paper/?paper_id=pubmed-29400434" TargetMode="External" /><Relationship Type="http://schemas.openxmlformats.org/officeDocument/2006/relationships/hyperlink" Id="rId34" Target="%5Bhttps://www.paperdigest.org/paper/?paper_id=pubmed-30022159" TargetMode="External" /><Relationship Type="http://schemas.openxmlformats.org/officeDocument/2006/relationships/hyperlink" Id="rId36" Target="%5Bhttps://www.paperdigest.org/paper/?paper_id=pubmed-30120579" TargetMode="External" /><Relationship Type="http://schemas.openxmlformats.org/officeDocument/2006/relationships/hyperlink" Id="rId38" Target="%5Bhttps://www.paperdigest.org/paper/?paper_id=pubmed-30449620" TargetMode="External" /><Relationship Type="http://schemas.openxmlformats.org/officeDocument/2006/relationships/hyperlink" Id="rId49" Target="%5Bhttps://www.paperdigest.org/paper/?paper_id=pubmed-30489065" TargetMode="External" /><Relationship Type="http://schemas.openxmlformats.org/officeDocument/2006/relationships/hyperlink" Id="rId40" Target="%5Bhttps://www.paperdigest.org/paper/?paper_id=pubmed-30503034" TargetMode="External" /><Relationship Type="http://schemas.openxmlformats.org/officeDocument/2006/relationships/hyperlink" Id="rId62" Target="%5Bhttps://www.paperdigest.org/paper/?paper_id=pubmed-31423317" TargetMode="External" /><Relationship Type="http://schemas.openxmlformats.org/officeDocument/2006/relationships/hyperlink" Id="rId42" Target="%5Bhttps://www.paperdigest.org/paper/?paper_id=pubmed-31608304" TargetMode="External" /><Relationship Type="http://schemas.openxmlformats.org/officeDocument/2006/relationships/hyperlink" Id="rId64" Target="%5Bhttps://www.paperdigest.org/paper/?paper_id=pubmed-32109516" TargetMode="External" /><Relationship Type="http://schemas.openxmlformats.org/officeDocument/2006/relationships/hyperlink" Id="rId66" Target="%5Bhttps://www.paperdigest.org/paper/?paper_id=pubmed-32392156" TargetMode="External" /><Relationship Type="http://schemas.openxmlformats.org/officeDocument/2006/relationships/hyperlink" Id="rId74" Target="%5Bhttps://www.paperdigest.org/paper/?paper_id=pubmed-33919752" TargetMode="External" /><Relationship Type="http://schemas.openxmlformats.org/officeDocument/2006/relationships/hyperlink" Id="rId70" Target="%5Bhttps://www.paperdigest.org/paper/?paper_id=pubmed-33960955" TargetMode="External" /><Relationship Type="http://schemas.openxmlformats.org/officeDocument/2006/relationships/hyperlink" Id="rId53" Target="%5Bhttps://www.paperdigest.org/paper/?paper_id=pubmed-35225350" TargetMode="External" /><Relationship Type="http://schemas.openxmlformats.org/officeDocument/2006/relationships/hyperlink" Id="rId72" Target="%5Bhttps://www.paperdigest.org/paper/?paper_id=pubmed-35646874" TargetMode="External" /><Relationship Type="http://schemas.openxmlformats.org/officeDocument/2006/relationships/hyperlink" Id="rId80" Target="https://pantabletka.pl/drgawki-goraczkowe-u-dziecka/" TargetMode="External" /><Relationship Type="http://schemas.openxmlformats.org/officeDocument/2006/relationships/hyperlink" Id="rId25" Target="https://www.paperdigest.org/paper/?paper_id=doi.org_10.1007_s005400300026" TargetMode="External" /><Relationship Type="http://schemas.openxmlformats.org/officeDocument/2006/relationships/hyperlink" Id="rId23" Target="https://www.paperdigest.org/paper/?paper_id=doi.org_10.1016_0090-3019%2895%2980049-m" TargetMode="External" /><Relationship Type="http://schemas.openxmlformats.org/officeDocument/2006/relationships/hyperlink" Id="rId48" Target="https://www.paperdigest.org/paper/?paper_id=doi.org_10.1016_j.ymssp.2017.07.044" TargetMode="External" /><Relationship Type="http://schemas.openxmlformats.org/officeDocument/2006/relationships/hyperlink" Id="rId27" Target="https://www.paperdigest.org/paper/?paper_id=doi.org_10.1088_0022-3727%2f38%2f15%2f015" TargetMode="External" /><Relationship Type="http://schemas.openxmlformats.org/officeDocument/2006/relationships/hyperlink" Id="rId21" Target="https://www.paperdigest.org/paper/?paper_id=doi.org_10.1097_00003246-198012000-00010" TargetMode="External" /><Relationship Type="http://schemas.openxmlformats.org/officeDocument/2006/relationships/hyperlink" Id="rId56" Target="https://www.paperdigest.org/paper/?paper_id=doi.org_10.1109_icbaps.2018.8527408" TargetMode="External" /><Relationship Type="http://schemas.openxmlformats.org/officeDocument/2006/relationships/hyperlink" Id="rId69" Target="https://www.paperdigest.org/paper/?paper_id=doi.org_10.1109_isscc42613.2021.9365992" TargetMode="External" /><Relationship Type="http://schemas.openxmlformats.org/officeDocument/2006/relationships/hyperlink" Id="rId29" Target="https://www.paperdigest.org/paper/?paper_id=doi.org_10.1145_2221924.2221960" TargetMode="External" /><Relationship Type="http://schemas.openxmlformats.org/officeDocument/2006/relationships/hyperlink" Id="rId61" Target="https://www.paperdigest.org/paper/?paper_id=doi.org_10.1155_2019%2f8059629" TargetMode="External" /><Relationship Type="http://schemas.openxmlformats.org/officeDocument/2006/relationships/hyperlink" Id="rId52" Target="https://www.paperdigest.org/paper/?paper_id=doi.org_10.11591_eei.v9i1.1557" TargetMode="External" /><Relationship Type="http://schemas.openxmlformats.org/officeDocument/2006/relationships/hyperlink" Id="rId59" Target="https://www.paperdigest.org/paper/?paper_id=pubmed-25884377" TargetMode="External" /><Relationship Type="http://schemas.openxmlformats.org/officeDocument/2006/relationships/hyperlink" Id="rId46" Target="https://www.paperdigest.org/paper/?paper_id=pubmed-29257113" TargetMode="External" /><Relationship Type="http://schemas.openxmlformats.org/officeDocument/2006/relationships/hyperlink" Id="rId32" Target="https://www.paperdigest.org/paper/?paper_id=pubmed-29400434" TargetMode="External" /><Relationship Type="http://schemas.openxmlformats.org/officeDocument/2006/relationships/hyperlink" Id="rId35" Target="https://www.paperdigest.org/paper/?paper_id=pubmed-30022159" TargetMode="External" /><Relationship Type="http://schemas.openxmlformats.org/officeDocument/2006/relationships/hyperlink" Id="rId37" Target="https://www.paperdigest.org/paper/?paper_id=pubmed-30120579" TargetMode="External" /><Relationship Type="http://schemas.openxmlformats.org/officeDocument/2006/relationships/hyperlink" Id="rId39" Target="https://www.paperdigest.org/paper/?paper_id=pubmed-30449620" TargetMode="External" /><Relationship Type="http://schemas.openxmlformats.org/officeDocument/2006/relationships/hyperlink" Id="rId50" Target="https://www.paperdigest.org/paper/?paper_id=pubmed-30489065" TargetMode="External" /><Relationship Type="http://schemas.openxmlformats.org/officeDocument/2006/relationships/hyperlink" Id="rId41" Target="https://www.paperdigest.org/paper/?paper_id=pubmed-30503034" TargetMode="External" /><Relationship Type="http://schemas.openxmlformats.org/officeDocument/2006/relationships/hyperlink" Id="rId63" Target="https://www.paperdigest.org/paper/?paper_id=pubmed-31423317" TargetMode="External" /><Relationship Type="http://schemas.openxmlformats.org/officeDocument/2006/relationships/hyperlink" Id="rId43" Target="https://www.paperdigest.org/paper/?paper_id=pubmed-31608304" TargetMode="External" /><Relationship Type="http://schemas.openxmlformats.org/officeDocument/2006/relationships/hyperlink" Id="rId65" Target="https://www.paperdigest.org/paper/?paper_id=pubmed-32109516" TargetMode="External" /><Relationship Type="http://schemas.openxmlformats.org/officeDocument/2006/relationships/hyperlink" Id="rId67" Target="https://www.paperdigest.org/paper/?paper_id=pubmed-32392156" TargetMode="External" /><Relationship Type="http://schemas.openxmlformats.org/officeDocument/2006/relationships/hyperlink" Id="rId75" Target="https://www.paperdigest.org/paper/?paper_id=pubmed-33919752" TargetMode="External" /><Relationship Type="http://schemas.openxmlformats.org/officeDocument/2006/relationships/hyperlink" Id="rId71" Target="https://www.paperdigest.org/paper/?paper_id=pubmed-33960955" TargetMode="External" /><Relationship Type="http://schemas.openxmlformats.org/officeDocument/2006/relationships/hyperlink" Id="rId54" Target="https://www.paperdigest.org/paper/?paper_id=pubmed-35225350" TargetMode="External" /><Relationship Type="http://schemas.openxmlformats.org/officeDocument/2006/relationships/hyperlink" Id="rId73" Target="https://www.paperdigest.org/paper/?paper_id=pubmed-356468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Skin and Body Temperature Monitoring in Medical Applications: Literature review</dc:title>
  <dc:creator/>
  <cp:keywords/>
  <dcterms:created xsi:type="dcterms:W3CDTF">2022-11-25T14:37:51Z</dcterms:created>
  <dcterms:modified xsi:type="dcterms:W3CDTF">2022-11-25T14:37:51Z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25 November, 2022</vt:lpwstr>
  </property>
  <property fmtid="{D5CDD505-2E9C-101B-9397-08002B2CF9AE}" pid="6" name="highlights">
    <vt:lpwstr>These are the highlights.</vt:lpwstr>
  </property>
  <property fmtid="{D5CDD505-2E9C-101B-9397-08002B2CF9AE}" pid="7" name="institute">
    <vt:lpwstr/>
  </property>
  <property fmtid="{D5CDD505-2E9C-101B-9397-08002B2CF9AE}" pid="8" name="output">
    <vt:lpwstr/>
  </property>
</Properties>
</file>