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92A1" w14:textId="011B1F87" w:rsidR="00F53AA7" w:rsidRPr="00B5186B" w:rsidRDefault="00F53AA7" w:rsidP="00F53AA7">
      <w:pPr>
        <w:widowControl/>
        <w:spacing w:line="276" w:lineRule="auto"/>
        <w:jc w:val="center"/>
        <w:rPr>
          <w:rFonts w:ascii="Arial" w:hAnsi="Arial" w:cs="Arial"/>
          <w:b/>
          <w:sz w:val="18"/>
          <w:szCs w:val="18"/>
        </w:rPr>
      </w:pPr>
      <w:r w:rsidRPr="00B5186B">
        <w:rPr>
          <w:rFonts w:ascii="Arial" w:hAnsi="Arial" w:cs="Arial"/>
          <w:b/>
          <w:sz w:val="18"/>
          <w:szCs w:val="18"/>
        </w:rPr>
        <w:t>Cuestionario para Determinar el Perfil de Riesgo de Clientes</w:t>
      </w:r>
    </w:p>
    <w:p w14:paraId="1E7A065A" w14:textId="77777777" w:rsidR="00F53AA7" w:rsidRPr="00B5186B" w:rsidRDefault="00F53AA7" w:rsidP="00F53AA7">
      <w:pPr>
        <w:widowControl/>
        <w:spacing w:line="276" w:lineRule="auto"/>
        <w:jc w:val="both"/>
        <w:rPr>
          <w:rFonts w:ascii="Arial" w:eastAsia="Arial" w:hAnsi="Arial" w:cs="Arial"/>
          <w:sz w:val="18"/>
          <w:szCs w:val="18"/>
        </w:rPr>
      </w:pPr>
    </w:p>
    <w:p w14:paraId="4A5278B2" w14:textId="20167BDB" w:rsidR="00F53AA7" w:rsidRPr="00B5186B" w:rsidRDefault="00F53AA7" w:rsidP="00F53AA7">
      <w:pPr>
        <w:widowControl/>
        <w:spacing w:line="276" w:lineRule="auto"/>
        <w:ind w:left="1134" w:right="1472"/>
        <w:jc w:val="both"/>
        <w:rPr>
          <w:rFonts w:ascii="Arial" w:eastAsia="Arial" w:hAnsi="Arial" w:cs="Arial"/>
          <w:sz w:val="18"/>
          <w:szCs w:val="18"/>
        </w:rPr>
      </w:pPr>
      <w:r w:rsidRPr="00B5186B">
        <w:rPr>
          <w:rFonts w:ascii="Arial" w:eastAsia="Arial" w:hAnsi="Arial" w:cs="Arial"/>
          <w:sz w:val="18"/>
          <w:szCs w:val="18"/>
        </w:rPr>
        <w:t>Para</w:t>
      </w:r>
      <w:r w:rsidR="002604AB">
        <w:rPr>
          <w:rFonts w:ascii="Arial" w:eastAsia="Arial" w:hAnsi="Arial" w:cs="Arial"/>
          <w:sz w:val="18"/>
          <w:szCs w:val="18"/>
        </w:rPr>
        <w:t xml:space="preserve"> </w:t>
      </w:r>
      <w:r w:rsidRPr="00B5186B">
        <w:rPr>
          <w:rFonts w:ascii="Arial" w:eastAsia="Arial" w:hAnsi="Arial" w:cs="Arial"/>
          <w:sz w:val="18"/>
          <w:szCs w:val="18"/>
        </w:rPr>
        <w:t>determinar el perfil de inversión del cliente, previo a la prestación de los servicios de inversión asesorados conforme al artículo 226 bis, el asesor que proporcione dicho servicio deberá aplicar un cuestionario (el “Cuestionario”), el cual permitirá estar al tanto de la situación financiera, conocimiento y experiencia en materia financiera del cliente. Con base en el resultado del Cuestionario, se podrá determinar el perfil de inversión del cliente al cual el asesor deberá ajustarse al momento de elaborar la estrategia de inversión, realizar recomendaciones de inversión, establecer los movimientos del portafoli</w:t>
      </w:r>
      <w:r w:rsidR="0060078F" w:rsidRPr="00B5186B">
        <w:rPr>
          <w:rFonts w:ascii="Arial" w:eastAsia="Arial" w:hAnsi="Arial" w:cs="Arial"/>
          <w:sz w:val="18"/>
          <w:szCs w:val="18"/>
        </w:rPr>
        <w:t>o</w:t>
      </w:r>
      <w:r w:rsidRPr="00B5186B">
        <w:rPr>
          <w:rFonts w:ascii="Arial" w:eastAsia="Arial" w:hAnsi="Arial" w:cs="Arial"/>
          <w:sz w:val="18"/>
          <w:szCs w:val="18"/>
        </w:rPr>
        <w:t xml:space="preserve"> o cualquier otro asunto relacionado.</w:t>
      </w:r>
    </w:p>
    <w:p w14:paraId="58ED21E0" w14:textId="77777777" w:rsidR="00F53AA7" w:rsidRPr="00B5186B" w:rsidRDefault="00F53AA7" w:rsidP="00F53AA7">
      <w:pPr>
        <w:widowControl/>
        <w:spacing w:line="276" w:lineRule="auto"/>
        <w:jc w:val="both"/>
        <w:rPr>
          <w:rFonts w:ascii="Arial" w:eastAsia="Arial" w:hAnsi="Arial" w:cs="Arial"/>
          <w:sz w:val="18"/>
          <w:szCs w:val="18"/>
        </w:rPr>
      </w:pPr>
    </w:p>
    <w:p w14:paraId="1C3966B8" w14:textId="6B788BCC" w:rsidR="00F53AA7" w:rsidRPr="00B5186B" w:rsidRDefault="0060078F" w:rsidP="00F53AA7">
      <w:pPr>
        <w:widowControl/>
        <w:spacing w:line="276" w:lineRule="auto"/>
        <w:ind w:left="1134" w:right="1472"/>
        <w:jc w:val="both"/>
        <w:rPr>
          <w:rFonts w:ascii="Arial" w:eastAsia="Arial" w:hAnsi="Arial" w:cs="Arial"/>
          <w:sz w:val="18"/>
          <w:szCs w:val="18"/>
        </w:rPr>
      </w:pPr>
      <w:r w:rsidRPr="00B5186B">
        <w:rPr>
          <w:rFonts w:ascii="Arial" w:eastAsia="Arial" w:hAnsi="Arial" w:cs="Arial"/>
          <w:noProof/>
          <w:sz w:val="18"/>
          <w:szCs w:val="18"/>
          <w14:ligatures w14:val="standardContextual"/>
        </w:rPr>
        <mc:AlternateContent>
          <mc:Choice Requires="wps">
            <w:drawing>
              <wp:anchor distT="0" distB="0" distL="114300" distR="114300" simplePos="0" relativeHeight="251660288" behindDoc="0" locked="0" layoutInCell="1" allowOverlap="1" wp14:anchorId="0A97FC56" wp14:editId="3C28AC9D">
                <wp:simplePos x="0" y="0"/>
                <wp:positionH relativeFrom="column">
                  <wp:posOffset>1491512</wp:posOffset>
                </wp:positionH>
                <wp:positionV relativeFrom="paragraph">
                  <wp:posOffset>272976</wp:posOffset>
                </wp:positionV>
                <wp:extent cx="754911" cy="446568"/>
                <wp:effectExtent l="0" t="0" r="0" b="0"/>
                <wp:wrapNone/>
                <wp:docPr id="809191479" name="Cuadro de texto 2"/>
                <wp:cNvGraphicFramePr/>
                <a:graphic xmlns:a="http://schemas.openxmlformats.org/drawingml/2006/main">
                  <a:graphicData uri="http://schemas.microsoft.com/office/word/2010/wordprocessingShape">
                    <wps:wsp>
                      <wps:cNvSpPr txBox="1"/>
                      <wps:spPr>
                        <a:xfrm>
                          <a:off x="0" y="0"/>
                          <a:ext cx="754911" cy="446568"/>
                        </a:xfrm>
                        <a:prstGeom prst="rect">
                          <a:avLst/>
                        </a:prstGeom>
                        <a:noFill/>
                        <a:ln w="6350">
                          <a:noFill/>
                        </a:ln>
                      </wps:spPr>
                      <wps:txbx>
                        <w:txbxContent>
                          <w:p w14:paraId="306AC348" w14:textId="77777777" w:rsidR="0060078F" w:rsidRPr="0060078F" w:rsidRDefault="0060078F">
                            <w:pPr>
                              <w:rPr>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97FC56" id="_x0000_t202" coordsize="21600,21600" o:spt="202" path="m,l,21600r21600,l21600,xe">
                <v:stroke joinstyle="miter"/>
                <v:path gradientshapeok="t" o:connecttype="rect"/>
              </v:shapetype>
              <v:shape id="Cuadro de texto 2" o:spid="_x0000_s1026" type="#_x0000_t202" style="position:absolute;left:0;text-align:left;margin-left:117.45pt;margin-top:21.5pt;width:59.45pt;height:35.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" filled="f" stroked="f" strokeweight=".5pt">
                <v:textbox>
                  <w:txbxContent>
                    <w:p w14:paraId="306AC348" w14:textId="77777777" w:rsidR="0060078F" w:rsidRPr="0060078F" w:rsidRDefault="0060078F">
                      <w:pPr>
                        <w:rPr>
                          <w14:textOutline w14:w="9525" w14:cap="rnd" w14:cmpd="sng" w14:algn="ctr">
                            <w14:solidFill>
                              <w14:srgbClr w14:val="000000"/>
                            </w14:solidFill>
                            <w14:prstDash w14:val="solid"/>
                            <w14:bevel/>
                          </w14:textOutline>
                        </w:rPr>
                      </w:pPr>
                    </w:p>
                  </w:txbxContent>
                </v:textbox>
              </v:shape>
            </w:pict>
          </mc:Fallback>
        </mc:AlternateContent>
      </w:r>
      <w:r w:rsidR="00F53AA7" w:rsidRPr="00B5186B">
        <w:rPr>
          <w:rFonts w:ascii="Arial" w:eastAsia="Arial" w:hAnsi="Arial" w:cs="Arial"/>
          <w:sz w:val="18"/>
          <w:szCs w:val="18"/>
        </w:rPr>
        <w:t>El Cuestionario está preparado con base en un sistema de puntos; a cada opción de respuesta                  le corresponde un valor determinado, según se muestra más adelante. Para obtener el perfil de inversión, se deberán sumar los reactivos de las respuestas que el cliente eligió y el rango de puntos acumulados determinará el perfil del cliente. Los rangos de puntos para determinar el perfil de cada cliente son los siguientes:</w:t>
      </w:r>
    </w:p>
    <w:p w14:paraId="7FBD4260" w14:textId="014EA48C" w:rsidR="00141372" w:rsidRPr="00B5186B" w:rsidRDefault="00141372" w:rsidP="00F53AA7">
      <w:pPr>
        <w:pStyle w:val="Ttulo1"/>
        <w:ind w:left="1276" w:firstLine="0"/>
        <w:rPr>
          <w:rFonts w:ascii="Arial" w:hAnsi="Arial" w:cs="Arial"/>
          <w:b w:val="0"/>
          <w:sz w:val="18"/>
          <w:szCs w:val="18"/>
          <w:u w:val="single"/>
        </w:rPr>
      </w:pPr>
    </w:p>
    <w:p w14:paraId="1AA84E2B" w14:textId="77777777" w:rsidR="00141372" w:rsidRPr="00B5186B" w:rsidRDefault="00141372" w:rsidP="00141372">
      <w:pPr>
        <w:pBdr>
          <w:top w:val="nil"/>
          <w:left w:val="nil"/>
          <w:bottom w:val="nil"/>
          <w:right w:val="nil"/>
          <w:between w:val="nil"/>
        </w:pBdr>
        <w:spacing w:before="11"/>
        <w:jc w:val="both"/>
        <w:rPr>
          <w:rFonts w:ascii="Arial" w:hAnsi="Arial" w:cs="Arial"/>
          <w:color w:val="000000"/>
          <w:sz w:val="18"/>
          <w:szCs w:val="18"/>
        </w:rPr>
      </w:pPr>
    </w:p>
    <w:tbl>
      <w:tblPr>
        <w:tblStyle w:val="5"/>
        <w:tblW w:w="9157" w:type="dxa"/>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2127"/>
        <w:gridCol w:w="3970"/>
        <w:gridCol w:w="1359"/>
      </w:tblGrid>
      <w:tr w:rsidR="00141372" w:rsidRPr="00B5186B" w14:paraId="06B3ED9A" w14:textId="77777777" w:rsidTr="00141372">
        <w:trPr>
          <w:trHeight w:val="457"/>
        </w:trPr>
        <w:tc>
          <w:tcPr>
            <w:tcW w:w="1701" w:type="dxa"/>
            <w:tcBorders>
              <w:bottom w:val="single" w:sz="8" w:space="0" w:color="000000"/>
            </w:tcBorders>
          </w:tcPr>
          <w:p w14:paraId="45CB93AC" w14:textId="77777777" w:rsidR="00141372" w:rsidRPr="00B5186B" w:rsidRDefault="00141372" w:rsidP="00141372">
            <w:pPr>
              <w:pBdr>
                <w:top w:val="nil"/>
                <w:left w:val="nil"/>
                <w:bottom w:val="nil"/>
                <w:right w:val="nil"/>
                <w:between w:val="nil"/>
              </w:pBdr>
              <w:ind w:left="38" w:right="29"/>
              <w:jc w:val="center"/>
              <w:rPr>
                <w:rFonts w:ascii="Arial" w:hAnsi="Arial" w:cs="Arial"/>
                <w:b/>
                <w:color w:val="000000"/>
                <w:sz w:val="18"/>
                <w:szCs w:val="18"/>
              </w:rPr>
            </w:pPr>
            <w:r w:rsidRPr="00B5186B">
              <w:rPr>
                <w:rFonts w:ascii="Arial" w:hAnsi="Arial" w:cs="Arial"/>
                <w:b/>
                <w:color w:val="000000"/>
                <w:sz w:val="18"/>
                <w:szCs w:val="18"/>
              </w:rPr>
              <w:t>Elementos de Riesgo</w:t>
            </w:r>
          </w:p>
        </w:tc>
        <w:tc>
          <w:tcPr>
            <w:tcW w:w="6097" w:type="dxa"/>
            <w:gridSpan w:val="2"/>
            <w:tcBorders>
              <w:bottom w:val="single" w:sz="8" w:space="0" w:color="000000"/>
            </w:tcBorders>
          </w:tcPr>
          <w:p w14:paraId="2DED1556" w14:textId="77777777" w:rsidR="00141372" w:rsidRPr="00B5186B" w:rsidRDefault="00141372" w:rsidP="00141372">
            <w:pPr>
              <w:pBdr>
                <w:top w:val="nil"/>
                <w:left w:val="nil"/>
                <w:bottom w:val="nil"/>
                <w:right w:val="nil"/>
                <w:between w:val="nil"/>
              </w:pBdr>
              <w:ind w:left="34" w:right="41"/>
              <w:jc w:val="center"/>
              <w:rPr>
                <w:rFonts w:ascii="Arial" w:hAnsi="Arial" w:cs="Arial"/>
                <w:b/>
                <w:color w:val="000000"/>
                <w:sz w:val="18"/>
                <w:szCs w:val="18"/>
              </w:rPr>
            </w:pPr>
            <w:r w:rsidRPr="00B5186B">
              <w:rPr>
                <w:rFonts w:ascii="Arial" w:hAnsi="Arial" w:cs="Arial"/>
                <w:b/>
                <w:color w:val="000000"/>
                <w:sz w:val="18"/>
                <w:szCs w:val="18"/>
              </w:rPr>
              <w:t>Indicadores</w:t>
            </w:r>
          </w:p>
        </w:tc>
        <w:tc>
          <w:tcPr>
            <w:tcW w:w="1359" w:type="dxa"/>
            <w:tcBorders>
              <w:bottom w:val="single" w:sz="8" w:space="0" w:color="000000"/>
            </w:tcBorders>
          </w:tcPr>
          <w:p w14:paraId="7B5854A3" w14:textId="77777777" w:rsidR="00141372" w:rsidRPr="00B5186B" w:rsidRDefault="00141372" w:rsidP="00141372">
            <w:pPr>
              <w:pBdr>
                <w:top w:val="nil"/>
                <w:left w:val="nil"/>
                <w:bottom w:val="nil"/>
                <w:right w:val="nil"/>
                <w:between w:val="nil"/>
              </w:pBdr>
              <w:ind w:left="34" w:right="-16"/>
              <w:jc w:val="center"/>
              <w:rPr>
                <w:rFonts w:ascii="Arial" w:hAnsi="Arial" w:cs="Arial"/>
                <w:b/>
                <w:color w:val="000000"/>
                <w:sz w:val="18"/>
                <w:szCs w:val="18"/>
              </w:rPr>
            </w:pPr>
            <w:r w:rsidRPr="00B5186B">
              <w:rPr>
                <w:rFonts w:ascii="Arial" w:hAnsi="Arial" w:cs="Arial"/>
                <w:b/>
                <w:color w:val="000000"/>
                <w:sz w:val="18"/>
                <w:szCs w:val="18"/>
              </w:rPr>
              <w:t>Valoración</w:t>
            </w:r>
          </w:p>
        </w:tc>
      </w:tr>
      <w:tr w:rsidR="00141372" w:rsidRPr="00B5186B" w14:paraId="696201AC" w14:textId="77777777" w:rsidTr="00141372">
        <w:trPr>
          <w:trHeight w:val="296"/>
        </w:trPr>
        <w:tc>
          <w:tcPr>
            <w:tcW w:w="1701" w:type="dxa"/>
            <w:vMerge w:val="restart"/>
            <w:tcBorders>
              <w:top w:val="single" w:sz="8" w:space="0" w:color="000000"/>
              <w:bottom w:val="single" w:sz="8" w:space="0" w:color="000000"/>
            </w:tcBorders>
          </w:tcPr>
          <w:p w14:paraId="3FAECE24" w14:textId="77777777" w:rsidR="00141372" w:rsidRPr="00B5186B" w:rsidRDefault="00141372" w:rsidP="00A53EDC">
            <w:pPr>
              <w:pBdr>
                <w:top w:val="nil"/>
                <w:left w:val="nil"/>
                <w:bottom w:val="nil"/>
                <w:right w:val="nil"/>
                <w:between w:val="nil"/>
              </w:pBdr>
              <w:spacing w:before="8"/>
              <w:jc w:val="center"/>
              <w:rPr>
                <w:rFonts w:ascii="Arial" w:hAnsi="Arial" w:cs="Arial"/>
                <w:color w:val="000000"/>
                <w:sz w:val="18"/>
                <w:szCs w:val="18"/>
              </w:rPr>
            </w:pPr>
          </w:p>
          <w:p w14:paraId="30270077" w14:textId="77777777" w:rsidR="00141372" w:rsidRPr="00B5186B" w:rsidRDefault="00141372" w:rsidP="00A53EDC">
            <w:pPr>
              <w:pBdr>
                <w:top w:val="nil"/>
                <w:left w:val="nil"/>
                <w:bottom w:val="nil"/>
                <w:right w:val="nil"/>
                <w:between w:val="nil"/>
              </w:pBdr>
              <w:ind w:left="474"/>
              <w:jc w:val="center"/>
              <w:rPr>
                <w:rFonts w:ascii="Arial" w:hAnsi="Arial" w:cs="Arial"/>
                <w:color w:val="000000"/>
                <w:sz w:val="18"/>
                <w:szCs w:val="18"/>
              </w:rPr>
            </w:pPr>
            <w:r w:rsidRPr="00B5186B">
              <w:rPr>
                <w:rFonts w:ascii="Arial" w:hAnsi="Arial" w:cs="Arial"/>
                <w:color w:val="000000"/>
                <w:sz w:val="18"/>
                <w:szCs w:val="18"/>
              </w:rPr>
              <w:t>Servicios</w:t>
            </w:r>
          </w:p>
        </w:tc>
        <w:tc>
          <w:tcPr>
            <w:tcW w:w="2127" w:type="dxa"/>
            <w:vMerge w:val="restart"/>
            <w:tcBorders>
              <w:top w:val="single" w:sz="8" w:space="0" w:color="000000"/>
              <w:bottom w:val="single" w:sz="8" w:space="0" w:color="000000"/>
            </w:tcBorders>
          </w:tcPr>
          <w:p w14:paraId="63499059" w14:textId="77777777" w:rsidR="00141372" w:rsidRPr="00B5186B" w:rsidRDefault="00141372" w:rsidP="00A53EDC">
            <w:pPr>
              <w:pBdr>
                <w:top w:val="nil"/>
                <w:left w:val="nil"/>
                <w:bottom w:val="nil"/>
                <w:right w:val="nil"/>
                <w:between w:val="nil"/>
              </w:pBdr>
              <w:spacing w:before="8"/>
              <w:jc w:val="center"/>
              <w:rPr>
                <w:rFonts w:ascii="Arial" w:hAnsi="Arial" w:cs="Arial"/>
                <w:color w:val="000000"/>
                <w:sz w:val="18"/>
                <w:szCs w:val="18"/>
              </w:rPr>
            </w:pPr>
          </w:p>
          <w:p w14:paraId="18338C3D" w14:textId="77777777" w:rsidR="00141372" w:rsidRPr="00B5186B" w:rsidRDefault="00141372" w:rsidP="00A53EDC">
            <w:pPr>
              <w:pBdr>
                <w:top w:val="nil"/>
                <w:left w:val="nil"/>
                <w:bottom w:val="nil"/>
                <w:right w:val="nil"/>
                <w:between w:val="nil"/>
              </w:pBdr>
              <w:ind w:left="395"/>
              <w:jc w:val="center"/>
              <w:rPr>
                <w:rFonts w:ascii="Arial" w:hAnsi="Arial" w:cs="Arial"/>
                <w:color w:val="000000"/>
                <w:sz w:val="18"/>
                <w:szCs w:val="18"/>
              </w:rPr>
            </w:pPr>
            <w:r w:rsidRPr="00B5186B">
              <w:rPr>
                <w:rFonts w:ascii="Arial" w:hAnsi="Arial" w:cs="Arial"/>
                <w:color w:val="000000"/>
                <w:sz w:val="18"/>
                <w:szCs w:val="18"/>
              </w:rPr>
              <w:t>Tipo de Servicio</w:t>
            </w:r>
          </w:p>
        </w:tc>
        <w:tc>
          <w:tcPr>
            <w:tcW w:w="3970" w:type="dxa"/>
            <w:tcBorders>
              <w:top w:val="single" w:sz="8" w:space="0" w:color="000000"/>
            </w:tcBorders>
          </w:tcPr>
          <w:p w14:paraId="0C97B4D7" w14:textId="77777777" w:rsidR="00141372" w:rsidRPr="00B5186B" w:rsidRDefault="00141372" w:rsidP="00A53EDC">
            <w:pPr>
              <w:pBdr>
                <w:top w:val="nil"/>
                <w:left w:val="nil"/>
                <w:bottom w:val="nil"/>
                <w:right w:val="nil"/>
                <w:between w:val="nil"/>
              </w:pBdr>
              <w:spacing w:before="36"/>
              <w:ind w:left="68"/>
              <w:jc w:val="center"/>
              <w:rPr>
                <w:rFonts w:ascii="Arial" w:hAnsi="Arial" w:cs="Arial"/>
                <w:color w:val="000000"/>
                <w:sz w:val="18"/>
                <w:szCs w:val="18"/>
              </w:rPr>
            </w:pPr>
            <w:r w:rsidRPr="00B5186B">
              <w:rPr>
                <w:rFonts w:ascii="Arial" w:hAnsi="Arial" w:cs="Arial"/>
                <w:color w:val="000000"/>
                <w:sz w:val="18"/>
                <w:szCs w:val="18"/>
              </w:rPr>
              <w:t>Asesoría de Inversiones</w:t>
            </w:r>
          </w:p>
        </w:tc>
        <w:tc>
          <w:tcPr>
            <w:tcW w:w="1359" w:type="dxa"/>
            <w:tcBorders>
              <w:top w:val="single" w:sz="8" w:space="0" w:color="000000"/>
              <w:bottom w:val="single" w:sz="8" w:space="0" w:color="000000"/>
            </w:tcBorders>
          </w:tcPr>
          <w:p w14:paraId="330143D2" w14:textId="77777777" w:rsidR="00141372" w:rsidRPr="00B5186B" w:rsidRDefault="00141372" w:rsidP="00A53EDC">
            <w:pPr>
              <w:pBdr>
                <w:top w:val="nil"/>
                <w:left w:val="nil"/>
                <w:bottom w:val="nil"/>
                <w:right w:val="nil"/>
                <w:between w:val="nil"/>
              </w:pBdr>
              <w:spacing w:before="36"/>
              <w:ind w:left="5"/>
              <w:jc w:val="center"/>
              <w:rPr>
                <w:rFonts w:ascii="Arial" w:hAnsi="Arial" w:cs="Arial"/>
                <w:color w:val="000000"/>
                <w:sz w:val="18"/>
                <w:szCs w:val="18"/>
              </w:rPr>
            </w:pPr>
            <w:r w:rsidRPr="00B5186B">
              <w:rPr>
                <w:rFonts w:ascii="Arial" w:hAnsi="Arial" w:cs="Arial"/>
                <w:color w:val="000000"/>
                <w:sz w:val="18"/>
                <w:szCs w:val="18"/>
              </w:rPr>
              <w:t>1</w:t>
            </w:r>
          </w:p>
          <w:p w14:paraId="52938D1B" w14:textId="77777777" w:rsidR="00141372" w:rsidRPr="00B5186B" w:rsidRDefault="00141372" w:rsidP="00A53EDC">
            <w:pPr>
              <w:pBdr>
                <w:top w:val="nil"/>
                <w:left w:val="nil"/>
                <w:bottom w:val="nil"/>
                <w:right w:val="nil"/>
                <w:between w:val="nil"/>
              </w:pBdr>
              <w:spacing w:before="1"/>
              <w:jc w:val="center"/>
              <w:rPr>
                <w:rFonts w:ascii="Arial" w:hAnsi="Arial" w:cs="Arial"/>
                <w:color w:val="000000"/>
                <w:sz w:val="18"/>
                <w:szCs w:val="18"/>
              </w:rPr>
            </w:pPr>
          </w:p>
          <w:p w14:paraId="01991908" w14:textId="77777777" w:rsidR="00141372" w:rsidRPr="00B5186B" w:rsidRDefault="00141372" w:rsidP="00A53EDC">
            <w:pPr>
              <w:pBdr>
                <w:top w:val="nil"/>
                <w:left w:val="nil"/>
                <w:bottom w:val="nil"/>
                <w:right w:val="nil"/>
                <w:between w:val="nil"/>
              </w:pBdr>
              <w:spacing w:line="20" w:lineRule="auto"/>
              <w:ind w:left="3" w:right="-58"/>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1AB37C5B" wp14:editId="72B6672D">
                  <wp:extent cx="856489" cy="12192"/>
                  <wp:effectExtent l="0" t="0" r="0" b="0"/>
                  <wp:docPr id="21392954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856489" cy="12192"/>
                          </a:xfrm>
                          <a:prstGeom prst="rect">
                            <a:avLst/>
                          </a:prstGeom>
                          <a:ln/>
                        </pic:spPr>
                      </pic:pic>
                    </a:graphicData>
                  </a:graphic>
                </wp:inline>
              </w:drawing>
            </w:r>
          </w:p>
        </w:tc>
      </w:tr>
      <w:tr w:rsidR="00141372" w:rsidRPr="00B5186B" w14:paraId="37005DAD" w14:textId="77777777" w:rsidTr="00141372">
        <w:trPr>
          <w:trHeight w:val="293"/>
        </w:trPr>
        <w:tc>
          <w:tcPr>
            <w:tcW w:w="1701" w:type="dxa"/>
            <w:vMerge/>
            <w:tcBorders>
              <w:top w:val="single" w:sz="8" w:space="0" w:color="000000"/>
              <w:bottom w:val="single" w:sz="8" w:space="0" w:color="000000"/>
            </w:tcBorders>
          </w:tcPr>
          <w:p w14:paraId="6FE72569"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1193111A"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5203D1E9"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Gestión de Inversiones</w:t>
            </w:r>
          </w:p>
        </w:tc>
        <w:tc>
          <w:tcPr>
            <w:tcW w:w="1359" w:type="dxa"/>
            <w:tcBorders>
              <w:top w:val="single" w:sz="8" w:space="0" w:color="000000"/>
              <w:bottom w:val="single" w:sz="8" w:space="0" w:color="000000"/>
            </w:tcBorders>
          </w:tcPr>
          <w:p w14:paraId="7798ABB6"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4F65AAC1" w14:textId="77777777" w:rsidTr="00141372">
        <w:trPr>
          <w:trHeight w:val="296"/>
        </w:trPr>
        <w:tc>
          <w:tcPr>
            <w:tcW w:w="1701" w:type="dxa"/>
            <w:vMerge w:val="restart"/>
            <w:tcBorders>
              <w:top w:val="single" w:sz="8" w:space="0" w:color="000000"/>
              <w:bottom w:val="single" w:sz="8" w:space="0" w:color="000000"/>
            </w:tcBorders>
          </w:tcPr>
          <w:p w14:paraId="241699BB"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12145348"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30CBBB69"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12E18536"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70C028D4"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16EB4068"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5A12A521" w14:textId="77777777" w:rsidR="00141372" w:rsidRPr="00B5186B" w:rsidRDefault="00141372" w:rsidP="00141372">
            <w:pPr>
              <w:pBdr>
                <w:top w:val="nil"/>
                <w:left w:val="nil"/>
                <w:bottom w:val="nil"/>
                <w:right w:val="nil"/>
                <w:between w:val="nil"/>
              </w:pBdr>
              <w:ind w:left="322"/>
              <w:jc w:val="center"/>
              <w:rPr>
                <w:rFonts w:ascii="Arial" w:hAnsi="Arial" w:cs="Arial"/>
                <w:color w:val="000000"/>
                <w:sz w:val="18"/>
                <w:szCs w:val="18"/>
              </w:rPr>
            </w:pPr>
          </w:p>
          <w:p w14:paraId="1855CA8B" w14:textId="77777777" w:rsidR="00141372" w:rsidRPr="00B5186B" w:rsidRDefault="00141372" w:rsidP="00141372">
            <w:pPr>
              <w:pBdr>
                <w:top w:val="nil"/>
                <w:left w:val="nil"/>
                <w:bottom w:val="nil"/>
                <w:right w:val="nil"/>
                <w:between w:val="nil"/>
              </w:pBdr>
              <w:spacing w:before="3"/>
              <w:ind w:left="322"/>
              <w:jc w:val="center"/>
              <w:rPr>
                <w:rFonts w:ascii="Arial" w:hAnsi="Arial" w:cs="Arial"/>
                <w:color w:val="000000"/>
                <w:sz w:val="18"/>
                <w:szCs w:val="18"/>
              </w:rPr>
            </w:pPr>
          </w:p>
          <w:p w14:paraId="2E47EB06" w14:textId="77777777" w:rsidR="00141372" w:rsidRPr="00B5186B" w:rsidRDefault="00141372" w:rsidP="00141372">
            <w:pPr>
              <w:pBdr>
                <w:top w:val="nil"/>
                <w:left w:val="nil"/>
                <w:bottom w:val="nil"/>
                <w:right w:val="nil"/>
                <w:between w:val="nil"/>
              </w:pBdr>
              <w:ind w:right="86"/>
              <w:jc w:val="center"/>
              <w:rPr>
                <w:rFonts w:ascii="Arial" w:hAnsi="Arial" w:cs="Arial"/>
                <w:color w:val="000000"/>
                <w:sz w:val="18"/>
                <w:szCs w:val="18"/>
              </w:rPr>
            </w:pPr>
            <w:r w:rsidRPr="00B5186B">
              <w:rPr>
                <w:rFonts w:ascii="Arial" w:hAnsi="Arial" w:cs="Arial"/>
                <w:color w:val="000000"/>
                <w:sz w:val="18"/>
                <w:szCs w:val="18"/>
              </w:rPr>
              <w:t>Características del Cliente</w:t>
            </w:r>
          </w:p>
        </w:tc>
        <w:tc>
          <w:tcPr>
            <w:tcW w:w="2127" w:type="dxa"/>
            <w:vMerge w:val="restart"/>
            <w:tcBorders>
              <w:top w:val="single" w:sz="8" w:space="0" w:color="000000"/>
              <w:bottom w:val="single" w:sz="8" w:space="0" w:color="000000"/>
            </w:tcBorders>
          </w:tcPr>
          <w:p w14:paraId="18100552" w14:textId="77777777" w:rsidR="00141372" w:rsidRPr="00B5186B" w:rsidRDefault="00141372" w:rsidP="00A53EDC">
            <w:pPr>
              <w:pBdr>
                <w:top w:val="nil"/>
                <w:left w:val="nil"/>
                <w:bottom w:val="nil"/>
                <w:right w:val="nil"/>
                <w:between w:val="nil"/>
              </w:pBdr>
              <w:spacing w:before="6"/>
              <w:jc w:val="center"/>
              <w:rPr>
                <w:rFonts w:ascii="Arial" w:hAnsi="Arial" w:cs="Arial"/>
                <w:color w:val="000000"/>
                <w:sz w:val="18"/>
                <w:szCs w:val="18"/>
              </w:rPr>
            </w:pPr>
          </w:p>
          <w:p w14:paraId="39A8E0D9" w14:textId="77777777" w:rsidR="00141372" w:rsidRPr="00B5186B" w:rsidRDefault="00141372" w:rsidP="00A53EDC">
            <w:pPr>
              <w:pBdr>
                <w:top w:val="nil"/>
                <w:left w:val="nil"/>
                <w:bottom w:val="nil"/>
                <w:right w:val="nil"/>
                <w:between w:val="nil"/>
              </w:pBdr>
              <w:ind w:left="438"/>
              <w:jc w:val="center"/>
              <w:rPr>
                <w:rFonts w:ascii="Arial" w:hAnsi="Arial" w:cs="Arial"/>
                <w:color w:val="000000"/>
                <w:sz w:val="18"/>
                <w:szCs w:val="18"/>
              </w:rPr>
            </w:pPr>
            <w:r w:rsidRPr="00B5186B">
              <w:rPr>
                <w:rFonts w:ascii="Arial" w:hAnsi="Arial" w:cs="Arial"/>
                <w:color w:val="000000"/>
                <w:sz w:val="18"/>
                <w:szCs w:val="18"/>
              </w:rPr>
              <w:t>Tipo de Cliente</w:t>
            </w:r>
          </w:p>
        </w:tc>
        <w:tc>
          <w:tcPr>
            <w:tcW w:w="3970" w:type="dxa"/>
            <w:tcBorders>
              <w:top w:val="single" w:sz="8" w:space="0" w:color="000000"/>
            </w:tcBorders>
          </w:tcPr>
          <w:p w14:paraId="1EC6B84E" w14:textId="77777777" w:rsidR="00141372" w:rsidRPr="00B5186B" w:rsidRDefault="00141372" w:rsidP="00A53EDC">
            <w:pPr>
              <w:pBdr>
                <w:top w:val="nil"/>
                <w:left w:val="nil"/>
                <w:bottom w:val="nil"/>
                <w:right w:val="nil"/>
                <w:between w:val="nil"/>
              </w:pBdr>
              <w:spacing w:before="36"/>
              <w:ind w:left="68"/>
              <w:jc w:val="center"/>
              <w:rPr>
                <w:rFonts w:ascii="Arial" w:hAnsi="Arial" w:cs="Arial"/>
                <w:color w:val="000000"/>
                <w:sz w:val="18"/>
                <w:szCs w:val="18"/>
              </w:rPr>
            </w:pPr>
            <w:r w:rsidRPr="00B5186B">
              <w:rPr>
                <w:rFonts w:ascii="Arial" w:hAnsi="Arial" w:cs="Arial"/>
                <w:color w:val="000000"/>
                <w:sz w:val="18"/>
                <w:szCs w:val="18"/>
              </w:rPr>
              <w:t>Persona moral</w:t>
            </w:r>
          </w:p>
        </w:tc>
        <w:tc>
          <w:tcPr>
            <w:tcW w:w="1359" w:type="dxa"/>
            <w:tcBorders>
              <w:top w:val="single" w:sz="8" w:space="0" w:color="000000"/>
              <w:bottom w:val="single" w:sz="8" w:space="0" w:color="000000"/>
            </w:tcBorders>
          </w:tcPr>
          <w:p w14:paraId="48994926" w14:textId="77777777" w:rsidR="00141372" w:rsidRPr="00B5186B" w:rsidRDefault="00141372" w:rsidP="00A53EDC">
            <w:pPr>
              <w:pBdr>
                <w:top w:val="nil"/>
                <w:left w:val="nil"/>
                <w:bottom w:val="nil"/>
                <w:right w:val="nil"/>
                <w:between w:val="nil"/>
              </w:pBdr>
              <w:spacing w:before="36"/>
              <w:ind w:left="5"/>
              <w:jc w:val="center"/>
              <w:rPr>
                <w:rFonts w:ascii="Arial" w:hAnsi="Arial" w:cs="Arial"/>
                <w:color w:val="000000"/>
                <w:sz w:val="18"/>
                <w:szCs w:val="18"/>
              </w:rPr>
            </w:pPr>
            <w:r w:rsidRPr="00B5186B">
              <w:rPr>
                <w:rFonts w:ascii="Arial" w:hAnsi="Arial" w:cs="Arial"/>
                <w:color w:val="000000"/>
                <w:sz w:val="18"/>
                <w:szCs w:val="18"/>
              </w:rPr>
              <w:t>2</w:t>
            </w:r>
          </w:p>
          <w:p w14:paraId="3B981537" w14:textId="77777777" w:rsidR="00141372" w:rsidRPr="00B5186B" w:rsidRDefault="00141372" w:rsidP="00A53EDC">
            <w:pPr>
              <w:pBdr>
                <w:top w:val="nil"/>
                <w:left w:val="nil"/>
                <w:bottom w:val="nil"/>
                <w:right w:val="nil"/>
                <w:between w:val="nil"/>
              </w:pBdr>
              <w:spacing w:before="1"/>
              <w:jc w:val="center"/>
              <w:rPr>
                <w:rFonts w:ascii="Arial" w:hAnsi="Arial" w:cs="Arial"/>
                <w:color w:val="000000"/>
                <w:sz w:val="18"/>
                <w:szCs w:val="18"/>
              </w:rPr>
            </w:pPr>
          </w:p>
          <w:p w14:paraId="5472B3B9" w14:textId="77777777" w:rsidR="00141372" w:rsidRPr="00B5186B" w:rsidRDefault="00141372" w:rsidP="00A53EDC">
            <w:pPr>
              <w:pBdr>
                <w:top w:val="nil"/>
                <w:left w:val="nil"/>
                <w:bottom w:val="nil"/>
                <w:right w:val="nil"/>
                <w:between w:val="nil"/>
              </w:pBdr>
              <w:spacing w:line="20" w:lineRule="auto"/>
              <w:ind w:left="3" w:right="-58"/>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5AA12B6C" wp14:editId="740BB4A9">
                  <wp:extent cx="856489" cy="12192"/>
                  <wp:effectExtent l="0" t="0" r="0" b="0"/>
                  <wp:docPr id="21392954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856489" cy="12192"/>
                          </a:xfrm>
                          <a:prstGeom prst="rect">
                            <a:avLst/>
                          </a:prstGeom>
                          <a:ln/>
                        </pic:spPr>
                      </pic:pic>
                    </a:graphicData>
                  </a:graphic>
                </wp:inline>
              </w:drawing>
            </w:r>
          </w:p>
        </w:tc>
      </w:tr>
      <w:tr w:rsidR="00141372" w:rsidRPr="00B5186B" w14:paraId="0C7731B6" w14:textId="77777777" w:rsidTr="00141372">
        <w:trPr>
          <w:trHeight w:val="274"/>
        </w:trPr>
        <w:tc>
          <w:tcPr>
            <w:tcW w:w="1701" w:type="dxa"/>
            <w:vMerge/>
            <w:tcBorders>
              <w:top w:val="single" w:sz="8" w:space="0" w:color="000000"/>
              <w:bottom w:val="single" w:sz="8" w:space="0" w:color="000000"/>
            </w:tcBorders>
          </w:tcPr>
          <w:p w14:paraId="0A549332"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699F99E9"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Pr>
          <w:p w14:paraId="2AE07B0E" w14:textId="77777777" w:rsidR="00141372" w:rsidRPr="00B5186B" w:rsidRDefault="00141372" w:rsidP="00A53EDC">
            <w:pPr>
              <w:pBdr>
                <w:top w:val="nil"/>
                <w:left w:val="nil"/>
                <w:bottom w:val="nil"/>
                <w:right w:val="nil"/>
                <w:between w:val="nil"/>
              </w:pBdr>
              <w:spacing w:before="14"/>
              <w:ind w:left="68"/>
              <w:jc w:val="center"/>
              <w:rPr>
                <w:rFonts w:ascii="Arial" w:hAnsi="Arial" w:cs="Arial"/>
                <w:color w:val="000000"/>
                <w:sz w:val="18"/>
                <w:szCs w:val="18"/>
              </w:rPr>
            </w:pPr>
            <w:r w:rsidRPr="00B5186B">
              <w:rPr>
                <w:rFonts w:ascii="Arial" w:hAnsi="Arial" w:cs="Arial"/>
                <w:color w:val="000000"/>
                <w:sz w:val="18"/>
                <w:szCs w:val="18"/>
              </w:rPr>
              <w:t>Persona física</w:t>
            </w:r>
          </w:p>
        </w:tc>
        <w:tc>
          <w:tcPr>
            <w:tcW w:w="1359" w:type="dxa"/>
            <w:tcBorders>
              <w:top w:val="single" w:sz="8" w:space="0" w:color="000000"/>
              <w:bottom w:val="single" w:sz="8" w:space="0" w:color="000000"/>
            </w:tcBorders>
          </w:tcPr>
          <w:p w14:paraId="00DD81C9" w14:textId="77777777" w:rsidR="00141372" w:rsidRPr="00B5186B" w:rsidRDefault="00141372" w:rsidP="00A53EDC">
            <w:pPr>
              <w:pBdr>
                <w:top w:val="nil"/>
                <w:left w:val="nil"/>
                <w:bottom w:val="nil"/>
                <w:right w:val="nil"/>
                <w:between w:val="nil"/>
              </w:pBdr>
              <w:spacing w:before="14"/>
              <w:ind w:left="5"/>
              <w:jc w:val="center"/>
              <w:rPr>
                <w:rFonts w:ascii="Arial" w:hAnsi="Arial" w:cs="Arial"/>
                <w:color w:val="000000"/>
                <w:sz w:val="18"/>
                <w:szCs w:val="18"/>
              </w:rPr>
            </w:pPr>
            <w:r w:rsidRPr="00B5186B">
              <w:rPr>
                <w:rFonts w:ascii="Arial" w:hAnsi="Arial" w:cs="Arial"/>
                <w:color w:val="000000"/>
                <w:sz w:val="18"/>
                <w:szCs w:val="18"/>
              </w:rPr>
              <w:t>1</w:t>
            </w:r>
          </w:p>
          <w:p w14:paraId="4CC8AA40" w14:textId="77777777" w:rsidR="00141372" w:rsidRPr="00B5186B" w:rsidRDefault="00141372" w:rsidP="00A53EDC">
            <w:pPr>
              <w:pBdr>
                <w:top w:val="nil"/>
                <w:left w:val="nil"/>
                <w:bottom w:val="nil"/>
                <w:right w:val="nil"/>
                <w:between w:val="nil"/>
              </w:pBdr>
              <w:spacing w:before="1"/>
              <w:jc w:val="center"/>
              <w:rPr>
                <w:rFonts w:ascii="Arial" w:hAnsi="Arial" w:cs="Arial"/>
                <w:color w:val="000000"/>
                <w:sz w:val="18"/>
                <w:szCs w:val="18"/>
              </w:rPr>
            </w:pPr>
          </w:p>
          <w:p w14:paraId="493835DD"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001E9CDA" wp14:editId="31740893">
                  <wp:extent cx="843106" cy="12001"/>
                  <wp:effectExtent l="0" t="0" r="0" b="0"/>
                  <wp:docPr id="21392954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106" cy="12001"/>
                          </a:xfrm>
                          <a:prstGeom prst="rect">
                            <a:avLst/>
                          </a:prstGeom>
                          <a:ln/>
                        </pic:spPr>
                      </pic:pic>
                    </a:graphicData>
                  </a:graphic>
                </wp:inline>
              </w:drawing>
            </w:r>
          </w:p>
        </w:tc>
      </w:tr>
      <w:tr w:rsidR="00141372" w:rsidRPr="00B5186B" w14:paraId="69E377E4" w14:textId="77777777" w:rsidTr="00141372">
        <w:trPr>
          <w:trHeight w:val="295"/>
        </w:trPr>
        <w:tc>
          <w:tcPr>
            <w:tcW w:w="1701" w:type="dxa"/>
            <w:vMerge/>
            <w:tcBorders>
              <w:top w:val="single" w:sz="8" w:space="0" w:color="000000"/>
              <w:bottom w:val="single" w:sz="8" w:space="0" w:color="000000"/>
            </w:tcBorders>
          </w:tcPr>
          <w:p w14:paraId="53BABF19"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3E4213D3"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07FF5528"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Fideicomisos</w:t>
            </w:r>
          </w:p>
        </w:tc>
        <w:tc>
          <w:tcPr>
            <w:tcW w:w="1359" w:type="dxa"/>
            <w:tcBorders>
              <w:top w:val="single" w:sz="8" w:space="0" w:color="000000"/>
              <w:bottom w:val="single" w:sz="8" w:space="0" w:color="000000"/>
            </w:tcBorders>
          </w:tcPr>
          <w:p w14:paraId="6972884A"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46E7AD5A" w14:textId="77777777" w:rsidTr="00141372">
        <w:trPr>
          <w:trHeight w:val="294"/>
        </w:trPr>
        <w:tc>
          <w:tcPr>
            <w:tcW w:w="1701" w:type="dxa"/>
            <w:vMerge/>
            <w:tcBorders>
              <w:top w:val="single" w:sz="8" w:space="0" w:color="000000"/>
              <w:bottom w:val="single" w:sz="8" w:space="0" w:color="000000"/>
            </w:tcBorders>
          </w:tcPr>
          <w:p w14:paraId="567B4D14"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5348DDA5" w14:textId="77777777" w:rsidR="00141372" w:rsidRPr="00B5186B" w:rsidRDefault="00141372" w:rsidP="00A53EDC">
            <w:pPr>
              <w:pBdr>
                <w:top w:val="nil"/>
                <w:left w:val="nil"/>
                <w:bottom w:val="nil"/>
                <w:right w:val="nil"/>
                <w:between w:val="nil"/>
              </w:pBdr>
              <w:spacing w:before="197"/>
              <w:ind w:left="133"/>
              <w:jc w:val="center"/>
              <w:rPr>
                <w:rFonts w:ascii="Arial" w:hAnsi="Arial" w:cs="Arial"/>
                <w:color w:val="000000"/>
                <w:sz w:val="18"/>
                <w:szCs w:val="18"/>
              </w:rPr>
            </w:pPr>
            <w:r w:rsidRPr="00B5186B">
              <w:rPr>
                <w:rFonts w:ascii="Arial" w:hAnsi="Arial" w:cs="Arial"/>
                <w:color w:val="000000"/>
                <w:sz w:val="18"/>
                <w:szCs w:val="18"/>
              </w:rPr>
              <w:t>Presencia en listas PEP</w:t>
            </w:r>
          </w:p>
        </w:tc>
        <w:tc>
          <w:tcPr>
            <w:tcW w:w="3970" w:type="dxa"/>
            <w:tcBorders>
              <w:top w:val="single" w:sz="8" w:space="0" w:color="000000"/>
            </w:tcBorders>
          </w:tcPr>
          <w:p w14:paraId="2D6BD391" w14:textId="77777777" w:rsidR="00141372" w:rsidRPr="00B5186B" w:rsidRDefault="00141372" w:rsidP="00A53EDC">
            <w:pPr>
              <w:pBdr>
                <w:top w:val="nil"/>
                <w:left w:val="nil"/>
                <w:bottom w:val="nil"/>
                <w:right w:val="nil"/>
                <w:between w:val="nil"/>
              </w:pBdr>
              <w:spacing w:before="33"/>
              <w:ind w:left="68"/>
              <w:jc w:val="center"/>
              <w:rPr>
                <w:rFonts w:ascii="Arial" w:hAnsi="Arial" w:cs="Arial"/>
                <w:color w:val="000000"/>
                <w:sz w:val="18"/>
                <w:szCs w:val="18"/>
              </w:rPr>
            </w:pPr>
            <w:r w:rsidRPr="00B5186B">
              <w:rPr>
                <w:rFonts w:ascii="Arial" w:hAnsi="Arial" w:cs="Arial"/>
                <w:color w:val="000000"/>
                <w:sz w:val="18"/>
                <w:szCs w:val="18"/>
              </w:rPr>
              <w:t>Se encuentra presente</w:t>
            </w:r>
          </w:p>
        </w:tc>
        <w:tc>
          <w:tcPr>
            <w:tcW w:w="1359" w:type="dxa"/>
            <w:tcBorders>
              <w:top w:val="single" w:sz="8" w:space="0" w:color="000000"/>
            </w:tcBorders>
          </w:tcPr>
          <w:p w14:paraId="1CA0263D" w14:textId="77777777" w:rsidR="00141372" w:rsidRPr="00B5186B" w:rsidRDefault="00141372" w:rsidP="00A53EDC">
            <w:pPr>
              <w:pBdr>
                <w:top w:val="nil"/>
                <w:left w:val="nil"/>
                <w:bottom w:val="nil"/>
                <w:right w:val="nil"/>
                <w:between w:val="nil"/>
              </w:pBdr>
              <w:spacing w:before="33"/>
              <w:ind w:left="5"/>
              <w:jc w:val="center"/>
              <w:rPr>
                <w:rFonts w:ascii="Arial" w:hAnsi="Arial" w:cs="Arial"/>
                <w:color w:val="000000"/>
                <w:sz w:val="18"/>
                <w:szCs w:val="18"/>
              </w:rPr>
            </w:pPr>
            <w:r w:rsidRPr="00B5186B">
              <w:rPr>
                <w:rFonts w:ascii="Arial" w:hAnsi="Arial" w:cs="Arial"/>
                <w:color w:val="000000"/>
                <w:sz w:val="18"/>
                <w:szCs w:val="18"/>
              </w:rPr>
              <w:t>3</w:t>
            </w:r>
          </w:p>
        </w:tc>
      </w:tr>
      <w:tr w:rsidR="00141372" w:rsidRPr="00B5186B" w14:paraId="3862EC45" w14:textId="77777777" w:rsidTr="00141372">
        <w:trPr>
          <w:trHeight w:val="308"/>
        </w:trPr>
        <w:tc>
          <w:tcPr>
            <w:tcW w:w="1701" w:type="dxa"/>
            <w:vMerge/>
            <w:tcBorders>
              <w:top w:val="single" w:sz="8" w:space="0" w:color="000000"/>
              <w:bottom w:val="single" w:sz="8" w:space="0" w:color="000000"/>
            </w:tcBorders>
          </w:tcPr>
          <w:p w14:paraId="40F24291"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28F08B98"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2F2814AC" w14:textId="77777777" w:rsidR="00141372" w:rsidRPr="00B5186B" w:rsidRDefault="00141372" w:rsidP="00A53EDC">
            <w:pPr>
              <w:pBdr>
                <w:top w:val="nil"/>
                <w:left w:val="nil"/>
                <w:bottom w:val="nil"/>
                <w:right w:val="nil"/>
                <w:between w:val="nil"/>
              </w:pBdr>
              <w:spacing w:before="38"/>
              <w:ind w:left="68"/>
              <w:jc w:val="center"/>
              <w:rPr>
                <w:rFonts w:ascii="Arial" w:hAnsi="Arial" w:cs="Arial"/>
                <w:color w:val="000000"/>
                <w:sz w:val="18"/>
                <w:szCs w:val="18"/>
              </w:rPr>
            </w:pPr>
            <w:r w:rsidRPr="00B5186B">
              <w:rPr>
                <w:rFonts w:ascii="Arial" w:hAnsi="Arial" w:cs="Arial"/>
                <w:color w:val="000000"/>
                <w:sz w:val="18"/>
                <w:szCs w:val="18"/>
              </w:rPr>
              <w:t>No se encuentra presente</w:t>
            </w:r>
          </w:p>
        </w:tc>
        <w:tc>
          <w:tcPr>
            <w:tcW w:w="1359" w:type="dxa"/>
            <w:tcBorders>
              <w:bottom w:val="single" w:sz="8" w:space="0" w:color="000000"/>
            </w:tcBorders>
          </w:tcPr>
          <w:p w14:paraId="2FADC4C8" w14:textId="77777777" w:rsidR="00141372" w:rsidRPr="00B5186B" w:rsidRDefault="00141372" w:rsidP="00A53EDC">
            <w:pPr>
              <w:pBdr>
                <w:top w:val="nil"/>
                <w:left w:val="nil"/>
                <w:bottom w:val="nil"/>
                <w:right w:val="nil"/>
                <w:between w:val="nil"/>
              </w:pBdr>
              <w:spacing w:before="38"/>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7A329A41" w14:textId="77777777" w:rsidTr="00141372">
        <w:trPr>
          <w:trHeight w:val="455"/>
        </w:trPr>
        <w:tc>
          <w:tcPr>
            <w:tcW w:w="1701" w:type="dxa"/>
            <w:vMerge/>
            <w:tcBorders>
              <w:top w:val="single" w:sz="8" w:space="0" w:color="000000"/>
              <w:bottom w:val="single" w:sz="8" w:space="0" w:color="000000"/>
            </w:tcBorders>
          </w:tcPr>
          <w:p w14:paraId="460EF513"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46DCA3DB"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1986ED1D"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6843423B" w14:textId="77777777" w:rsidR="00141372" w:rsidRPr="00B5186B" w:rsidRDefault="00141372" w:rsidP="00A53EDC">
            <w:pPr>
              <w:pBdr>
                <w:top w:val="nil"/>
                <w:left w:val="nil"/>
                <w:bottom w:val="nil"/>
                <w:right w:val="nil"/>
                <w:between w:val="nil"/>
              </w:pBdr>
              <w:spacing w:before="9"/>
              <w:jc w:val="center"/>
              <w:rPr>
                <w:rFonts w:ascii="Arial" w:hAnsi="Arial" w:cs="Arial"/>
                <w:color w:val="000000"/>
                <w:sz w:val="18"/>
                <w:szCs w:val="18"/>
              </w:rPr>
            </w:pPr>
          </w:p>
          <w:p w14:paraId="692BA79D" w14:textId="77777777" w:rsidR="00F24BDD" w:rsidRDefault="00F24BDD" w:rsidP="00A53EDC">
            <w:pPr>
              <w:pBdr>
                <w:top w:val="nil"/>
                <w:left w:val="nil"/>
                <w:bottom w:val="nil"/>
                <w:right w:val="nil"/>
                <w:between w:val="nil"/>
              </w:pBdr>
              <w:ind w:left="285"/>
              <w:jc w:val="center"/>
              <w:rPr>
                <w:rFonts w:ascii="Arial" w:hAnsi="Arial" w:cs="Arial"/>
                <w:color w:val="000000"/>
                <w:sz w:val="18"/>
                <w:szCs w:val="18"/>
              </w:rPr>
            </w:pPr>
          </w:p>
          <w:p w14:paraId="481BD52C" w14:textId="77777777" w:rsidR="00F24BDD" w:rsidRDefault="00F24BDD" w:rsidP="00A53EDC">
            <w:pPr>
              <w:pBdr>
                <w:top w:val="nil"/>
                <w:left w:val="nil"/>
                <w:bottom w:val="nil"/>
                <w:right w:val="nil"/>
                <w:between w:val="nil"/>
              </w:pBdr>
              <w:ind w:left="285"/>
              <w:jc w:val="center"/>
              <w:rPr>
                <w:rFonts w:ascii="Arial" w:hAnsi="Arial" w:cs="Arial"/>
                <w:color w:val="000000"/>
                <w:sz w:val="18"/>
                <w:szCs w:val="18"/>
              </w:rPr>
            </w:pPr>
          </w:p>
          <w:p w14:paraId="7750C352" w14:textId="4ACA25E0" w:rsidR="00141372" w:rsidRPr="00B5186B" w:rsidRDefault="00141372" w:rsidP="00A53EDC">
            <w:pPr>
              <w:pBdr>
                <w:top w:val="nil"/>
                <w:left w:val="nil"/>
                <w:bottom w:val="nil"/>
                <w:right w:val="nil"/>
                <w:between w:val="nil"/>
              </w:pBdr>
              <w:ind w:left="285"/>
              <w:jc w:val="center"/>
              <w:rPr>
                <w:rFonts w:ascii="Arial" w:hAnsi="Arial" w:cs="Arial"/>
                <w:color w:val="000000"/>
                <w:sz w:val="18"/>
                <w:szCs w:val="18"/>
              </w:rPr>
            </w:pPr>
            <w:r w:rsidRPr="00B5186B">
              <w:rPr>
                <w:rFonts w:ascii="Arial" w:hAnsi="Arial" w:cs="Arial"/>
                <w:color w:val="000000"/>
                <w:sz w:val="18"/>
                <w:szCs w:val="18"/>
              </w:rPr>
              <w:t>Actividad principal</w:t>
            </w:r>
          </w:p>
        </w:tc>
        <w:tc>
          <w:tcPr>
            <w:tcW w:w="3970" w:type="dxa"/>
            <w:tcBorders>
              <w:top w:val="single" w:sz="8" w:space="0" w:color="000000"/>
            </w:tcBorders>
          </w:tcPr>
          <w:p w14:paraId="70622496" w14:textId="77777777" w:rsidR="00141372" w:rsidRPr="00B5186B" w:rsidRDefault="00141372" w:rsidP="00A53EDC">
            <w:pPr>
              <w:pBdr>
                <w:top w:val="nil"/>
                <w:left w:val="nil"/>
                <w:bottom w:val="nil"/>
                <w:right w:val="nil"/>
                <w:between w:val="nil"/>
              </w:pBdr>
              <w:spacing w:line="230" w:lineRule="auto"/>
              <w:ind w:left="68" w:right="58"/>
              <w:jc w:val="center"/>
              <w:rPr>
                <w:rFonts w:ascii="Arial" w:hAnsi="Arial" w:cs="Arial"/>
                <w:color w:val="000000"/>
                <w:sz w:val="18"/>
                <w:szCs w:val="18"/>
              </w:rPr>
            </w:pPr>
            <w:r w:rsidRPr="00B5186B">
              <w:rPr>
                <w:rFonts w:ascii="Arial" w:hAnsi="Arial" w:cs="Arial"/>
                <w:color w:val="000000"/>
                <w:sz w:val="18"/>
                <w:szCs w:val="18"/>
              </w:rPr>
              <w:t>Se encuentra clasificado con Riesgo alto de conformidad con lo establecido en el Anexo 2.1</w:t>
            </w:r>
          </w:p>
        </w:tc>
        <w:tc>
          <w:tcPr>
            <w:tcW w:w="1359" w:type="dxa"/>
            <w:tcBorders>
              <w:top w:val="single" w:sz="8" w:space="0" w:color="000000"/>
              <w:bottom w:val="single" w:sz="8" w:space="0" w:color="000000"/>
            </w:tcBorders>
          </w:tcPr>
          <w:p w14:paraId="00227BD1" w14:textId="77777777" w:rsidR="00141372" w:rsidRPr="00B5186B" w:rsidRDefault="00141372" w:rsidP="00A53EDC">
            <w:pPr>
              <w:pBdr>
                <w:top w:val="nil"/>
                <w:left w:val="nil"/>
                <w:bottom w:val="nil"/>
                <w:right w:val="nil"/>
                <w:between w:val="nil"/>
              </w:pBdr>
              <w:spacing w:before="115"/>
              <w:ind w:left="5"/>
              <w:jc w:val="center"/>
              <w:rPr>
                <w:rFonts w:ascii="Arial" w:hAnsi="Arial" w:cs="Arial"/>
                <w:color w:val="000000"/>
                <w:sz w:val="18"/>
                <w:szCs w:val="18"/>
              </w:rPr>
            </w:pPr>
            <w:r w:rsidRPr="00B5186B">
              <w:rPr>
                <w:rFonts w:ascii="Arial" w:hAnsi="Arial" w:cs="Arial"/>
                <w:color w:val="000000"/>
                <w:sz w:val="18"/>
                <w:szCs w:val="18"/>
              </w:rPr>
              <w:t>3</w:t>
            </w:r>
          </w:p>
          <w:p w14:paraId="45F4B500"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57D0A40E"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4B79BDC7" wp14:editId="1872635F">
                  <wp:extent cx="843106" cy="12001"/>
                  <wp:effectExtent l="0" t="0" r="0" b="0"/>
                  <wp:docPr id="21392954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106" cy="12001"/>
                          </a:xfrm>
                          <a:prstGeom prst="rect">
                            <a:avLst/>
                          </a:prstGeom>
                          <a:ln/>
                        </pic:spPr>
                      </pic:pic>
                    </a:graphicData>
                  </a:graphic>
                </wp:inline>
              </w:drawing>
            </w:r>
          </w:p>
        </w:tc>
      </w:tr>
      <w:tr w:rsidR="00141372" w:rsidRPr="00B5186B" w14:paraId="21C9065D" w14:textId="77777777" w:rsidTr="00141372">
        <w:trPr>
          <w:trHeight w:val="435"/>
        </w:trPr>
        <w:tc>
          <w:tcPr>
            <w:tcW w:w="1701" w:type="dxa"/>
            <w:vMerge/>
            <w:tcBorders>
              <w:top w:val="single" w:sz="8" w:space="0" w:color="000000"/>
              <w:bottom w:val="single" w:sz="8" w:space="0" w:color="000000"/>
            </w:tcBorders>
          </w:tcPr>
          <w:p w14:paraId="0254A268"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03E72DC0"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Pr>
          <w:p w14:paraId="56D2DA8B"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Se encuentra clasificado con Riesgo medio de</w:t>
            </w:r>
          </w:p>
          <w:p w14:paraId="7216F561" w14:textId="77777777" w:rsidR="00141372" w:rsidRPr="00B5186B" w:rsidRDefault="00141372" w:rsidP="00A53EDC">
            <w:pPr>
              <w:pBdr>
                <w:top w:val="nil"/>
                <w:left w:val="nil"/>
                <w:bottom w:val="nil"/>
                <w:right w:val="nil"/>
                <w:between w:val="nil"/>
              </w:pBdr>
              <w:spacing w:line="205" w:lineRule="auto"/>
              <w:ind w:left="68"/>
              <w:jc w:val="center"/>
              <w:rPr>
                <w:rFonts w:ascii="Arial" w:hAnsi="Arial" w:cs="Arial"/>
                <w:color w:val="000000"/>
                <w:sz w:val="18"/>
                <w:szCs w:val="18"/>
              </w:rPr>
            </w:pPr>
            <w:r w:rsidRPr="00B5186B">
              <w:rPr>
                <w:rFonts w:ascii="Arial" w:hAnsi="Arial" w:cs="Arial"/>
                <w:color w:val="000000"/>
                <w:sz w:val="18"/>
                <w:szCs w:val="18"/>
              </w:rPr>
              <w:t>conformidad con lo establecido en el Anexo 2.1</w:t>
            </w:r>
          </w:p>
        </w:tc>
        <w:tc>
          <w:tcPr>
            <w:tcW w:w="1359" w:type="dxa"/>
            <w:tcBorders>
              <w:top w:val="single" w:sz="8" w:space="0" w:color="000000"/>
              <w:bottom w:val="single" w:sz="8" w:space="0" w:color="000000"/>
            </w:tcBorders>
          </w:tcPr>
          <w:p w14:paraId="75D0748F" w14:textId="77777777" w:rsidR="00141372" w:rsidRPr="00B5186B" w:rsidRDefault="00141372" w:rsidP="00A53EDC">
            <w:pPr>
              <w:pBdr>
                <w:top w:val="nil"/>
                <w:left w:val="nil"/>
                <w:bottom w:val="nil"/>
                <w:right w:val="nil"/>
                <w:between w:val="nil"/>
              </w:pBdr>
              <w:spacing w:before="95"/>
              <w:ind w:left="5"/>
              <w:jc w:val="center"/>
              <w:rPr>
                <w:rFonts w:ascii="Arial" w:hAnsi="Arial" w:cs="Arial"/>
                <w:color w:val="000000"/>
                <w:sz w:val="18"/>
                <w:szCs w:val="18"/>
              </w:rPr>
            </w:pPr>
            <w:r w:rsidRPr="00B5186B">
              <w:rPr>
                <w:rFonts w:ascii="Arial" w:hAnsi="Arial" w:cs="Arial"/>
                <w:color w:val="000000"/>
                <w:sz w:val="18"/>
                <w:szCs w:val="18"/>
              </w:rPr>
              <w:t>2</w:t>
            </w:r>
          </w:p>
          <w:p w14:paraId="5914888F"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03C7C479"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775AF273" wp14:editId="771415CB">
                  <wp:extent cx="843106" cy="12001"/>
                  <wp:effectExtent l="0" t="0" r="0" b="0"/>
                  <wp:docPr id="21392954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106" cy="12001"/>
                          </a:xfrm>
                          <a:prstGeom prst="rect">
                            <a:avLst/>
                          </a:prstGeom>
                          <a:ln/>
                        </pic:spPr>
                      </pic:pic>
                    </a:graphicData>
                  </a:graphic>
                </wp:inline>
              </w:drawing>
            </w:r>
          </w:p>
        </w:tc>
      </w:tr>
      <w:tr w:rsidR="00141372" w:rsidRPr="00B5186B" w14:paraId="25C6FAF7" w14:textId="77777777" w:rsidTr="00141372">
        <w:trPr>
          <w:trHeight w:val="670"/>
        </w:trPr>
        <w:tc>
          <w:tcPr>
            <w:tcW w:w="1701" w:type="dxa"/>
            <w:vMerge/>
            <w:tcBorders>
              <w:top w:val="single" w:sz="8" w:space="0" w:color="000000"/>
              <w:bottom w:val="single" w:sz="8" w:space="0" w:color="000000"/>
            </w:tcBorders>
          </w:tcPr>
          <w:p w14:paraId="3805DE4D"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542DF282"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01BD4A75"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Se encuentra clasificado con Riesgo medio/bajo</w:t>
            </w:r>
          </w:p>
          <w:p w14:paraId="55DE2D30" w14:textId="77777777" w:rsidR="00141372" w:rsidRPr="00B5186B" w:rsidRDefault="00141372" w:rsidP="00A53EDC">
            <w:pPr>
              <w:pBdr>
                <w:top w:val="nil"/>
                <w:left w:val="nil"/>
                <w:bottom w:val="nil"/>
                <w:right w:val="nil"/>
                <w:between w:val="nil"/>
              </w:pBdr>
              <w:ind w:left="68"/>
              <w:jc w:val="center"/>
              <w:rPr>
                <w:rFonts w:ascii="Arial" w:hAnsi="Arial" w:cs="Arial"/>
                <w:color w:val="000000"/>
                <w:sz w:val="18"/>
                <w:szCs w:val="18"/>
              </w:rPr>
            </w:pPr>
            <w:r w:rsidRPr="00B5186B">
              <w:rPr>
                <w:rFonts w:ascii="Arial" w:hAnsi="Arial" w:cs="Arial"/>
                <w:color w:val="000000"/>
                <w:sz w:val="18"/>
                <w:szCs w:val="18"/>
              </w:rPr>
              <w:t>o no se encuentra clasificado de conformidad con lo establecido en el Anexo 2.1</w:t>
            </w:r>
          </w:p>
        </w:tc>
        <w:tc>
          <w:tcPr>
            <w:tcW w:w="1359" w:type="dxa"/>
            <w:tcBorders>
              <w:top w:val="single" w:sz="8" w:space="0" w:color="000000"/>
              <w:bottom w:val="single" w:sz="8" w:space="0" w:color="000000"/>
            </w:tcBorders>
          </w:tcPr>
          <w:p w14:paraId="47787D9B" w14:textId="77777777" w:rsidR="00141372" w:rsidRPr="00B5186B" w:rsidRDefault="00141372" w:rsidP="00A53EDC">
            <w:pPr>
              <w:pBdr>
                <w:top w:val="nil"/>
                <w:left w:val="nil"/>
                <w:bottom w:val="nil"/>
                <w:right w:val="nil"/>
                <w:between w:val="nil"/>
              </w:pBdr>
              <w:spacing w:before="3"/>
              <w:jc w:val="center"/>
              <w:rPr>
                <w:rFonts w:ascii="Arial" w:hAnsi="Arial" w:cs="Arial"/>
                <w:color w:val="000000"/>
                <w:sz w:val="18"/>
                <w:szCs w:val="18"/>
              </w:rPr>
            </w:pPr>
          </w:p>
          <w:p w14:paraId="747774C1" w14:textId="77777777" w:rsidR="00141372" w:rsidRPr="00B5186B" w:rsidRDefault="00141372" w:rsidP="00A53EDC">
            <w:pPr>
              <w:pBdr>
                <w:top w:val="nil"/>
                <w:left w:val="nil"/>
                <w:bottom w:val="nil"/>
                <w:right w:val="nil"/>
                <w:between w:val="nil"/>
              </w:pBdr>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1E7DBC34" w14:textId="77777777" w:rsidTr="00141372">
        <w:trPr>
          <w:trHeight w:val="294"/>
        </w:trPr>
        <w:tc>
          <w:tcPr>
            <w:tcW w:w="1701" w:type="dxa"/>
            <w:vMerge/>
            <w:tcBorders>
              <w:top w:val="single" w:sz="8" w:space="0" w:color="000000"/>
              <w:bottom w:val="single" w:sz="8" w:space="0" w:color="000000"/>
            </w:tcBorders>
          </w:tcPr>
          <w:p w14:paraId="5D968A1B"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733D065F" w14:textId="77777777" w:rsidR="00141372" w:rsidRPr="00B5186B" w:rsidRDefault="00141372" w:rsidP="00A53EDC">
            <w:pPr>
              <w:pBdr>
                <w:top w:val="nil"/>
                <w:left w:val="nil"/>
                <w:bottom w:val="nil"/>
                <w:right w:val="nil"/>
                <w:between w:val="nil"/>
              </w:pBdr>
              <w:spacing w:before="8"/>
              <w:jc w:val="center"/>
              <w:rPr>
                <w:rFonts w:ascii="Arial" w:hAnsi="Arial" w:cs="Arial"/>
                <w:color w:val="000000"/>
                <w:sz w:val="18"/>
                <w:szCs w:val="18"/>
              </w:rPr>
            </w:pPr>
          </w:p>
          <w:p w14:paraId="072A5F2E" w14:textId="77777777" w:rsidR="00141372" w:rsidRPr="00B5186B" w:rsidRDefault="00141372" w:rsidP="00A53EDC">
            <w:pPr>
              <w:pBdr>
                <w:top w:val="nil"/>
                <w:left w:val="nil"/>
                <w:bottom w:val="nil"/>
                <w:right w:val="nil"/>
                <w:between w:val="nil"/>
              </w:pBdr>
              <w:ind w:left="527"/>
              <w:jc w:val="center"/>
              <w:rPr>
                <w:rFonts w:ascii="Arial" w:hAnsi="Arial" w:cs="Arial"/>
                <w:color w:val="000000"/>
                <w:sz w:val="18"/>
                <w:szCs w:val="18"/>
              </w:rPr>
            </w:pPr>
            <w:r w:rsidRPr="00B5186B">
              <w:rPr>
                <w:rFonts w:ascii="Arial" w:hAnsi="Arial" w:cs="Arial"/>
                <w:color w:val="000000"/>
                <w:sz w:val="18"/>
                <w:szCs w:val="18"/>
              </w:rPr>
              <w:t>Nacionalidad</w:t>
            </w:r>
          </w:p>
        </w:tc>
        <w:tc>
          <w:tcPr>
            <w:tcW w:w="3970" w:type="dxa"/>
            <w:tcBorders>
              <w:top w:val="single" w:sz="8" w:space="0" w:color="000000"/>
            </w:tcBorders>
          </w:tcPr>
          <w:p w14:paraId="7F921424" w14:textId="77777777" w:rsidR="00141372" w:rsidRPr="00B5186B" w:rsidRDefault="00141372" w:rsidP="00A53EDC">
            <w:pPr>
              <w:pBdr>
                <w:top w:val="nil"/>
                <w:left w:val="nil"/>
                <w:bottom w:val="nil"/>
                <w:right w:val="nil"/>
                <w:between w:val="nil"/>
              </w:pBdr>
              <w:spacing w:before="36"/>
              <w:ind w:left="68"/>
              <w:jc w:val="center"/>
              <w:rPr>
                <w:rFonts w:ascii="Arial" w:hAnsi="Arial" w:cs="Arial"/>
                <w:color w:val="000000"/>
                <w:sz w:val="18"/>
                <w:szCs w:val="18"/>
              </w:rPr>
            </w:pPr>
            <w:r w:rsidRPr="00B5186B">
              <w:rPr>
                <w:rFonts w:ascii="Arial" w:hAnsi="Arial" w:cs="Arial"/>
                <w:color w:val="000000"/>
                <w:sz w:val="18"/>
                <w:szCs w:val="18"/>
              </w:rPr>
              <w:t>Extranjero</w:t>
            </w:r>
          </w:p>
        </w:tc>
        <w:tc>
          <w:tcPr>
            <w:tcW w:w="1359" w:type="dxa"/>
            <w:tcBorders>
              <w:top w:val="single" w:sz="8" w:space="0" w:color="000000"/>
              <w:bottom w:val="single" w:sz="8" w:space="0" w:color="000000"/>
            </w:tcBorders>
          </w:tcPr>
          <w:p w14:paraId="221B9E45" w14:textId="77777777" w:rsidR="00141372" w:rsidRPr="00B5186B" w:rsidRDefault="00141372" w:rsidP="00A53EDC">
            <w:pPr>
              <w:pBdr>
                <w:top w:val="nil"/>
                <w:left w:val="nil"/>
                <w:bottom w:val="nil"/>
                <w:right w:val="nil"/>
                <w:between w:val="nil"/>
              </w:pBdr>
              <w:spacing w:before="36"/>
              <w:ind w:left="5"/>
              <w:jc w:val="center"/>
              <w:rPr>
                <w:rFonts w:ascii="Arial" w:hAnsi="Arial" w:cs="Arial"/>
                <w:color w:val="000000"/>
                <w:sz w:val="18"/>
                <w:szCs w:val="18"/>
              </w:rPr>
            </w:pPr>
            <w:r w:rsidRPr="00B5186B">
              <w:rPr>
                <w:rFonts w:ascii="Arial" w:hAnsi="Arial" w:cs="Arial"/>
                <w:color w:val="000000"/>
                <w:sz w:val="18"/>
                <w:szCs w:val="18"/>
              </w:rPr>
              <w:t>2</w:t>
            </w:r>
          </w:p>
          <w:p w14:paraId="189373D7" w14:textId="77777777" w:rsidR="00141372" w:rsidRPr="00B5186B" w:rsidRDefault="00141372" w:rsidP="00A53EDC">
            <w:pPr>
              <w:pBdr>
                <w:top w:val="nil"/>
                <w:left w:val="nil"/>
                <w:bottom w:val="nil"/>
                <w:right w:val="nil"/>
                <w:between w:val="nil"/>
              </w:pBdr>
              <w:spacing w:before="10"/>
              <w:jc w:val="center"/>
              <w:rPr>
                <w:rFonts w:ascii="Arial" w:hAnsi="Arial" w:cs="Arial"/>
                <w:color w:val="000000"/>
                <w:sz w:val="18"/>
                <w:szCs w:val="18"/>
              </w:rPr>
            </w:pPr>
          </w:p>
          <w:p w14:paraId="6BCFD07A"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5894FBDD" wp14:editId="668F3582">
                  <wp:extent cx="843107" cy="12001"/>
                  <wp:effectExtent l="0" t="0" r="0" b="0"/>
                  <wp:docPr id="21392954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107" cy="12001"/>
                          </a:xfrm>
                          <a:prstGeom prst="rect">
                            <a:avLst/>
                          </a:prstGeom>
                          <a:ln/>
                        </pic:spPr>
                      </pic:pic>
                    </a:graphicData>
                  </a:graphic>
                </wp:inline>
              </w:drawing>
            </w:r>
          </w:p>
        </w:tc>
      </w:tr>
      <w:tr w:rsidR="00141372" w:rsidRPr="00B5186B" w14:paraId="5395DDCB" w14:textId="77777777" w:rsidTr="00141372">
        <w:trPr>
          <w:trHeight w:val="295"/>
        </w:trPr>
        <w:tc>
          <w:tcPr>
            <w:tcW w:w="1701" w:type="dxa"/>
            <w:vMerge/>
            <w:tcBorders>
              <w:top w:val="single" w:sz="8" w:space="0" w:color="000000"/>
              <w:bottom w:val="single" w:sz="8" w:space="0" w:color="000000"/>
            </w:tcBorders>
          </w:tcPr>
          <w:p w14:paraId="58A9CF4F"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0583014A"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0DD52377"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Nacional</w:t>
            </w:r>
          </w:p>
        </w:tc>
        <w:tc>
          <w:tcPr>
            <w:tcW w:w="1359" w:type="dxa"/>
            <w:tcBorders>
              <w:top w:val="single" w:sz="8" w:space="0" w:color="000000"/>
              <w:bottom w:val="single" w:sz="8" w:space="0" w:color="000000"/>
            </w:tcBorders>
          </w:tcPr>
          <w:p w14:paraId="44BE4CD2"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09A18F20" w14:textId="77777777" w:rsidTr="00141372">
        <w:trPr>
          <w:trHeight w:val="294"/>
        </w:trPr>
        <w:tc>
          <w:tcPr>
            <w:tcW w:w="1701" w:type="dxa"/>
            <w:vMerge/>
            <w:tcBorders>
              <w:top w:val="single" w:sz="8" w:space="0" w:color="000000"/>
              <w:bottom w:val="single" w:sz="8" w:space="0" w:color="000000"/>
            </w:tcBorders>
          </w:tcPr>
          <w:p w14:paraId="376A95DB"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0F03B59F" w14:textId="77777777" w:rsidR="00141372" w:rsidRPr="00B5186B" w:rsidRDefault="00141372" w:rsidP="00A53EDC">
            <w:pPr>
              <w:pBdr>
                <w:top w:val="nil"/>
                <w:left w:val="nil"/>
                <w:bottom w:val="nil"/>
                <w:right w:val="nil"/>
                <w:between w:val="nil"/>
              </w:pBdr>
              <w:spacing w:before="6"/>
              <w:jc w:val="center"/>
              <w:rPr>
                <w:rFonts w:ascii="Arial" w:hAnsi="Arial" w:cs="Arial"/>
                <w:color w:val="000000"/>
                <w:sz w:val="18"/>
                <w:szCs w:val="18"/>
              </w:rPr>
            </w:pPr>
          </w:p>
          <w:p w14:paraId="1C5B5E0B" w14:textId="77777777" w:rsidR="00141372" w:rsidRPr="00B5186B" w:rsidRDefault="00141372" w:rsidP="00A53EDC">
            <w:pPr>
              <w:pBdr>
                <w:top w:val="nil"/>
                <w:left w:val="nil"/>
                <w:bottom w:val="nil"/>
                <w:right w:val="nil"/>
                <w:between w:val="nil"/>
              </w:pBdr>
              <w:ind w:left="117"/>
              <w:jc w:val="center"/>
              <w:rPr>
                <w:rFonts w:ascii="Arial" w:hAnsi="Arial" w:cs="Arial"/>
                <w:color w:val="000000"/>
                <w:sz w:val="18"/>
                <w:szCs w:val="18"/>
              </w:rPr>
            </w:pPr>
            <w:r w:rsidRPr="00B5186B">
              <w:rPr>
                <w:rFonts w:ascii="Arial" w:hAnsi="Arial" w:cs="Arial"/>
                <w:color w:val="000000"/>
                <w:sz w:val="18"/>
                <w:szCs w:val="18"/>
              </w:rPr>
              <w:t>Presencia de cotitulares</w:t>
            </w:r>
          </w:p>
        </w:tc>
        <w:tc>
          <w:tcPr>
            <w:tcW w:w="3970" w:type="dxa"/>
            <w:tcBorders>
              <w:top w:val="single" w:sz="8" w:space="0" w:color="000000"/>
            </w:tcBorders>
          </w:tcPr>
          <w:p w14:paraId="78339832" w14:textId="77777777" w:rsidR="00141372" w:rsidRPr="00B5186B" w:rsidRDefault="00141372" w:rsidP="00A53EDC">
            <w:pPr>
              <w:pBdr>
                <w:top w:val="nil"/>
                <w:left w:val="nil"/>
                <w:bottom w:val="nil"/>
                <w:right w:val="nil"/>
                <w:between w:val="nil"/>
              </w:pBdr>
              <w:spacing w:before="36"/>
              <w:ind w:left="68"/>
              <w:jc w:val="center"/>
              <w:rPr>
                <w:rFonts w:ascii="Arial" w:hAnsi="Arial" w:cs="Arial"/>
                <w:color w:val="000000"/>
                <w:sz w:val="18"/>
                <w:szCs w:val="18"/>
              </w:rPr>
            </w:pPr>
            <w:r w:rsidRPr="00B5186B">
              <w:rPr>
                <w:rFonts w:ascii="Arial" w:hAnsi="Arial" w:cs="Arial"/>
                <w:color w:val="000000"/>
                <w:sz w:val="18"/>
                <w:szCs w:val="18"/>
              </w:rPr>
              <w:t>Si</w:t>
            </w:r>
          </w:p>
        </w:tc>
        <w:tc>
          <w:tcPr>
            <w:tcW w:w="1359" w:type="dxa"/>
            <w:tcBorders>
              <w:top w:val="single" w:sz="8" w:space="0" w:color="000000"/>
              <w:bottom w:val="single" w:sz="8" w:space="0" w:color="000000"/>
            </w:tcBorders>
          </w:tcPr>
          <w:p w14:paraId="6E62ABF3" w14:textId="77777777" w:rsidR="00141372" w:rsidRPr="00B5186B" w:rsidRDefault="00141372" w:rsidP="00A53EDC">
            <w:pPr>
              <w:pBdr>
                <w:top w:val="nil"/>
                <w:left w:val="nil"/>
                <w:bottom w:val="nil"/>
                <w:right w:val="nil"/>
                <w:between w:val="nil"/>
              </w:pBdr>
              <w:spacing w:before="36"/>
              <w:ind w:left="5"/>
              <w:jc w:val="center"/>
              <w:rPr>
                <w:rFonts w:ascii="Arial" w:hAnsi="Arial" w:cs="Arial"/>
                <w:color w:val="000000"/>
                <w:sz w:val="18"/>
                <w:szCs w:val="18"/>
              </w:rPr>
            </w:pPr>
            <w:r w:rsidRPr="00B5186B">
              <w:rPr>
                <w:rFonts w:ascii="Arial" w:hAnsi="Arial" w:cs="Arial"/>
                <w:color w:val="000000"/>
                <w:sz w:val="18"/>
                <w:szCs w:val="18"/>
              </w:rPr>
              <w:t>3</w:t>
            </w:r>
          </w:p>
          <w:p w14:paraId="5A6B77CC" w14:textId="77777777" w:rsidR="00141372" w:rsidRPr="00B5186B" w:rsidRDefault="00141372" w:rsidP="00A53EDC">
            <w:pPr>
              <w:pBdr>
                <w:top w:val="nil"/>
                <w:left w:val="nil"/>
                <w:bottom w:val="nil"/>
                <w:right w:val="nil"/>
                <w:between w:val="nil"/>
              </w:pBdr>
              <w:spacing w:before="10"/>
              <w:jc w:val="center"/>
              <w:rPr>
                <w:rFonts w:ascii="Arial" w:hAnsi="Arial" w:cs="Arial"/>
                <w:color w:val="000000"/>
                <w:sz w:val="18"/>
                <w:szCs w:val="18"/>
              </w:rPr>
            </w:pPr>
          </w:p>
          <w:p w14:paraId="67DFA3F3"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1F04AF78" wp14:editId="11CC5002">
                  <wp:extent cx="843126" cy="12001"/>
                  <wp:effectExtent l="0" t="0" r="0" b="0"/>
                  <wp:docPr id="21392954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843126" cy="12001"/>
                          </a:xfrm>
                          <a:prstGeom prst="rect">
                            <a:avLst/>
                          </a:prstGeom>
                          <a:ln/>
                        </pic:spPr>
                      </pic:pic>
                    </a:graphicData>
                  </a:graphic>
                </wp:inline>
              </w:drawing>
            </w:r>
          </w:p>
        </w:tc>
      </w:tr>
      <w:tr w:rsidR="00141372" w:rsidRPr="00B5186B" w14:paraId="2D50BFCD" w14:textId="77777777" w:rsidTr="00141372">
        <w:trPr>
          <w:trHeight w:val="295"/>
        </w:trPr>
        <w:tc>
          <w:tcPr>
            <w:tcW w:w="1701" w:type="dxa"/>
            <w:vMerge/>
            <w:tcBorders>
              <w:top w:val="single" w:sz="8" w:space="0" w:color="000000"/>
              <w:bottom w:val="single" w:sz="8" w:space="0" w:color="000000"/>
            </w:tcBorders>
          </w:tcPr>
          <w:p w14:paraId="15FC7D0B"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1255CE3D"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00D5B954"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No</w:t>
            </w:r>
          </w:p>
        </w:tc>
        <w:tc>
          <w:tcPr>
            <w:tcW w:w="1359" w:type="dxa"/>
            <w:tcBorders>
              <w:top w:val="single" w:sz="8" w:space="0" w:color="000000"/>
              <w:bottom w:val="single" w:sz="8" w:space="0" w:color="000000"/>
            </w:tcBorders>
          </w:tcPr>
          <w:p w14:paraId="223383B7"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20BEC0F6" w14:textId="77777777" w:rsidTr="00141372">
        <w:trPr>
          <w:trHeight w:val="294"/>
        </w:trPr>
        <w:tc>
          <w:tcPr>
            <w:tcW w:w="1701" w:type="dxa"/>
            <w:vMerge w:val="restart"/>
            <w:tcBorders>
              <w:top w:val="single" w:sz="8" w:space="0" w:color="000000"/>
              <w:bottom w:val="single" w:sz="8" w:space="0" w:color="000000"/>
            </w:tcBorders>
          </w:tcPr>
          <w:p w14:paraId="0DDAE2EC"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21401F7C"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3404AC88"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325B9C62" w14:textId="77777777" w:rsidR="00141372" w:rsidRPr="00B5186B" w:rsidRDefault="00141372" w:rsidP="00A53EDC">
            <w:pPr>
              <w:pBdr>
                <w:top w:val="nil"/>
                <w:left w:val="nil"/>
                <w:bottom w:val="nil"/>
                <w:right w:val="nil"/>
                <w:between w:val="nil"/>
              </w:pBdr>
              <w:spacing w:before="8"/>
              <w:jc w:val="center"/>
              <w:rPr>
                <w:rFonts w:ascii="Arial" w:hAnsi="Arial" w:cs="Arial"/>
                <w:color w:val="000000"/>
                <w:sz w:val="18"/>
                <w:szCs w:val="18"/>
              </w:rPr>
            </w:pPr>
          </w:p>
          <w:p w14:paraId="7F8B3BEB" w14:textId="77777777" w:rsidR="00141372" w:rsidRPr="00B5186B" w:rsidRDefault="00141372" w:rsidP="00141372">
            <w:pPr>
              <w:pBdr>
                <w:top w:val="nil"/>
                <w:left w:val="nil"/>
                <w:bottom w:val="nil"/>
                <w:right w:val="nil"/>
                <w:between w:val="nil"/>
              </w:pBdr>
              <w:ind w:left="38"/>
              <w:jc w:val="center"/>
              <w:rPr>
                <w:rFonts w:ascii="Arial" w:hAnsi="Arial" w:cs="Arial"/>
                <w:color w:val="000000"/>
                <w:sz w:val="18"/>
                <w:szCs w:val="18"/>
              </w:rPr>
            </w:pPr>
            <w:r w:rsidRPr="00B5186B">
              <w:rPr>
                <w:rFonts w:ascii="Arial" w:hAnsi="Arial" w:cs="Arial"/>
                <w:color w:val="000000"/>
                <w:sz w:val="18"/>
                <w:szCs w:val="18"/>
              </w:rPr>
              <w:t>Países y Áreas Geográficas</w:t>
            </w:r>
          </w:p>
        </w:tc>
        <w:tc>
          <w:tcPr>
            <w:tcW w:w="2127" w:type="dxa"/>
            <w:vMerge w:val="restart"/>
            <w:tcBorders>
              <w:top w:val="single" w:sz="8" w:space="0" w:color="000000"/>
              <w:bottom w:val="single" w:sz="8" w:space="0" w:color="000000"/>
            </w:tcBorders>
          </w:tcPr>
          <w:p w14:paraId="1B86A68A" w14:textId="77777777" w:rsidR="00141372" w:rsidRPr="00B5186B" w:rsidRDefault="00141372" w:rsidP="00A53EDC">
            <w:pPr>
              <w:pBdr>
                <w:top w:val="nil"/>
                <w:left w:val="nil"/>
                <w:bottom w:val="nil"/>
                <w:right w:val="nil"/>
                <w:between w:val="nil"/>
              </w:pBdr>
              <w:spacing w:before="6"/>
              <w:jc w:val="center"/>
              <w:rPr>
                <w:rFonts w:ascii="Arial" w:hAnsi="Arial" w:cs="Arial"/>
                <w:color w:val="000000"/>
                <w:sz w:val="18"/>
                <w:szCs w:val="18"/>
              </w:rPr>
            </w:pPr>
          </w:p>
          <w:p w14:paraId="17AFB741" w14:textId="77777777" w:rsidR="00141372" w:rsidRPr="00B5186B" w:rsidRDefault="00141372" w:rsidP="00A53EDC">
            <w:pPr>
              <w:pBdr>
                <w:top w:val="nil"/>
                <w:left w:val="nil"/>
                <w:bottom w:val="nil"/>
                <w:right w:val="nil"/>
                <w:between w:val="nil"/>
              </w:pBdr>
              <w:ind w:left="414"/>
              <w:jc w:val="center"/>
              <w:rPr>
                <w:rFonts w:ascii="Arial" w:hAnsi="Arial" w:cs="Arial"/>
                <w:color w:val="000000"/>
                <w:sz w:val="18"/>
                <w:szCs w:val="18"/>
              </w:rPr>
            </w:pPr>
            <w:r w:rsidRPr="00B5186B">
              <w:rPr>
                <w:rFonts w:ascii="Arial" w:hAnsi="Arial" w:cs="Arial"/>
                <w:color w:val="000000"/>
                <w:sz w:val="18"/>
                <w:szCs w:val="18"/>
              </w:rPr>
              <w:t>Domicilio fiscal</w:t>
            </w:r>
          </w:p>
        </w:tc>
        <w:tc>
          <w:tcPr>
            <w:tcW w:w="3970" w:type="dxa"/>
            <w:tcBorders>
              <w:top w:val="single" w:sz="8" w:space="0" w:color="000000"/>
            </w:tcBorders>
          </w:tcPr>
          <w:p w14:paraId="4B15F827" w14:textId="77777777" w:rsidR="00141372" w:rsidRPr="00B5186B" w:rsidRDefault="00141372" w:rsidP="00A53EDC">
            <w:pPr>
              <w:pBdr>
                <w:top w:val="nil"/>
                <w:left w:val="nil"/>
                <w:bottom w:val="nil"/>
                <w:right w:val="nil"/>
                <w:between w:val="nil"/>
              </w:pBdr>
              <w:spacing w:before="36"/>
              <w:ind w:left="68"/>
              <w:jc w:val="center"/>
              <w:rPr>
                <w:rFonts w:ascii="Arial" w:hAnsi="Arial" w:cs="Arial"/>
                <w:color w:val="000000"/>
                <w:sz w:val="18"/>
                <w:szCs w:val="18"/>
              </w:rPr>
            </w:pPr>
            <w:r w:rsidRPr="00B5186B">
              <w:rPr>
                <w:rFonts w:ascii="Arial" w:hAnsi="Arial" w:cs="Arial"/>
                <w:color w:val="000000"/>
                <w:sz w:val="18"/>
                <w:szCs w:val="18"/>
              </w:rPr>
              <w:t>Extranjero</w:t>
            </w:r>
          </w:p>
        </w:tc>
        <w:tc>
          <w:tcPr>
            <w:tcW w:w="1359" w:type="dxa"/>
            <w:tcBorders>
              <w:top w:val="single" w:sz="8" w:space="0" w:color="000000"/>
              <w:bottom w:val="single" w:sz="8" w:space="0" w:color="000000"/>
            </w:tcBorders>
          </w:tcPr>
          <w:p w14:paraId="24DDCB35" w14:textId="77777777" w:rsidR="00141372" w:rsidRPr="00B5186B" w:rsidRDefault="00141372" w:rsidP="00A53EDC">
            <w:pPr>
              <w:pBdr>
                <w:top w:val="nil"/>
                <w:left w:val="nil"/>
                <w:bottom w:val="nil"/>
                <w:right w:val="nil"/>
                <w:between w:val="nil"/>
              </w:pBdr>
              <w:spacing w:before="36"/>
              <w:ind w:left="5"/>
              <w:jc w:val="center"/>
              <w:rPr>
                <w:rFonts w:ascii="Arial" w:hAnsi="Arial" w:cs="Arial"/>
                <w:color w:val="000000"/>
                <w:sz w:val="18"/>
                <w:szCs w:val="18"/>
              </w:rPr>
            </w:pPr>
            <w:r w:rsidRPr="00B5186B">
              <w:rPr>
                <w:rFonts w:ascii="Arial" w:hAnsi="Arial" w:cs="Arial"/>
                <w:color w:val="000000"/>
                <w:sz w:val="18"/>
                <w:szCs w:val="18"/>
              </w:rPr>
              <w:t>2</w:t>
            </w:r>
          </w:p>
          <w:p w14:paraId="6BC97E54" w14:textId="77777777" w:rsidR="00141372" w:rsidRPr="00B5186B" w:rsidRDefault="00141372" w:rsidP="00A53EDC">
            <w:pPr>
              <w:pBdr>
                <w:top w:val="nil"/>
                <w:left w:val="nil"/>
                <w:bottom w:val="nil"/>
                <w:right w:val="nil"/>
                <w:between w:val="nil"/>
              </w:pBdr>
              <w:spacing w:before="10"/>
              <w:jc w:val="center"/>
              <w:rPr>
                <w:rFonts w:ascii="Arial" w:hAnsi="Arial" w:cs="Arial"/>
                <w:color w:val="000000"/>
                <w:sz w:val="18"/>
                <w:szCs w:val="18"/>
              </w:rPr>
            </w:pPr>
          </w:p>
          <w:p w14:paraId="2C0040B2"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66262627" wp14:editId="6092A6AB">
                  <wp:extent cx="843086" cy="12001"/>
                  <wp:effectExtent l="0" t="0" r="0" b="0"/>
                  <wp:docPr id="21392954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086" cy="12001"/>
                          </a:xfrm>
                          <a:prstGeom prst="rect">
                            <a:avLst/>
                          </a:prstGeom>
                          <a:ln/>
                        </pic:spPr>
                      </pic:pic>
                    </a:graphicData>
                  </a:graphic>
                </wp:inline>
              </w:drawing>
            </w:r>
          </w:p>
        </w:tc>
      </w:tr>
      <w:tr w:rsidR="00141372" w:rsidRPr="00B5186B" w14:paraId="06DF1F5C" w14:textId="77777777" w:rsidTr="00141372">
        <w:trPr>
          <w:trHeight w:val="295"/>
        </w:trPr>
        <w:tc>
          <w:tcPr>
            <w:tcW w:w="1701" w:type="dxa"/>
            <w:vMerge/>
            <w:tcBorders>
              <w:top w:val="single" w:sz="8" w:space="0" w:color="000000"/>
              <w:bottom w:val="single" w:sz="8" w:space="0" w:color="000000"/>
            </w:tcBorders>
          </w:tcPr>
          <w:p w14:paraId="50FD5E1B"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23100941"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393FB51E"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Nacional</w:t>
            </w:r>
          </w:p>
        </w:tc>
        <w:tc>
          <w:tcPr>
            <w:tcW w:w="1359" w:type="dxa"/>
            <w:tcBorders>
              <w:top w:val="single" w:sz="8" w:space="0" w:color="000000"/>
              <w:bottom w:val="single" w:sz="8" w:space="0" w:color="000000"/>
            </w:tcBorders>
          </w:tcPr>
          <w:p w14:paraId="5C1403B5"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1390088E" w14:textId="77777777" w:rsidTr="00141372">
        <w:trPr>
          <w:trHeight w:val="455"/>
        </w:trPr>
        <w:tc>
          <w:tcPr>
            <w:tcW w:w="1701" w:type="dxa"/>
            <w:vMerge/>
            <w:tcBorders>
              <w:top w:val="single" w:sz="8" w:space="0" w:color="000000"/>
              <w:bottom w:val="single" w:sz="8" w:space="0" w:color="000000"/>
            </w:tcBorders>
          </w:tcPr>
          <w:p w14:paraId="38C2AF6A"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1FD048AE"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14810684" w14:textId="77777777" w:rsidR="00141372" w:rsidRPr="00B5186B" w:rsidRDefault="00141372" w:rsidP="00A53EDC">
            <w:pPr>
              <w:pBdr>
                <w:top w:val="nil"/>
                <w:left w:val="nil"/>
                <w:bottom w:val="nil"/>
                <w:right w:val="nil"/>
                <w:between w:val="nil"/>
              </w:pBdr>
              <w:spacing w:before="8"/>
              <w:jc w:val="center"/>
              <w:rPr>
                <w:rFonts w:ascii="Arial" w:hAnsi="Arial" w:cs="Arial"/>
                <w:color w:val="000000"/>
                <w:sz w:val="18"/>
                <w:szCs w:val="18"/>
              </w:rPr>
            </w:pPr>
          </w:p>
          <w:p w14:paraId="7F9CE256" w14:textId="77777777" w:rsidR="00F24BDD" w:rsidRDefault="00F24BDD" w:rsidP="00A53EDC">
            <w:pPr>
              <w:pBdr>
                <w:top w:val="nil"/>
                <w:left w:val="nil"/>
                <w:bottom w:val="nil"/>
                <w:right w:val="nil"/>
                <w:between w:val="nil"/>
              </w:pBdr>
              <w:spacing w:before="1"/>
              <w:ind w:left="381"/>
              <w:jc w:val="center"/>
              <w:rPr>
                <w:rFonts w:ascii="Arial" w:hAnsi="Arial" w:cs="Arial"/>
                <w:color w:val="000000"/>
                <w:sz w:val="18"/>
                <w:szCs w:val="18"/>
              </w:rPr>
            </w:pPr>
          </w:p>
          <w:p w14:paraId="701E229D" w14:textId="77777777" w:rsidR="00F24BDD" w:rsidRDefault="00F24BDD" w:rsidP="00A53EDC">
            <w:pPr>
              <w:pBdr>
                <w:top w:val="nil"/>
                <w:left w:val="nil"/>
                <w:bottom w:val="nil"/>
                <w:right w:val="nil"/>
                <w:between w:val="nil"/>
              </w:pBdr>
              <w:spacing w:before="1"/>
              <w:ind w:left="381"/>
              <w:jc w:val="center"/>
              <w:rPr>
                <w:rFonts w:ascii="Arial" w:hAnsi="Arial" w:cs="Arial"/>
                <w:color w:val="000000"/>
                <w:sz w:val="18"/>
                <w:szCs w:val="18"/>
              </w:rPr>
            </w:pPr>
          </w:p>
          <w:p w14:paraId="34E3BE7C" w14:textId="40A409F0" w:rsidR="00141372" w:rsidRPr="00B5186B" w:rsidRDefault="00141372" w:rsidP="00A53EDC">
            <w:pPr>
              <w:pBdr>
                <w:top w:val="nil"/>
                <w:left w:val="nil"/>
                <w:bottom w:val="nil"/>
                <w:right w:val="nil"/>
                <w:between w:val="nil"/>
              </w:pBdr>
              <w:spacing w:before="1"/>
              <w:ind w:left="381"/>
              <w:jc w:val="center"/>
              <w:rPr>
                <w:rFonts w:ascii="Arial" w:hAnsi="Arial" w:cs="Arial"/>
                <w:color w:val="000000"/>
                <w:sz w:val="18"/>
                <w:szCs w:val="18"/>
              </w:rPr>
            </w:pPr>
            <w:r w:rsidRPr="00B5186B">
              <w:rPr>
                <w:rFonts w:ascii="Arial" w:hAnsi="Arial" w:cs="Arial"/>
                <w:color w:val="000000"/>
                <w:sz w:val="18"/>
                <w:szCs w:val="18"/>
              </w:rPr>
              <w:t>Áreas nacionales</w:t>
            </w:r>
          </w:p>
        </w:tc>
        <w:tc>
          <w:tcPr>
            <w:tcW w:w="3970" w:type="dxa"/>
            <w:tcBorders>
              <w:top w:val="single" w:sz="8" w:space="0" w:color="000000"/>
            </w:tcBorders>
          </w:tcPr>
          <w:p w14:paraId="200F6E4B" w14:textId="48F62DF9" w:rsidR="00141372" w:rsidRPr="00B5186B" w:rsidRDefault="00141372" w:rsidP="00A53EDC">
            <w:pPr>
              <w:pBdr>
                <w:top w:val="nil"/>
                <w:left w:val="nil"/>
                <w:bottom w:val="nil"/>
                <w:right w:val="nil"/>
                <w:between w:val="nil"/>
              </w:pBdr>
              <w:spacing w:line="230" w:lineRule="auto"/>
              <w:ind w:left="68" w:right="58"/>
              <w:jc w:val="center"/>
              <w:rPr>
                <w:rFonts w:ascii="Arial" w:hAnsi="Arial" w:cs="Arial"/>
                <w:color w:val="000000"/>
                <w:sz w:val="18"/>
                <w:szCs w:val="18"/>
              </w:rPr>
            </w:pPr>
            <w:r w:rsidRPr="00B5186B">
              <w:rPr>
                <w:rFonts w:ascii="Arial" w:hAnsi="Arial" w:cs="Arial"/>
                <w:color w:val="000000"/>
                <w:sz w:val="18"/>
                <w:szCs w:val="18"/>
              </w:rPr>
              <w:lastRenderedPageBreak/>
              <w:t>Clasificada en Riesgo alto de conformidad con lo establecido en el Anexo 2.2</w:t>
            </w:r>
          </w:p>
        </w:tc>
        <w:tc>
          <w:tcPr>
            <w:tcW w:w="1359" w:type="dxa"/>
            <w:tcBorders>
              <w:top w:val="single" w:sz="8" w:space="0" w:color="000000"/>
              <w:bottom w:val="single" w:sz="8" w:space="0" w:color="000000"/>
            </w:tcBorders>
          </w:tcPr>
          <w:p w14:paraId="0B070585" w14:textId="77777777" w:rsidR="00141372" w:rsidRPr="00B5186B" w:rsidRDefault="00141372" w:rsidP="00A53EDC">
            <w:pPr>
              <w:pBdr>
                <w:top w:val="nil"/>
                <w:left w:val="nil"/>
                <w:bottom w:val="nil"/>
                <w:right w:val="nil"/>
                <w:between w:val="nil"/>
              </w:pBdr>
              <w:spacing w:before="115"/>
              <w:ind w:left="5"/>
              <w:jc w:val="center"/>
              <w:rPr>
                <w:rFonts w:ascii="Arial" w:hAnsi="Arial" w:cs="Arial"/>
                <w:color w:val="000000"/>
                <w:sz w:val="18"/>
                <w:szCs w:val="18"/>
              </w:rPr>
            </w:pPr>
            <w:r w:rsidRPr="00B5186B">
              <w:rPr>
                <w:rFonts w:ascii="Arial" w:hAnsi="Arial" w:cs="Arial"/>
                <w:color w:val="000000"/>
                <w:sz w:val="18"/>
                <w:szCs w:val="18"/>
              </w:rPr>
              <w:t>3</w:t>
            </w:r>
          </w:p>
          <w:p w14:paraId="276B83BA"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62A94A30"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7510DBAA" wp14:editId="22C7F807">
                  <wp:extent cx="843126" cy="12001"/>
                  <wp:effectExtent l="0" t="0" r="0" b="0"/>
                  <wp:docPr id="21392954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843126" cy="12001"/>
                          </a:xfrm>
                          <a:prstGeom prst="rect">
                            <a:avLst/>
                          </a:prstGeom>
                          <a:ln/>
                        </pic:spPr>
                      </pic:pic>
                    </a:graphicData>
                  </a:graphic>
                </wp:inline>
              </w:drawing>
            </w:r>
          </w:p>
        </w:tc>
      </w:tr>
      <w:tr w:rsidR="00141372" w:rsidRPr="00B5186B" w14:paraId="6688A47C" w14:textId="77777777" w:rsidTr="00141372">
        <w:trPr>
          <w:trHeight w:val="435"/>
        </w:trPr>
        <w:tc>
          <w:tcPr>
            <w:tcW w:w="1701" w:type="dxa"/>
            <w:vMerge/>
            <w:tcBorders>
              <w:top w:val="single" w:sz="8" w:space="0" w:color="000000"/>
              <w:bottom w:val="single" w:sz="8" w:space="0" w:color="000000"/>
            </w:tcBorders>
          </w:tcPr>
          <w:p w14:paraId="17A4DF65"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2B1AD4D3"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Pr>
          <w:p w14:paraId="3F635FCB"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Clasificada en Riesgo medio de conformidad</w:t>
            </w:r>
          </w:p>
          <w:p w14:paraId="625ED0FA" w14:textId="77777777" w:rsidR="00141372" w:rsidRPr="00B5186B" w:rsidRDefault="00141372" w:rsidP="00A53EDC">
            <w:pPr>
              <w:pBdr>
                <w:top w:val="nil"/>
                <w:left w:val="nil"/>
                <w:bottom w:val="nil"/>
                <w:right w:val="nil"/>
                <w:between w:val="nil"/>
              </w:pBdr>
              <w:spacing w:line="205" w:lineRule="auto"/>
              <w:ind w:left="68"/>
              <w:jc w:val="center"/>
              <w:rPr>
                <w:rFonts w:ascii="Arial" w:hAnsi="Arial" w:cs="Arial"/>
                <w:color w:val="000000"/>
                <w:sz w:val="18"/>
                <w:szCs w:val="18"/>
              </w:rPr>
            </w:pPr>
            <w:r w:rsidRPr="00B5186B">
              <w:rPr>
                <w:rFonts w:ascii="Arial" w:hAnsi="Arial" w:cs="Arial"/>
                <w:color w:val="000000"/>
                <w:sz w:val="18"/>
                <w:szCs w:val="18"/>
              </w:rPr>
              <w:t>con lo establecido en el Anexo 2.2</w:t>
            </w:r>
          </w:p>
        </w:tc>
        <w:tc>
          <w:tcPr>
            <w:tcW w:w="1359" w:type="dxa"/>
            <w:tcBorders>
              <w:top w:val="single" w:sz="8" w:space="0" w:color="000000"/>
              <w:bottom w:val="single" w:sz="8" w:space="0" w:color="000000"/>
            </w:tcBorders>
          </w:tcPr>
          <w:p w14:paraId="6A83E5AD" w14:textId="77777777" w:rsidR="00141372" w:rsidRPr="00B5186B" w:rsidRDefault="00141372" w:rsidP="00A53EDC">
            <w:pPr>
              <w:pBdr>
                <w:top w:val="nil"/>
                <w:left w:val="nil"/>
                <w:bottom w:val="nil"/>
                <w:right w:val="nil"/>
                <w:between w:val="nil"/>
              </w:pBdr>
              <w:spacing w:before="95"/>
              <w:ind w:left="5"/>
              <w:jc w:val="center"/>
              <w:rPr>
                <w:rFonts w:ascii="Arial" w:hAnsi="Arial" w:cs="Arial"/>
                <w:color w:val="000000"/>
                <w:sz w:val="18"/>
                <w:szCs w:val="18"/>
              </w:rPr>
            </w:pPr>
            <w:r w:rsidRPr="00B5186B">
              <w:rPr>
                <w:rFonts w:ascii="Arial" w:hAnsi="Arial" w:cs="Arial"/>
                <w:color w:val="000000"/>
                <w:sz w:val="18"/>
                <w:szCs w:val="18"/>
              </w:rPr>
              <w:t>2</w:t>
            </w:r>
          </w:p>
          <w:p w14:paraId="610F1C66"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1BC16D3E"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6C82F457" wp14:editId="76E4989A">
                  <wp:extent cx="843126" cy="12001"/>
                  <wp:effectExtent l="0" t="0" r="0" b="0"/>
                  <wp:docPr id="21392954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843126" cy="12001"/>
                          </a:xfrm>
                          <a:prstGeom prst="rect">
                            <a:avLst/>
                          </a:prstGeom>
                          <a:ln/>
                        </pic:spPr>
                      </pic:pic>
                    </a:graphicData>
                  </a:graphic>
                </wp:inline>
              </w:drawing>
            </w:r>
          </w:p>
        </w:tc>
      </w:tr>
      <w:tr w:rsidR="00141372" w:rsidRPr="00B5186B" w14:paraId="2770E30D" w14:textId="77777777" w:rsidTr="00141372">
        <w:trPr>
          <w:trHeight w:val="439"/>
        </w:trPr>
        <w:tc>
          <w:tcPr>
            <w:tcW w:w="1701" w:type="dxa"/>
            <w:vMerge/>
            <w:tcBorders>
              <w:top w:val="single" w:sz="8" w:space="0" w:color="000000"/>
              <w:bottom w:val="single" w:sz="8" w:space="0" w:color="000000"/>
            </w:tcBorders>
          </w:tcPr>
          <w:p w14:paraId="231B1565"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61109031"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53789319" w14:textId="29191FE0"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Clasificado en Riesgo bajo de conformidad con</w:t>
            </w:r>
          </w:p>
          <w:p w14:paraId="53B0041E"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lo establecido en el Anexo 2.2</w:t>
            </w:r>
          </w:p>
        </w:tc>
        <w:tc>
          <w:tcPr>
            <w:tcW w:w="1359" w:type="dxa"/>
            <w:tcBorders>
              <w:top w:val="single" w:sz="8" w:space="0" w:color="000000"/>
              <w:bottom w:val="single" w:sz="8" w:space="0" w:color="000000"/>
            </w:tcBorders>
          </w:tcPr>
          <w:p w14:paraId="229ACB2B" w14:textId="77777777" w:rsidR="00141372" w:rsidRPr="00B5186B" w:rsidRDefault="00141372" w:rsidP="00A53EDC">
            <w:pPr>
              <w:pBdr>
                <w:top w:val="nil"/>
                <w:left w:val="nil"/>
                <w:bottom w:val="nil"/>
                <w:right w:val="nil"/>
                <w:between w:val="nil"/>
              </w:pBdr>
              <w:spacing w:before="95"/>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7B1BBF20" w14:textId="77777777" w:rsidTr="00141372">
        <w:trPr>
          <w:trHeight w:val="294"/>
        </w:trPr>
        <w:tc>
          <w:tcPr>
            <w:tcW w:w="1701" w:type="dxa"/>
            <w:vMerge/>
            <w:tcBorders>
              <w:top w:val="single" w:sz="8" w:space="0" w:color="000000"/>
              <w:bottom w:val="single" w:sz="8" w:space="0" w:color="000000"/>
            </w:tcBorders>
          </w:tcPr>
          <w:p w14:paraId="30C32691"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49AB4F08" w14:textId="77777777" w:rsidR="00141372" w:rsidRPr="00B5186B" w:rsidRDefault="00141372" w:rsidP="00A53EDC">
            <w:pPr>
              <w:pBdr>
                <w:top w:val="nil"/>
                <w:left w:val="nil"/>
                <w:bottom w:val="nil"/>
                <w:right w:val="nil"/>
                <w:between w:val="nil"/>
              </w:pBdr>
              <w:spacing w:before="6"/>
              <w:jc w:val="center"/>
              <w:rPr>
                <w:rFonts w:ascii="Arial" w:hAnsi="Arial" w:cs="Arial"/>
                <w:color w:val="000000"/>
                <w:sz w:val="18"/>
                <w:szCs w:val="18"/>
              </w:rPr>
            </w:pPr>
          </w:p>
          <w:p w14:paraId="4C03D540" w14:textId="77777777" w:rsidR="00141372" w:rsidRPr="00B5186B" w:rsidRDefault="00141372" w:rsidP="00A53EDC">
            <w:pPr>
              <w:pBdr>
                <w:top w:val="nil"/>
                <w:left w:val="nil"/>
                <w:bottom w:val="nil"/>
                <w:right w:val="nil"/>
                <w:between w:val="nil"/>
              </w:pBdr>
              <w:ind w:left="105"/>
              <w:jc w:val="center"/>
              <w:rPr>
                <w:rFonts w:ascii="Arial" w:hAnsi="Arial" w:cs="Arial"/>
                <w:color w:val="000000"/>
                <w:sz w:val="18"/>
                <w:szCs w:val="18"/>
              </w:rPr>
            </w:pPr>
            <w:r w:rsidRPr="00B5186B">
              <w:rPr>
                <w:rFonts w:ascii="Arial" w:hAnsi="Arial" w:cs="Arial"/>
                <w:color w:val="000000"/>
                <w:sz w:val="18"/>
                <w:szCs w:val="18"/>
              </w:rPr>
              <w:t>Domicilio de residencia</w:t>
            </w:r>
          </w:p>
        </w:tc>
        <w:tc>
          <w:tcPr>
            <w:tcW w:w="3970" w:type="dxa"/>
            <w:tcBorders>
              <w:top w:val="single" w:sz="8" w:space="0" w:color="000000"/>
            </w:tcBorders>
          </w:tcPr>
          <w:p w14:paraId="4A18CEF1" w14:textId="60AB232E" w:rsidR="00141372" w:rsidRPr="00B5186B" w:rsidRDefault="00141372" w:rsidP="00A53EDC">
            <w:pPr>
              <w:pBdr>
                <w:top w:val="nil"/>
                <w:left w:val="nil"/>
                <w:bottom w:val="nil"/>
                <w:right w:val="nil"/>
                <w:between w:val="nil"/>
              </w:pBdr>
              <w:spacing w:before="33"/>
              <w:ind w:left="68"/>
              <w:jc w:val="center"/>
              <w:rPr>
                <w:rFonts w:ascii="Arial" w:hAnsi="Arial" w:cs="Arial"/>
                <w:color w:val="000000"/>
                <w:sz w:val="18"/>
                <w:szCs w:val="18"/>
              </w:rPr>
            </w:pPr>
            <w:r w:rsidRPr="00B5186B">
              <w:rPr>
                <w:rFonts w:ascii="Arial" w:hAnsi="Arial" w:cs="Arial"/>
                <w:color w:val="000000"/>
                <w:sz w:val="18"/>
                <w:szCs w:val="18"/>
              </w:rPr>
              <w:t>Nacional</w:t>
            </w:r>
          </w:p>
        </w:tc>
        <w:tc>
          <w:tcPr>
            <w:tcW w:w="1359" w:type="dxa"/>
            <w:tcBorders>
              <w:top w:val="single" w:sz="8" w:space="0" w:color="000000"/>
              <w:bottom w:val="single" w:sz="8" w:space="0" w:color="000000"/>
            </w:tcBorders>
          </w:tcPr>
          <w:p w14:paraId="34C7D376" w14:textId="77777777" w:rsidR="00141372" w:rsidRPr="00B5186B" w:rsidRDefault="00141372" w:rsidP="00A53EDC">
            <w:pPr>
              <w:pBdr>
                <w:top w:val="nil"/>
                <w:left w:val="nil"/>
                <w:bottom w:val="nil"/>
                <w:right w:val="nil"/>
                <w:between w:val="nil"/>
              </w:pBdr>
              <w:spacing w:before="33"/>
              <w:ind w:left="5"/>
              <w:jc w:val="center"/>
              <w:rPr>
                <w:rFonts w:ascii="Arial" w:hAnsi="Arial" w:cs="Arial"/>
                <w:color w:val="000000"/>
                <w:sz w:val="18"/>
                <w:szCs w:val="18"/>
              </w:rPr>
            </w:pPr>
            <w:r w:rsidRPr="00B5186B">
              <w:rPr>
                <w:rFonts w:ascii="Arial" w:hAnsi="Arial" w:cs="Arial"/>
                <w:color w:val="000000"/>
                <w:sz w:val="18"/>
                <w:szCs w:val="18"/>
              </w:rPr>
              <w:t>1</w:t>
            </w:r>
          </w:p>
          <w:p w14:paraId="71081C86" w14:textId="77777777" w:rsidR="00141372" w:rsidRPr="00B5186B" w:rsidRDefault="00141372" w:rsidP="00A53EDC">
            <w:pPr>
              <w:pBdr>
                <w:top w:val="nil"/>
                <w:left w:val="nil"/>
                <w:bottom w:val="nil"/>
                <w:right w:val="nil"/>
                <w:between w:val="nil"/>
              </w:pBdr>
              <w:spacing w:before="2"/>
              <w:jc w:val="center"/>
              <w:rPr>
                <w:rFonts w:ascii="Arial" w:hAnsi="Arial" w:cs="Arial"/>
                <w:color w:val="000000"/>
                <w:sz w:val="18"/>
                <w:szCs w:val="18"/>
              </w:rPr>
            </w:pPr>
          </w:p>
          <w:p w14:paraId="5F3B2588" w14:textId="77777777" w:rsidR="00141372" w:rsidRPr="00B5186B" w:rsidRDefault="00141372" w:rsidP="00A53EDC">
            <w:pPr>
              <w:pBdr>
                <w:top w:val="nil"/>
                <w:left w:val="nil"/>
                <w:bottom w:val="nil"/>
                <w:right w:val="nil"/>
                <w:between w:val="nil"/>
              </w:pBdr>
              <w:spacing w:line="20" w:lineRule="auto"/>
              <w:ind w:left="3" w:right="-29"/>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3ABF3479" wp14:editId="544CC86B">
                  <wp:extent cx="843086" cy="12001"/>
                  <wp:effectExtent l="0" t="0" r="0" b="0"/>
                  <wp:docPr id="21392954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43086" cy="12001"/>
                          </a:xfrm>
                          <a:prstGeom prst="rect">
                            <a:avLst/>
                          </a:prstGeom>
                          <a:ln/>
                        </pic:spPr>
                      </pic:pic>
                    </a:graphicData>
                  </a:graphic>
                </wp:inline>
              </w:drawing>
            </w:r>
          </w:p>
        </w:tc>
      </w:tr>
      <w:tr w:rsidR="00141372" w:rsidRPr="00B5186B" w14:paraId="73D3960C" w14:textId="77777777" w:rsidTr="00141372">
        <w:trPr>
          <w:trHeight w:val="295"/>
        </w:trPr>
        <w:tc>
          <w:tcPr>
            <w:tcW w:w="1701" w:type="dxa"/>
            <w:vMerge/>
            <w:tcBorders>
              <w:top w:val="single" w:sz="8" w:space="0" w:color="000000"/>
              <w:bottom w:val="single" w:sz="8" w:space="0" w:color="000000"/>
            </w:tcBorders>
          </w:tcPr>
          <w:p w14:paraId="72801DF7"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380A89F0"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075A83BF" w14:textId="77777777" w:rsidR="00141372" w:rsidRPr="00B5186B" w:rsidRDefault="00141372" w:rsidP="00A53EDC">
            <w:pPr>
              <w:pBdr>
                <w:top w:val="nil"/>
                <w:left w:val="nil"/>
                <w:bottom w:val="nil"/>
                <w:right w:val="nil"/>
                <w:between w:val="nil"/>
              </w:pBdr>
              <w:spacing w:before="23"/>
              <w:ind w:left="68"/>
              <w:jc w:val="center"/>
              <w:rPr>
                <w:rFonts w:ascii="Arial" w:hAnsi="Arial" w:cs="Arial"/>
                <w:color w:val="000000"/>
                <w:sz w:val="18"/>
                <w:szCs w:val="18"/>
              </w:rPr>
            </w:pPr>
            <w:r w:rsidRPr="00B5186B">
              <w:rPr>
                <w:rFonts w:ascii="Arial" w:hAnsi="Arial" w:cs="Arial"/>
                <w:color w:val="000000"/>
                <w:sz w:val="18"/>
                <w:szCs w:val="18"/>
              </w:rPr>
              <w:t>Extranjero</w:t>
            </w:r>
          </w:p>
        </w:tc>
        <w:tc>
          <w:tcPr>
            <w:tcW w:w="1359" w:type="dxa"/>
            <w:tcBorders>
              <w:top w:val="single" w:sz="8" w:space="0" w:color="000000"/>
              <w:bottom w:val="single" w:sz="8" w:space="0" w:color="000000"/>
            </w:tcBorders>
          </w:tcPr>
          <w:p w14:paraId="367CFBC5" w14:textId="77777777" w:rsidR="00141372" w:rsidRPr="00B5186B" w:rsidRDefault="00141372" w:rsidP="00A53EDC">
            <w:pPr>
              <w:pBdr>
                <w:top w:val="nil"/>
                <w:left w:val="nil"/>
                <w:bottom w:val="nil"/>
                <w:right w:val="nil"/>
                <w:between w:val="nil"/>
              </w:pBdr>
              <w:spacing w:before="23"/>
              <w:ind w:left="5"/>
              <w:jc w:val="center"/>
              <w:rPr>
                <w:rFonts w:ascii="Arial" w:hAnsi="Arial" w:cs="Arial"/>
                <w:color w:val="000000"/>
                <w:sz w:val="18"/>
                <w:szCs w:val="18"/>
              </w:rPr>
            </w:pPr>
            <w:r w:rsidRPr="00B5186B">
              <w:rPr>
                <w:rFonts w:ascii="Arial" w:hAnsi="Arial" w:cs="Arial"/>
                <w:color w:val="000000"/>
                <w:sz w:val="18"/>
                <w:szCs w:val="18"/>
              </w:rPr>
              <w:t>2</w:t>
            </w:r>
          </w:p>
        </w:tc>
      </w:tr>
      <w:tr w:rsidR="00141372" w:rsidRPr="00B5186B" w14:paraId="125C3F93" w14:textId="77777777" w:rsidTr="00141372">
        <w:trPr>
          <w:trHeight w:val="455"/>
        </w:trPr>
        <w:tc>
          <w:tcPr>
            <w:tcW w:w="1701" w:type="dxa"/>
            <w:vMerge w:val="restart"/>
            <w:tcBorders>
              <w:top w:val="single" w:sz="8" w:space="0" w:color="000000"/>
              <w:bottom w:val="single" w:sz="8" w:space="0" w:color="000000"/>
            </w:tcBorders>
          </w:tcPr>
          <w:p w14:paraId="17303044"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2EB85561"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70B03850"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336D393E" w14:textId="77777777" w:rsidR="00141372" w:rsidRPr="00B5186B" w:rsidRDefault="00141372" w:rsidP="00A53EDC">
            <w:pPr>
              <w:pBdr>
                <w:top w:val="nil"/>
                <w:left w:val="nil"/>
                <w:bottom w:val="nil"/>
                <w:right w:val="nil"/>
                <w:between w:val="nil"/>
              </w:pBdr>
              <w:spacing w:before="191"/>
              <w:ind w:left="146" w:right="136" w:firstLine="52"/>
              <w:jc w:val="center"/>
              <w:rPr>
                <w:rFonts w:ascii="Arial" w:hAnsi="Arial" w:cs="Arial"/>
                <w:color w:val="000000"/>
                <w:sz w:val="18"/>
                <w:szCs w:val="18"/>
              </w:rPr>
            </w:pPr>
            <w:r w:rsidRPr="00B5186B">
              <w:rPr>
                <w:rFonts w:ascii="Arial" w:hAnsi="Arial" w:cs="Arial"/>
                <w:color w:val="000000"/>
                <w:sz w:val="18"/>
                <w:szCs w:val="18"/>
              </w:rPr>
              <w:t>Transacciones y Canales de Envío</w:t>
            </w:r>
          </w:p>
        </w:tc>
        <w:tc>
          <w:tcPr>
            <w:tcW w:w="2127" w:type="dxa"/>
            <w:vMerge w:val="restart"/>
            <w:tcBorders>
              <w:top w:val="single" w:sz="8" w:space="0" w:color="000000"/>
              <w:bottom w:val="single" w:sz="8" w:space="0" w:color="000000"/>
            </w:tcBorders>
          </w:tcPr>
          <w:p w14:paraId="0039D3D2"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416AB373" w14:textId="77777777" w:rsidR="00F24BDD" w:rsidRDefault="00F24BDD" w:rsidP="00F24BDD">
            <w:pPr>
              <w:pBdr>
                <w:top w:val="nil"/>
                <w:left w:val="nil"/>
                <w:bottom w:val="nil"/>
                <w:right w:val="nil"/>
                <w:between w:val="nil"/>
              </w:pBdr>
              <w:spacing w:before="1"/>
              <w:ind w:right="729"/>
              <w:jc w:val="center"/>
              <w:rPr>
                <w:rFonts w:ascii="Arial" w:hAnsi="Arial" w:cs="Arial"/>
                <w:color w:val="000000"/>
                <w:sz w:val="18"/>
                <w:szCs w:val="18"/>
              </w:rPr>
            </w:pPr>
          </w:p>
          <w:p w14:paraId="1C79A6EF" w14:textId="77777777" w:rsidR="00F24BDD" w:rsidRDefault="00F24BDD" w:rsidP="00F24BDD">
            <w:pPr>
              <w:pBdr>
                <w:top w:val="nil"/>
                <w:left w:val="nil"/>
                <w:bottom w:val="nil"/>
                <w:right w:val="nil"/>
                <w:between w:val="nil"/>
              </w:pBdr>
              <w:spacing w:before="1"/>
              <w:ind w:right="729"/>
              <w:jc w:val="center"/>
              <w:rPr>
                <w:rFonts w:ascii="Arial" w:hAnsi="Arial" w:cs="Arial"/>
                <w:color w:val="000000"/>
                <w:sz w:val="18"/>
                <w:szCs w:val="18"/>
              </w:rPr>
            </w:pPr>
          </w:p>
          <w:p w14:paraId="55C243FC" w14:textId="0205E76F" w:rsidR="00141372" w:rsidRPr="00B5186B" w:rsidRDefault="00141372" w:rsidP="00F24BDD">
            <w:pPr>
              <w:pBdr>
                <w:top w:val="nil"/>
                <w:left w:val="nil"/>
                <w:bottom w:val="nil"/>
                <w:right w:val="nil"/>
                <w:between w:val="nil"/>
              </w:pBdr>
              <w:spacing w:before="1"/>
              <w:ind w:right="729"/>
              <w:jc w:val="right"/>
              <w:rPr>
                <w:rFonts w:ascii="Arial" w:hAnsi="Arial" w:cs="Arial"/>
                <w:color w:val="000000"/>
                <w:sz w:val="18"/>
                <w:szCs w:val="18"/>
              </w:rPr>
            </w:pPr>
            <w:r w:rsidRPr="00B5186B">
              <w:rPr>
                <w:rFonts w:ascii="Arial" w:hAnsi="Arial" w:cs="Arial"/>
                <w:color w:val="000000"/>
                <w:sz w:val="18"/>
                <w:szCs w:val="18"/>
              </w:rPr>
              <w:t>Mo</w:t>
            </w:r>
            <w:r w:rsidR="00F24BDD">
              <w:rPr>
                <w:rFonts w:ascii="Arial" w:hAnsi="Arial" w:cs="Arial"/>
                <w:color w:val="000000"/>
                <w:sz w:val="18"/>
                <w:szCs w:val="18"/>
              </w:rPr>
              <w:t>nt</w:t>
            </w:r>
            <w:r w:rsidRPr="00B5186B">
              <w:rPr>
                <w:rFonts w:ascii="Arial" w:hAnsi="Arial" w:cs="Arial"/>
                <w:color w:val="000000"/>
                <w:sz w:val="18"/>
                <w:szCs w:val="18"/>
              </w:rPr>
              <w:t>os</w:t>
            </w:r>
          </w:p>
        </w:tc>
        <w:tc>
          <w:tcPr>
            <w:tcW w:w="3970" w:type="dxa"/>
            <w:tcBorders>
              <w:top w:val="single" w:sz="8" w:space="0" w:color="000000"/>
            </w:tcBorders>
          </w:tcPr>
          <w:p w14:paraId="18B701CD" w14:textId="77777777" w:rsidR="00141372" w:rsidRPr="00B5186B" w:rsidRDefault="00141372" w:rsidP="00A53EDC">
            <w:pPr>
              <w:pBdr>
                <w:top w:val="nil"/>
                <w:left w:val="nil"/>
                <w:bottom w:val="nil"/>
                <w:right w:val="nil"/>
                <w:between w:val="nil"/>
              </w:pBdr>
              <w:spacing w:line="230" w:lineRule="auto"/>
              <w:ind w:left="68" w:right="59"/>
              <w:jc w:val="center"/>
              <w:rPr>
                <w:rFonts w:ascii="Arial" w:hAnsi="Arial" w:cs="Arial"/>
                <w:color w:val="000000"/>
                <w:sz w:val="18"/>
                <w:szCs w:val="18"/>
              </w:rPr>
            </w:pPr>
            <w:r w:rsidRPr="00B5186B">
              <w:rPr>
                <w:rFonts w:ascii="Arial" w:hAnsi="Arial" w:cs="Arial"/>
                <w:color w:val="000000"/>
                <w:sz w:val="18"/>
                <w:szCs w:val="18"/>
              </w:rPr>
              <w:t>Depósitos superiores al 80% de la cartera del cliente</w:t>
            </w:r>
          </w:p>
        </w:tc>
        <w:tc>
          <w:tcPr>
            <w:tcW w:w="1359" w:type="dxa"/>
            <w:tcBorders>
              <w:top w:val="single" w:sz="8" w:space="0" w:color="000000"/>
              <w:bottom w:val="single" w:sz="8" w:space="0" w:color="000000"/>
            </w:tcBorders>
          </w:tcPr>
          <w:p w14:paraId="3FCCD47D" w14:textId="77777777" w:rsidR="00141372" w:rsidRPr="00B5186B" w:rsidRDefault="00141372" w:rsidP="00A53EDC">
            <w:pPr>
              <w:pBdr>
                <w:top w:val="nil"/>
                <w:left w:val="nil"/>
                <w:bottom w:val="nil"/>
                <w:right w:val="nil"/>
                <w:between w:val="nil"/>
              </w:pBdr>
              <w:spacing w:before="115"/>
              <w:ind w:left="5"/>
              <w:jc w:val="center"/>
              <w:rPr>
                <w:rFonts w:ascii="Arial" w:hAnsi="Arial" w:cs="Arial"/>
                <w:color w:val="000000"/>
                <w:sz w:val="18"/>
                <w:szCs w:val="18"/>
              </w:rPr>
            </w:pPr>
            <w:r w:rsidRPr="00B5186B">
              <w:rPr>
                <w:rFonts w:ascii="Arial" w:hAnsi="Arial" w:cs="Arial"/>
                <w:color w:val="000000"/>
                <w:sz w:val="18"/>
                <w:szCs w:val="18"/>
              </w:rPr>
              <w:t>3</w:t>
            </w:r>
          </w:p>
          <w:p w14:paraId="30009009"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20A26DD5" w14:textId="77777777" w:rsidR="00141372" w:rsidRPr="00B5186B" w:rsidRDefault="00141372" w:rsidP="00A53EDC">
            <w:pPr>
              <w:pBdr>
                <w:top w:val="nil"/>
                <w:left w:val="nil"/>
                <w:bottom w:val="nil"/>
                <w:right w:val="nil"/>
                <w:between w:val="nil"/>
              </w:pBdr>
              <w:spacing w:line="20" w:lineRule="auto"/>
              <w:ind w:left="3" w:right="-58"/>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20B18F22" wp14:editId="56CCD228">
                  <wp:extent cx="863201" cy="12287"/>
                  <wp:effectExtent l="0" t="0" r="0" b="0"/>
                  <wp:docPr id="21392954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63201" cy="12287"/>
                          </a:xfrm>
                          <a:prstGeom prst="rect">
                            <a:avLst/>
                          </a:prstGeom>
                          <a:ln/>
                        </pic:spPr>
                      </pic:pic>
                    </a:graphicData>
                  </a:graphic>
                </wp:inline>
              </w:drawing>
            </w:r>
          </w:p>
        </w:tc>
      </w:tr>
      <w:tr w:rsidR="00141372" w:rsidRPr="00B5186B" w14:paraId="06AE2269" w14:textId="77777777" w:rsidTr="00141372">
        <w:trPr>
          <w:trHeight w:val="435"/>
        </w:trPr>
        <w:tc>
          <w:tcPr>
            <w:tcW w:w="1701" w:type="dxa"/>
            <w:vMerge/>
            <w:tcBorders>
              <w:top w:val="single" w:sz="8" w:space="0" w:color="000000"/>
              <w:bottom w:val="single" w:sz="8" w:space="0" w:color="000000"/>
            </w:tcBorders>
          </w:tcPr>
          <w:p w14:paraId="77FFB0E8"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2732B190"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Pr>
          <w:p w14:paraId="5ED2AFC3"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Depósitos del 20% al 79% de la cartera del</w:t>
            </w:r>
          </w:p>
          <w:p w14:paraId="53ADAC7F" w14:textId="77777777" w:rsidR="00141372" w:rsidRPr="00B5186B" w:rsidRDefault="00141372" w:rsidP="00A53EDC">
            <w:pPr>
              <w:pBdr>
                <w:top w:val="nil"/>
                <w:left w:val="nil"/>
                <w:bottom w:val="nil"/>
                <w:right w:val="nil"/>
                <w:between w:val="nil"/>
              </w:pBdr>
              <w:spacing w:line="205" w:lineRule="auto"/>
              <w:ind w:left="68"/>
              <w:jc w:val="center"/>
              <w:rPr>
                <w:rFonts w:ascii="Arial" w:hAnsi="Arial" w:cs="Arial"/>
                <w:color w:val="000000"/>
                <w:sz w:val="18"/>
                <w:szCs w:val="18"/>
              </w:rPr>
            </w:pPr>
            <w:r w:rsidRPr="00B5186B">
              <w:rPr>
                <w:rFonts w:ascii="Arial" w:hAnsi="Arial" w:cs="Arial"/>
                <w:color w:val="000000"/>
                <w:sz w:val="18"/>
                <w:szCs w:val="18"/>
              </w:rPr>
              <w:t>cliente</w:t>
            </w:r>
          </w:p>
        </w:tc>
        <w:tc>
          <w:tcPr>
            <w:tcW w:w="1359" w:type="dxa"/>
            <w:tcBorders>
              <w:top w:val="single" w:sz="8" w:space="0" w:color="000000"/>
              <w:bottom w:val="single" w:sz="8" w:space="0" w:color="000000"/>
            </w:tcBorders>
          </w:tcPr>
          <w:p w14:paraId="48BF6A1D" w14:textId="77777777" w:rsidR="00141372" w:rsidRPr="00B5186B" w:rsidRDefault="00141372" w:rsidP="00A53EDC">
            <w:pPr>
              <w:pBdr>
                <w:top w:val="nil"/>
                <w:left w:val="nil"/>
                <w:bottom w:val="nil"/>
                <w:right w:val="nil"/>
                <w:between w:val="nil"/>
              </w:pBdr>
              <w:spacing w:before="95"/>
              <w:ind w:left="5"/>
              <w:jc w:val="center"/>
              <w:rPr>
                <w:rFonts w:ascii="Arial" w:hAnsi="Arial" w:cs="Arial"/>
                <w:color w:val="000000"/>
                <w:sz w:val="18"/>
                <w:szCs w:val="18"/>
              </w:rPr>
            </w:pPr>
            <w:r w:rsidRPr="00B5186B">
              <w:rPr>
                <w:rFonts w:ascii="Arial" w:hAnsi="Arial" w:cs="Arial"/>
                <w:color w:val="000000"/>
                <w:sz w:val="18"/>
                <w:szCs w:val="18"/>
              </w:rPr>
              <w:t>2</w:t>
            </w:r>
          </w:p>
          <w:p w14:paraId="7256BC8A"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048BEA74" w14:textId="77777777" w:rsidR="00141372" w:rsidRPr="00B5186B" w:rsidRDefault="00141372" w:rsidP="00A53EDC">
            <w:pPr>
              <w:pBdr>
                <w:top w:val="nil"/>
                <w:left w:val="nil"/>
                <w:bottom w:val="nil"/>
                <w:right w:val="nil"/>
                <w:between w:val="nil"/>
              </w:pBdr>
              <w:spacing w:line="20" w:lineRule="auto"/>
              <w:ind w:left="3" w:right="-58"/>
              <w:jc w:val="center"/>
              <w:rPr>
                <w:rFonts w:ascii="Arial" w:hAnsi="Arial" w:cs="Arial"/>
                <w:color w:val="000000"/>
                <w:sz w:val="18"/>
                <w:szCs w:val="18"/>
              </w:rPr>
            </w:pPr>
            <w:r w:rsidRPr="00B5186B">
              <w:rPr>
                <w:rFonts w:ascii="Arial" w:hAnsi="Arial" w:cs="Arial"/>
                <w:noProof/>
                <w:color w:val="000000"/>
                <w:sz w:val="18"/>
                <w:szCs w:val="18"/>
              </w:rPr>
              <w:drawing>
                <wp:inline distT="0" distB="0" distL="0" distR="0" wp14:anchorId="0AA73B53" wp14:editId="4C9B9D1E">
                  <wp:extent cx="863201" cy="12287"/>
                  <wp:effectExtent l="0" t="0" r="0" b="0"/>
                  <wp:docPr id="21392954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863201" cy="12287"/>
                          </a:xfrm>
                          <a:prstGeom prst="rect">
                            <a:avLst/>
                          </a:prstGeom>
                          <a:ln/>
                        </pic:spPr>
                      </pic:pic>
                    </a:graphicData>
                  </a:graphic>
                </wp:inline>
              </w:drawing>
            </w:r>
          </w:p>
        </w:tc>
      </w:tr>
      <w:tr w:rsidR="00141372" w:rsidRPr="00B5186B" w14:paraId="2EC5CD11" w14:textId="77777777" w:rsidTr="00141372">
        <w:trPr>
          <w:trHeight w:val="439"/>
        </w:trPr>
        <w:tc>
          <w:tcPr>
            <w:tcW w:w="1701" w:type="dxa"/>
            <w:vMerge/>
            <w:tcBorders>
              <w:top w:val="single" w:sz="8" w:space="0" w:color="000000"/>
              <w:bottom w:val="single" w:sz="8" w:space="0" w:color="000000"/>
            </w:tcBorders>
          </w:tcPr>
          <w:p w14:paraId="616AC772"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58724E2F"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342E3EE3"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Depósitos inferiores al 19% de la cartera del</w:t>
            </w:r>
          </w:p>
          <w:p w14:paraId="6D2F4DD3" w14:textId="77777777" w:rsidR="00141372" w:rsidRPr="00B5186B" w:rsidRDefault="00141372" w:rsidP="00A53EDC">
            <w:pPr>
              <w:pBdr>
                <w:top w:val="nil"/>
                <w:left w:val="nil"/>
                <w:bottom w:val="nil"/>
                <w:right w:val="nil"/>
                <w:between w:val="nil"/>
              </w:pBdr>
              <w:spacing w:line="210" w:lineRule="auto"/>
              <w:ind w:left="68"/>
              <w:jc w:val="center"/>
              <w:rPr>
                <w:rFonts w:ascii="Arial" w:hAnsi="Arial" w:cs="Arial"/>
                <w:color w:val="000000"/>
                <w:sz w:val="18"/>
                <w:szCs w:val="18"/>
              </w:rPr>
            </w:pPr>
            <w:r w:rsidRPr="00B5186B">
              <w:rPr>
                <w:rFonts w:ascii="Arial" w:hAnsi="Arial" w:cs="Arial"/>
                <w:color w:val="000000"/>
                <w:sz w:val="18"/>
                <w:szCs w:val="18"/>
              </w:rPr>
              <w:t>cliente</w:t>
            </w:r>
          </w:p>
        </w:tc>
        <w:tc>
          <w:tcPr>
            <w:tcW w:w="1359" w:type="dxa"/>
            <w:tcBorders>
              <w:top w:val="single" w:sz="8" w:space="0" w:color="000000"/>
              <w:bottom w:val="single" w:sz="8" w:space="0" w:color="000000"/>
            </w:tcBorders>
          </w:tcPr>
          <w:p w14:paraId="4AC97CCE" w14:textId="77777777" w:rsidR="00141372" w:rsidRPr="00B5186B" w:rsidRDefault="00141372" w:rsidP="00A53EDC">
            <w:pPr>
              <w:pBdr>
                <w:top w:val="nil"/>
                <w:left w:val="nil"/>
                <w:bottom w:val="nil"/>
                <w:right w:val="nil"/>
                <w:between w:val="nil"/>
              </w:pBdr>
              <w:spacing w:before="95"/>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41779888" w14:textId="77777777" w:rsidTr="00141372">
        <w:trPr>
          <w:trHeight w:val="294"/>
        </w:trPr>
        <w:tc>
          <w:tcPr>
            <w:tcW w:w="1701" w:type="dxa"/>
            <w:vMerge/>
            <w:tcBorders>
              <w:top w:val="single" w:sz="8" w:space="0" w:color="000000"/>
              <w:bottom w:val="single" w:sz="8" w:space="0" w:color="000000"/>
            </w:tcBorders>
          </w:tcPr>
          <w:p w14:paraId="7558E408"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val="restart"/>
            <w:tcBorders>
              <w:top w:val="single" w:sz="8" w:space="0" w:color="000000"/>
              <w:bottom w:val="single" w:sz="8" w:space="0" w:color="000000"/>
            </w:tcBorders>
          </w:tcPr>
          <w:p w14:paraId="6E310575" w14:textId="77777777" w:rsidR="00141372" w:rsidRPr="00B5186B" w:rsidRDefault="00141372" w:rsidP="00A53EDC">
            <w:pPr>
              <w:pBdr>
                <w:top w:val="nil"/>
                <w:left w:val="nil"/>
                <w:bottom w:val="nil"/>
                <w:right w:val="nil"/>
                <w:between w:val="nil"/>
              </w:pBdr>
              <w:jc w:val="center"/>
              <w:rPr>
                <w:rFonts w:ascii="Arial" w:hAnsi="Arial" w:cs="Arial"/>
                <w:color w:val="000000"/>
                <w:sz w:val="18"/>
                <w:szCs w:val="18"/>
              </w:rPr>
            </w:pPr>
          </w:p>
          <w:p w14:paraId="69AB51C3" w14:textId="4F22C67D" w:rsidR="00141372" w:rsidRPr="00B5186B" w:rsidRDefault="00141372" w:rsidP="00A53EDC">
            <w:pPr>
              <w:pBdr>
                <w:top w:val="nil"/>
                <w:left w:val="nil"/>
                <w:bottom w:val="nil"/>
                <w:right w:val="nil"/>
                <w:between w:val="nil"/>
              </w:pBdr>
              <w:ind w:left="378"/>
              <w:jc w:val="center"/>
              <w:rPr>
                <w:rFonts w:ascii="Arial" w:hAnsi="Arial" w:cs="Arial"/>
                <w:color w:val="000000"/>
                <w:sz w:val="18"/>
                <w:szCs w:val="18"/>
              </w:rPr>
            </w:pPr>
            <w:r w:rsidRPr="00B5186B">
              <w:rPr>
                <w:rFonts w:ascii="Arial" w:hAnsi="Arial" w:cs="Arial"/>
                <w:color w:val="000000"/>
                <w:sz w:val="18"/>
                <w:szCs w:val="18"/>
              </w:rPr>
              <w:t>Canales de envío</w:t>
            </w:r>
          </w:p>
        </w:tc>
        <w:tc>
          <w:tcPr>
            <w:tcW w:w="3970" w:type="dxa"/>
            <w:tcBorders>
              <w:top w:val="single" w:sz="8" w:space="0" w:color="000000"/>
            </w:tcBorders>
          </w:tcPr>
          <w:p w14:paraId="6C6C9435" w14:textId="77777777" w:rsidR="00141372" w:rsidRPr="00B5186B" w:rsidRDefault="00141372" w:rsidP="00A53EDC">
            <w:pPr>
              <w:pBdr>
                <w:top w:val="nil"/>
                <w:left w:val="nil"/>
                <w:bottom w:val="nil"/>
                <w:right w:val="nil"/>
                <w:between w:val="nil"/>
              </w:pBdr>
              <w:spacing w:before="33"/>
              <w:ind w:left="68"/>
              <w:jc w:val="center"/>
              <w:rPr>
                <w:rFonts w:ascii="Arial" w:hAnsi="Arial" w:cs="Arial"/>
                <w:color w:val="000000"/>
                <w:sz w:val="18"/>
                <w:szCs w:val="18"/>
              </w:rPr>
            </w:pPr>
            <w:r w:rsidRPr="00B5186B">
              <w:rPr>
                <w:rFonts w:ascii="Arial" w:hAnsi="Arial" w:cs="Arial"/>
                <w:color w:val="000000"/>
                <w:sz w:val="18"/>
                <w:szCs w:val="18"/>
              </w:rPr>
              <w:t>Transferencia electrónica nacional</w:t>
            </w:r>
          </w:p>
        </w:tc>
        <w:tc>
          <w:tcPr>
            <w:tcW w:w="1359" w:type="dxa"/>
            <w:tcBorders>
              <w:top w:val="single" w:sz="8" w:space="0" w:color="000000"/>
            </w:tcBorders>
          </w:tcPr>
          <w:p w14:paraId="1C7EA473" w14:textId="77777777" w:rsidR="00141372" w:rsidRPr="00B5186B" w:rsidRDefault="00141372" w:rsidP="00A53EDC">
            <w:pPr>
              <w:pBdr>
                <w:top w:val="nil"/>
                <w:left w:val="nil"/>
                <w:bottom w:val="nil"/>
                <w:right w:val="nil"/>
                <w:between w:val="nil"/>
              </w:pBdr>
              <w:spacing w:before="33"/>
              <w:ind w:left="5"/>
              <w:jc w:val="center"/>
              <w:rPr>
                <w:rFonts w:ascii="Arial" w:hAnsi="Arial" w:cs="Arial"/>
                <w:color w:val="000000"/>
                <w:sz w:val="18"/>
                <w:szCs w:val="18"/>
              </w:rPr>
            </w:pPr>
            <w:r w:rsidRPr="00B5186B">
              <w:rPr>
                <w:rFonts w:ascii="Arial" w:hAnsi="Arial" w:cs="Arial"/>
                <w:color w:val="000000"/>
                <w:sz w:val="18"/>
                <w:szCs w:val="18"/>
              </w:rPr>
              <w:t>1</w:t>
            </w:r>
          </w:p>
        </w:tc>
      </w:tr>
      <w:tr w:rsidR="00141372" w:rsidRPr="00B5186B" w14:paraId="46047913" w14:textId="77777777" w:rsidTr="00141372">
        <w:trPr>
          <w:trHeight w:val="289"/>
        </w:trPr>
        <w:tc>
          <w:tcPr>
            <w:tcW w:w="1701" w:type="dxa"/>
            <w:vMerge/>
            <w:tcBorders>
              <w:top w:val="single" w:sz="8" w:space="0" w:color="000000"/>
              <w:bottom w:val="single" w:sz="8" w:space="0" w:color="000000"/>
            </w:tcBorders>
          </w:tcPr>
          <w:p w14:paraId="2423818F"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012E10DD"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Pr>
          <w:p w14:paraId="5F498D74" w14:textId="77777777" w:rsidR="00141372" w:rsidRPr="00B5186B" w:rsidRDefault="00141372" w:rsidP="00A53EDC">
            <w:pPr>
              <w:pBdr>
                <w:top w:val="nil"/>
                <w:left w:val="nil"/>
                <w:bottom w:val="nil"/>
                <w:right w:val="nil"/>
                <w:between w:val="nil"/>
              </w:pBdr>
              <w:spacing w:before="31"/>
              <w:ind w:left="68"/>
              <w:jc w:val="center"/>
              <w:rPr>
                <w:rFonts w:ascii="Arial" w:hAnsi="Arial" w:cs="Arial"/>
                <w:color w:val="000000"/>
                <w:sz w:val="18"/>
                <w:szCs w:val="18"/>
              </w:rPr>
            </w:pPr>
            <w:r w:rsidRPr="00B5186B">
              <w:rPr>
                <w:rFonts w:ascii="Arial" w:hAnsi="Arial" w:cs="Arial"/>
                <w:color w:val="000000"/>
                <w:sz w:val="18"/>
                <w:szCs w:val="18"/>
              </w:rPr>
              <w:t>Transferencia electrónica del extranjero</w:t>
            </w:r>
          </w:p>
        </w:tc>
        <w:tc>
          <w:tcPr>
            <w:tcW w:w="1359" w:type="dxa"/>
          </w:tcPr>
          <w:p w14:paraId="23C48A90" w14:textId="77777777" w:rsidR="00141372" w:rsidRPr="00B5186B" w:rsidRDefault="00141372" w:rsidP="00A53EDC">
            <w:pPr>
              <w:pBdr>
                <w:top w:val="nil"/>
                <w:left w:val="nil"/>
                <w:bottom w:val="nil"/>
                <w:right w:val="nil"/>
                <w:between w:val="nil"/>
              </w:pBdr>
              <w:spacing w:before="31"/>
              <w:ind w:left="5"/>
              <w:jc w:val="center"/>
              <w:rPr>
                <w:rFonts w:ascii="Arial" w:hAnsi="Arial" w:cs="Arial"/>
                <w:color w:val="000000"/>
                <w:sz w:val="18"/>
                <w:szCs w:val="18"/>
              </w:rPr>
            </w:pPr>
            <w:r w:rsidRPr="00B5186B">
              <w:rPr>
                <w:rFonts w:ascii="Arial" w:hAnsi="Arial" w:cs="Arial"/>
                <w:color w:val="000000"/>
                <w:sz w:val="18"/>
                <w:szCs w:val="18"/>
              </w:rPr>
              <w:t>3</w:t>
            </w:r>
          </w:p>
        </w:tc>
      </w:tr>
      <w:tr w:rsidR="00141372" w:rsidRPr="00B5186B" w14:paraId="4FEB8E00" w14:textId="77777777" w:rsidTr="00141372">
        <w:trPr>
          <w:trHeight w:val="296"/>
        </w:trPr>
        <w:tc>
          <w:tcPr>
            <w:tcW w:w="1701" w:type="dxa"/>
            <w:vMerge/>
            <w:tcBorders>
              <w:top w:val="single" w:sz="8" w:space="0" w:color="000000"/>
              <w:bottom w:val="single" w:sz="8" w:space="0" w:color="000000"/>
            </w:tcBorders>
          </w:tcPr>
          <w:p w14:paraId="34A5A1AC"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2127" w:type="dxa"/>
            <w:vMerge/>
            <w:tcBorders>
              <w:top w:val="single" w:sz="8" w:space="0" w:color="000000"/>
              <w:bottom w:val="single" w:sz="8" w:space="0" w:color="000000"/>
            </w:tcBorders>
          </w:tcPr>
          <w:p w14:paraId="5138202C" w14:textId="77777777" w:rsidR="00141372" w:rsidRPr="00B5186B" w:rsidRDefault="00141372" w:rsidP="00A53EDC">
            <w:pPr>
              <w:pBdr>
                <w:top w:val="nil"/>
                <w:left w:val="nil"/>
                <w:bottom w:val="nil"/>
                <w:right w:val="nil"/>
                <w:between w:val="nil"/>
              </w:pBdr>
              <w:spacing w:line="276" w:lineRule="auto"/>
              <w:rPr>
                <w:rFonts w:ascii="Arial" w:hAnsi="Arial" w:cs="Arial"/>
                <w:color w:val="000000"/>
                <w:sz w:val="18"/>
                <w:szCs w:val="18"/>
              </w:rPr>
            </w:pPr>
          </w:p>
        </w:tc>
        <w:tc>
          <w:tcPr>
            <w:tcW w:w="3970" w:type="dxa"/>
            <w:tcBorders>
              <w:bottom w:val="single" w:sz="8" w:space="0" w:color="000000"/>
            </w:tcBorders>
          </w:tcPr>
          <w:p w14:paraId="713705E8" w14:textId="77777777" w:rsidR="00141372" w:rsidRPr="00B5186B" w:rsidRDefault="00141372" w:rsidP="00A53EDC">
            <w:pPr>
              <w:pBdr>
                <w:top w:val="nil"/>
                <w:left w:val="nil"/>
                <w:bottom w:val="nil"/>
                <w:right w:val="nil"/>
                <w:between w:val="nil"/>
              </w:pBdr>
              <w:spacing w:before="31"/>
              <w:ind w:left="68"/>
              <w:jc w:val="center"/>
              <w:rPr>
                <w:rFonts w:ascii="Arial" w:hAnsi="Arial" w:cs="Arial"/>
                <w:color w:val="000000"/>
                <w:sz w:val="18"/>
                <w:szCs w:val="18"/>
              </w:rPr>
            </w:pPr>
            <w:r w:rsidRPr="00B5186B">
              <w:rPr>
                <w:rFonts w:ascii="Arial" w:hAnsi="Arial" w:cs="Arial"/>
                <w:color w:val="000000"/>
                <w:sz w:val="18"/>
                <w:szCs w:val="18"/>
              </w:rPr>
              <w:t>Depósito con cheque</w:t>
            </w:r>
          </w:p>
        </w:tc>
        <w:tc>
          <w:tcPr>
            <w:tcW w:w="1359" w:type="dxa"/>
            <w:tcBorders>
              <w:bottom w:val="single" w:sz="8" w:space="0" w:color="000000"/>
            </w:tcBorders>
          </w:tcPr>
          <w:p w14:paraId="66EA91E3" w14:textId="77777777" w:rsidR="00141372" w:rsidRPr="00B5186B" w:rsidRDefault="00141372" w:rsidP="00A53EDC">
            <w:pPr>
              <w:pBdr>
                <w:top w:val="nil"/>
                <w:left w:val="nil"/>
                <w:bottom w:val="nil"/>
                <w:right w:val="nil"/>
                <w:between w:val="nil"/>
              </w:pBdr>
              <w:spacing w:before="31"/>
              <w:ind w:left="5"/>
              <w:jc w:val="center"/>
              <w:rPr>
                <w:rFonts w:ascii="Arial" w:hAnsi="Arial" w:cs="Arial"/>
                <w:color w:val="000000"/>
                <w:sz w:val="18"/>
                <w:szCs w:val="18"/>
              </w:rPr>
            </w:pPr>
            <w:r w:rsidRPr="00B5186B">
              <w:rPr>
                <w:rFonts w:ascii="Arial" w:hAnsi="Arial" w:cs="Arial"/>
                <w:color w:val="000000"/>
                <w:sz w:val="18"/>
                <w:szCs w:val="18"/>
              </w:rPr>
              <w:t>2</w:t>
            </w:r>
          </w:p>
        </w:tc>
      </w:tr>
    </w:tbl>
    <w:p w14:paraId="79CC7DEB" w14:textId="599DEC53" w:rsidR="0076258C" w:rsidRPr="00B5186B" w:rsidRDefault="0076258C">
      <w:pPr>
        <w:rPr>
          <w:rFonts w:ascii="Arial" w:hAnsi="Arial" w:cs="Arial"/>
          <w:sz w:val="18"/>
          <w:szCs w:val="18"/>
        </w:rPr>
      </w:pPr>
    </w:p>
    <w:p w14:paraId="5B1C8129" w14:textId="74449F71" w:rsidR="00141372" w:rsidRPr="00B5186B" w:rsidRDefault="00141372">
      <w:pPr>
        <w:rPr>
          <w:rFonts w:ascii="Arial" w:hAnsi="Arial" w:cs="Arial"/>
          <w:sz w:val="18"/>
          <w:szCs w:val="18"/>
        </w:rPr>
      </w:pPr>
    </w:p>
    <w:p w14:paraId="3DCBAD1A" w14:textId="77777777" w:rsidR="00141372" w:rsidRPr="00B5186B" w:rsidRDefault="00141372" w:rsidP="00141372">
      <w:pPr>
        <w:pStyle w:val="Ttulo2"/>
        <w:ind w:left="4320" w:firstLine="720"/>
        <w:jc w:val="both"/>
        <w:rPr>
          <w:rFonts w:ascii="Arial" w:eastAsia="Times New Roman" w:hAnsi="Arial" w:cs="Arial"/>
          <w:b/>
          <w:color w:val="000000"/>
          <w:sz w:val="18"/>
          <w:szCs w:val="18"/>
        </w:rPr>
      </w:pPr>
      <w:r w:rsidRPr="00B5186B">
        <w:rPr>
          <w:rFonts w:ascii="Arial" w:eastAsia="Times New Roman" w:hAnsi="Arial" w:cs="Arial"/>
          <w:b/>
          <w:color w:val="000000"/>
          <w:sz w:val="18"/>
          <w:szCs w:val="18"/>
        </w:rPr>
        <w:t>Anexo 2.1</w:t>
      </w:r>
    </w:p>
    <w:p w14:paraId="49BCA506" w14:textId="77777777" w:rsidR="00141372" w:rsidRPr="00B5186B" w:rsidRDefault="00141372" w:rsidP="00141372">
      <w:pPr>
        <w:pStyle w:val="Ttulo2"/>
        <w:ind w:left="2880" w:firstLine="720"/>
        <w:jc w:val="both"/>
        <w:rPr>
          <w:rFonts w:ascii="Arial" w:eastAsia="Times New Roman" w:hAnsi="Arial" w:cs="Arial"/>
          <w:color w:val="000000"/>
          <w:sz w:val="18"/>
          <w:szCs w:val="18"/>
        </w:rPr>
      </w:pPr>
      <w:r w:rsidRPr="00B5186B">
        <w:rPr>
          <w:rFonts w:ascii="Arial" w:eastAsia="Times New Roman" w:hAnsi="Arial" w:cs="Arial"/>
          <w:color w:val="000000"/>
          <w:sz w:val="18"/>
          <w:szCs w:val="18"/>
          <w:u w:val="single"/>
        </w:rPr>
        <w:t>Clasificación de Actividades de Riesgo</w:t>
      </w:r>
    </w:p>
    <w:p w14:paraId="6513A434" w14:textId="77777777" w:rsidR="00141372" w:rsidRPr="00B5186B" w:rsidRDefault="00141372" w:rsidP="00141372">
      <w:pPr>
        <w:pBdr>
          <w:between w:val="nil"/>
        </w:pBdr>
        <w:spacing w:before="183"/>
        <w:ind w:left="1421" w:right="1479"/>
        <w:jc w:val="both"/>
        <w:rPr>
          <w:rFonts w:ascii="Arial" w:hAnsi="Arial" w:cs="Arial"/>
          <w:color w:val="000000"/>
          <w:sz w:val="18"/>
          <w:szCs w:val="18"/>
        </w:rPr>
      </w:pPr>
      <w:r w:rsidRPr="00B5186B">
        <w:rPr>
          <w:rFonts w:ascii="Arial" w:hAnsi="Arial" w:cs="Arial"/>
          <w:color w:val="000000"/>
          <w:sz w:val="18"/>
          <w:szCs w:val="18"/>
        </w:rPr>
        <w:t>El Asesor considera que las actividades que los Clientes desempeñen en cualquiera de los sectores indicados en el presente anexo tienen los siguientes Grados de Riesgo:</w:t>
      </w:r>
    </w:p>
    <w:p w14:paraId="1DB4B5EB" w14:textId="77777777" w:rsidR="004A194E" w:rsidRPr="00B5186B" w:rsidRDefault="004A194E" w:rsidP="00141372">
      <w:pPr>
        <w:pBdr>
          <w:between w:val="nil"/>
        </w:pBdr>
        <w:spacing w:before="10"/>
        <w:jc w:val="both"/>
        <w:rPr>
          <w:rFonts w:ascii="Arial" w:hAnsi="Arial" w:cs="Arial"/>
          <w:color w:val="000000"/>
          <w:sz w:val="18"/>
          <w:szCs w:val="18"/>
        </w:rPr>
      </w:pPr>
    </w:p>
    <w:tbl>
      <w:tblPr>
        <w:tblStyle w:val="4"/>
        <w:tblpPr w:leftFromText="141" w:rightFromText="141" w:vertAnchor="text" w:tblpX="2202" w:tblpY="1"/>
        <w:tblW w:w="713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242"/>
        <w:gridCol w:w="1892"/>
      </w:tblGrid>
      <w:tr w:rsidR="00141372" w:rsidRPr="00B5186B" w14:paraId="3F50FAAF" w14:textId="77777777">
        <w:trPr>
          <w:trHeight w:val="253"/>
        </w:trPr>
        <w:tc>
          <w:tcPr>
            <w:tcW w:w="5242" w:type="dxa"/>
            <w:tcBorders>
              <w:bottom w:val="single" w:sz="8" w:space="0" w:color="000000"/>
              <w:right w:val="single" w:sz="8" w:space="0" w:color="000000"/>
            </w:tcBorders>
            <w:shd w:val="clear" w:color="auto" w:fill="9CC1E4"/>
          </w:tcPr>
          <w:p w14:paraId="3EAD7F7F" w14:textId="77777777" w:rsidR="00141372" w:rsidRPr="00B5186B" w:rsidRDefault="00141372" w:rsidP="00141372">
            <w:pPr>
              <w:pBdr>
                <w:between w:val="nil"/>
              </w:pBdr>
              <w:spacing w:line="233" w:lineRule="auto"/>
              <w:ind w:left="26" w:right="35"/>
              <w:jc w:val="center"/>
              <w:rPr>
                <w:rFonts w:ascii="Arial" w:hAnsi="Arial" w:cs="Arial"/>
                <w:b/>
                <w:color w:val="000000"/>
                <w:sz w:val="18"/>
                <w:szCs w:val="18"/>
              </w:rPr>
            </w:pPr>
            <w:r w:rsidRPr="00B5186B">
              <w:rPr>
                <w:rFonts w:ascii="Arial" w:hAnsi="Arial" w:cs="Arial"/>
                <w:b/>
                <w:color w:val="000000"/>
                <w:sz w:val="18"/>
                <w:szCs w:val="18"/>
              </w:rPr>
              <w:t>Sector</w:t>
            </w:r>
          </w:p>
        </w:tc>
        <w:tc>
          <w:tcPr>
            <w:tcW w:w="1892" w:type="dxa"/>
            <w:tcBorders>
              <w:left w:val="single" w:sz="8" w:space="0" w:color="000000"/>
              <w:bottom w:val="single" w:sz="8" w:space="0" w:color="000000"/>
            </w:tcBorders>
            <w:shd w:val="clear" w:color="auto" w:fill="9CC1E4"/>
          </w:tcPr>
          <w:p w14:paraId="21010607" w14:textId="77777777" w:rsidR="00141372" w:rsidRPr="00B5186B" w:rsidRDefault="00141372" w:rsidP="00141372">
            <w:pPr>
              <w:pBdr>
                <w:between w:val="nil"/>
              </w:pBdr>
              <w:spacing w:line="233" w:lineRule="auto"/>
              <w:ind w:left="29"/>
              <w:jc w:val="center"/>
              <w:rPr>
                <w:rFonts w:ascii="Arial" w:hAnsi="Arial" w:cs="Arial"/>
                <w:b/>
                <w:color w:val="000000"/>
                <w:sz w:val="18"/>
                <w:szCs w:val="18"/>
              </w:rPr>
            </w:pPr>
            <w:r w:rsidRPr="00B5186B">
              <w:rPr>
                <w:rFonts w:ascii="Arial" w:hAnsi="Arial" w:cs="Arial"/>
                <w:b/>
                <w:color w:val="000000"/>
                <w:sz w:val="18"/>
                <w:szCs w:val="18"/>
              </w:rPr>
              <w:t>Riesgo</w:t>
            </w:r>
          </w:p>
        </w:tc>
      </w:tr>
      <w:tr w:rsidR="00141372" w:rsidRPr="00B5186B" w14:paraId="6435BBF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20ADD1A2" w14:textId="77777777" w:rsidR="00141372" w:rsidRPr="00B5186B" w:rsidRDefault="00141372" w:rsidP="00A53EDC">
            <w:pPr>
              <w:pBdr>
                <w:between w:val="nil"/>
              </w:pBdr>
              <w:spacing w:line="216" w:lineRule="auto"/>
              <w:ind w:left="110"/>
              <w:jc w:val="center"/>
              <w:rPr>
                <w:rFonts w:ascii="Arial" w:hAnsi="Arial" w:cs="Arial"/>
                <w:color w:val="000000"/>
                <w:sz w:val="18"/>
                <w:szCs w:val="18"/>
              </w:rPr>
            </w:pPr>
            <w:r w:rsidRPr="00B5186B">
              <w:rPr>
                <w:rFonts w:ascii="Arial" w:hAnsi="Arial" w:cs="Arial"/>
                <w:color w:val="000000"/>
                <w:sz w:val="18"/>
                <w:szCs w:val="18"/>
              </w:rPr>
              <w:t>Compra y venta de vehículos</w:t>
            </w:r>
          </w:p>
        </w:tc>
        <w:tc>
          <w:tcPr>
            <w:tcW w:w="1892" w:type="dxa"/>
            <w:vMerge w:val="restart"/>
            <w:tcBorders>
              <w:top w:val="single" w:sz="8" w:space="0" w:color="000000"/>
              <w:left w:val="single" w:sz="8" w:space="0" w:color="000000"/>
              <w:bottom w:val="single" w:sz="8" w:space="0" w:color="000000"/>
            </w:tcBorders>
          </w:tcPr>
          <w:p w14:paraId="47500752" w14:textId="77777777" w:rsidR="00141372" w:rsidRPr="00B5186B" w:rsidRDefault="00141372" w:rsidP="00141372">
            <w:pPr>
              <w:pBdr>
                <w:between w:val="nil"/>
              </w:pBdr>
              <w:spacing w:before="132"/>
              <w:ind w:left="29"/>
              <w:jc w:val="center"/>
              <w:rPr>
                <w:rFonts w:ascii="Arial" w:hAnsi="Arial" w:cs="Arial"/>
                <w:b/>
                <w:color w:val="000000"/>
                <w:sz w:val="18"/>
                <w:szCs w:val="18"/>
              </w:rPr>
            </w:pPr>
            <w:r w:rsidRPr="00B5186B">
              <w:rPr>
                <w:rFonts w:ascii="Arial" w:hAnsi="Arial" w:cs="Arial"/>
                <w:b/>
                <w:color w:val="000000"/>
                <w:sz w:val="18"/>
                <w:szCs w:val="18"/>
              </w:rPr>
              <w:t>Riesgo Alto</w:t>
            </w:r>
          </w:p>
        </w:tc>
      </w:tr>
      <w:tr w:rsidR="00141372" w:rsidRPr="00B5186B" w14:paraId="016A30EB"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7C78D123" w14:textId="77777777" w:rsidR="00141372" w:rsidRPr="00B5186B" w:rsidRDefault="00141372" w:rsidP="00A53EDC">
            <w:pPr>
              <w:pBdr>
                <w:between w:val="nil"/>
              </w:pBdr>
              <w:spacing w:line="212" w:lineRule="auto"/>
              <w:ind w:left="110"/>
              <w:jc w:val="center"/>
              <w:rPr>
                <w:rFonts w:ascii="Arial" w:hAnsi="Arial" w:cs="Arial"/>
                <w:color w:val="000000"/>
                <w:sz w:val="18"/>
                <w:szCs w:val="18"/>
              </w:rPr>
            </w:pPr>
            <w:r w:rsidRPr="00B5186B">
              <w:rPr>
                <w:rFonts w:ascii="Arial" w:hAnsi="Arial" w:cs="Arial"/>
                <w:color w:val="000000"/>
                <w:sz w:val="18"/>
                <w:szCs w:val="18"/>
              </w:rPr>
              <w:t>Mutuo, préstamo o crédito</w:t>
            </w:r>
          </w:p>
        </w:tc>
        <w:tc>
          <w:tcPr>
            <w:tcW w:w="1892" w:type="dxa"/>
            <w:vMerge/>
            <w:tcBorders>
              <w:top w:val="single" w:sz="8" w:space="0" w:color="000000"/>
              <w:left w:val="single" w:sz="8" w:space="0" w:color="000000"/>
              <w:bottom w:val="single" w:sz="8" w:space="0" w:color="000000"/>
            </w:tcBorders>
          </w:tcPr>
          <w:p w14:paraId="41FC26D2"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3052DD21"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61E346B0"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Transmisión de derechos sobre inmuebles</w:t>
            </w:r>
          </w:p>
        </w:tc>
        <w:tc>
          <w:tcPr>
            <w:tcW w:w="1892" w:type="dxa"/>
            <w:vMerge/>
            <w:tcBorders>
              <w:top w:val="single" w:sz="8" w:space="0" w:color="000000"/>
              <w:left w:val="single" w:sz="8" w:space="0" w:color="000000"/>
              <w:bottom w:val="single" w:sz="8" w:space="0" w:color="000000"/>
            </w:tcBorders>
          </w:tcPr>
          <w:p w14:paraId="671BCB4B"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34E9E537" w14:textId="77777777">
        <w:trPr>
          <w:trHeight w:val="236"/>
        </w:trPr>
        <w:tc>
          <w:tcPr>
            <w:tcW w:w="5242" w:type="dxa"/>
            <w:tcBorders>
              <w:top w:val="single" w:sz="8" w:space="0" w:color="000000"/>
              <w:bottom w:val="single" w:sz="4" w:space="0" w:color="000000"/>
              <w:right w:val="single" w:sz="8" w:space="0" w:color="000000"/>
            </w:tcBorders>
            <w:shd w:val="clear" w:color="auto" w:fill="F2F2F2"/>
          </w:tcPr>
          <w:p w14:paraId="75FA0F81" w14:textId="77777777" w:rsidR="00141372" w:rsidRPr="00B5186B" w:rsidRDefault="00141372" w:rsidP="00A53EDC">
            <w:pPr>
              <w:pBdr>
                <w:between w:val="nil"/>
              </w:pBdr>
              <w:spacing w:line="216" w:lineRule="auto"/>
              <w:ind w:left="110"/>
              <w:jc w:val="center"/>
              <w:rPr>
                <w:rFonts w:ascii="Arial" w:hAnsi="Arial" w:cs="Arial"/>
                <w:color w:val="000000"/>
                <w:sz w:val="18"/>
                <w:szCs w:val="18"/>
              </w:rPr>
            </w:pPr>
            <w:r w:rsidRPr="00B5186B">
              <w:rPr>
                <w:rFonts w:ascii="Arial" w:hAnsi="Arial" w:cs="Arial"/>
                <w:color w:val="000000"/>
                <w:sz w:val="18"/>
                <w:szCs w:val="18"/>
              </w:rPr>
              <w:t>Juegos y sorteos</w:t>
            </w:r>
          </w:p>
        </w:tc>
        <w:tc>
          <w:tcPr>
            <w:tcW w:w="1892" w:type="dxa"/>
            <w:vMerge w:val="restart"/>
            <w:tcBorders>
              <w:top w:val="single" w:sz="8" w:space="0" w:color="000000"/>
              <w:left w:val="single" w:sz="8" w:space="0" w:color="000000"/>
              <w:bottom w:val="single" w:sz="8" w:space="0" w:color="000000"/>
            </w:tcBorders>
          </w:tcPr>
          <w:p w14:paraId="1531C3DF" w14:textId="77777777" w:rsidR="00141372" w:rsidRPr="00B5186B" w:rsidRDefault="00141372" w:rsidP="00141372">
            <w:pPr>
              <w:pBdr>
                <w:between w:val="nil"/>
              </w:pBdr>
              <w:ind w:left="29"/>
              <w:jc w:val="center"/>
              <w:rPr>
                <w:rFonts w:ascii="Arial" w:hAnsi="Arial" w:cs="Arial"/>
                <w:color w:val="000000"/>
                <w:sz w:val="18"/>
                <w:szCs w:val="18"/>
              </w:rPr>
            </w:pPr>
          </w:p>
          <w:p w14:paraId="31340D2B" w14:textId="77777777" w:rsidR="00141372" w:rsidRPr="00B5186B" w:rsidRDefault="00141372" w:rsidP="00141372">
            <w:pPr>
              <w:pBdr>
                <w:between w:val="nil"/>
              </w:pBdr>
              <w:spacing w:before="129"/>
              <w:ind w:left="29"/>
              <w:jc w:val="center"/>
              <w:rPr>
                <w:rFonts w:ascii="Arial" w:hAnsi="Arial" w:cs="Arial"/>
                <w:b/>
                <w:color w:val="000000"/>
                <w:sz w:val="18"/>
                <w:szCs w:val="18"/>
              </w:rPr>
            </w:pPr>
            <w:r w:rsidRPr="00B5186B">
              <w:rPr>
                <w:rFonts w:ascii="Arial" w:hAnsi="Arial" w:cs="Arial"/>
                <w:b/>
                <w:color w:val="000000"/>
                <w:sz w:val="18"/>
                <w:szCs w:val="18"/>
              </w:rPr>
              <w:t>Riesgo Medio</w:t>
            </w:r>
          </w:p>
        </w:tc>
      </w:tr>
      <w:tr w:rsidR="00141372" w:rsidRPr="00B5186B" w14:paraId="082EDD5B" w14:textId="77777777">
        <w:trPr>
          <w:trHeight w:val="229"/>
        </w:trPr>
        <w:tc>
          <w:tcPr>
            <w:tcW w:w="5242" w:type="dxa"/>
            <w:tcBorders>
              <w:top w:val="single" w:sz="4" w:space="0" w:color="000000"/>
              <w:bottom w:val="single" w:sz="4" w:space="0" w:color="000000"/>
              <w:right w:val="single" w:sz="8" w:space="0" w:color="000000"/>
            </w:tcBorders>
            <w:shd w:val="clear" w:color="auto" w:fill="F2F2F2"/>
          </w:tcPr>
          <w:p w14:paraId="0C0B4A79" w14:textId="77777777" w:rsidR="00141372" w:rsidRPr="00B5186B" w:rsidRDefault="00141372" w:rsidP="00A53EDC">
            <w:pPr>
              <w:pBdr>
                <w:between w:val="nil"/>
              </w:pBdr>
              <w:spacing w:line="210" w:lineRule="auto"/>
              <w:ind w:left="110"/>
              <w:jc w:val="center"/>
              <w:rPr>
                <w:rFonts w:ascii="Arial" w:hAnsi="Arial" w:cs="Arial"/>
                <w:color w:val="000000"/>
                <w:sz w:val="18"/>
                <w:szCs w:val="18"/>
              </w:rPr>
            </w:pPr>
            <w:r w:rsidRPr="00B5186B">
              <w:rPr>
                <w:rFonts w:ascii="Arial" w:hAnsi="Arial" w:cs="Arial"/>
                <w:color w:val="000000"/>
                <w:sz w:val="18"/>
                <w:szCs w:val="18"/>
              </w:rPr>
              <w:t>Tarjetas de servicio y crédito</w:t>
            </w:r>
          </w:p>
        </w:tc>
        <w:tc>
          <w:tcPr>
            <w:tcW w:w="1892" w:type="dxa"/>
            <w:vMerge/>
            <w:tcBorders>
              <w:top w:val="single" w:sz="8" w:space="0" w:color="000000"/>
              <w:left w:val="single" w:sz="8" w:space="0" w:color="000000"/>
              <w:bottom w:val="single" w:sz="8" w:space="0" w:color="000000"/>
            </w:tcBorders>
          </w:tcPr>
          <w:p w14:paraId="2834AF1E"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56CE575C" w14:textId="77777777">
        <w:trPr>
          <w:trHeight w:val="232"/>
        </w:trPr>
        <w:tc>
          <w:tcPr>
            <w:tcW w:w="5242" w:type="dxa"/>
            <w:tcBorders>
              <w:top w:val="single" w:sz="4" w:space="0" w:color="000000"/>
              <w:bottom w:val="single" w:sz="4" w:space="0" w:color="000000"/>
              <w:right w:val="single" w:sz="8" w:space="0" w:color="000000"/>
            </w:tcBorders>
            <w:shd w:val="clear" w:color="auto" w:fill="F2F2F2"/>
          </w:tcPr>
          <w:p w14:paraId="08EE9C2B" w14:textId="77777777" w:rsidR="00141372" w:rsidRPr="00B5186B" w:rsidRDefault="00141372" w:rsidP="00A53EDC">
            <w:pPr>
              <w:pBdr>
                <w:between w:val="nil"/>
              </w:pBdr>
              <w:spacing w:line="212" w:lineRule="auto"/>
              <w:ind w:left="110"/>
              <w:jc w:val="center"/>
              <w:rPr>
                <w:rFonts w:ascii="Arial" w:hAnsi="Arial" w:cs="Arial"/>
                <w:color w:val="000000"/>
                <w:sz w:val="18"/>
                <w:szCs w:val="18"/>
              </w:rPr>
            </w:pPr>
            <w:r w:rsidRPr="00B5186B">
              <w:rPr>
                <w:rFonts w:ascii="Arial" w:hAnsi="Arial" w:cs="Arial"/>
                <w:color w:val="000000"/>
                <w:sz w:val="18"/>
                <w:szCs w:val="18"/>
              </w:rPr>
              <w:t>Servicios de comercio exterior</w:t>
            </w:r>
          </w:p>
        </w:tc>
        <w:tc>
          <w:tcPr>
            <w:tcW w:w="1892" w:type="dxa"/>
            <w:vMerge/>
            <w:tcBorders>
              <w:top w:val="single" w:sz="8" w:space="0" w:color="000000"/>
              <w:left w:val="single" w:sz="8" w:space="0" w:color="000000"/>
              <w:bottom w:val="single" w:sz="8" w:space="0" w:color="000000"/>
            </w:tcBorders>
          </w:tcPr>
          <w:p w14:paraId="44E9C243"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5D92800C" w14:textId="77777777">
        <w:trPr>
          <w:trHeight w:val="231"/>
        </w:trPr>
        <w:tc>
          <w:tcPr>
            <w:tcW w:w="5242" w:type="dxa"/>
            <w:tcBorders>
              <w:top w:val="single" w:sz="4" w:space="0" w:color="000000"/>
              <w:bottom w:val="single" w:sz="4" w:space="0" w:color="000000"/>
              <w:right w:val="single" w:sz="8" w:space="0" w:color="000000"/>
            </w:tcBorders>
            <w:shd w:val="clear" w:color="auto" w:fill="F2F2F2"/>
          </w:tcPr>
          <w:p w14:paraId="44FA4827" w14:textId="77777777" w:rsidR="00141372" w:rsidRPr="00B5186B" w:rsidRDefault="00141372" w:rsidP="00A53EDC">
            <w:pPr>
              <w:pBdr>
                <w:between w:val="nil"/>
              </w:pBdr>
              <w:spacing w:line="212" w:lineRule="auto"/>
              <w:ind w:left="110"/>
              <w:jc w:val="center"/>
              <w:rPr>
                <w:rFonts w:ascii="Arial" w:hAnsi="Arial" w:cs="Arial"/>
                <w:color w:val="000000"/>
                <w:sz w:val="18"/>
                <w:szCs w:val="18"/>
              </w:rPr>
            </w:pPr>
            <w:r w:rsidRPr="00B5186B">
              <w:rPr>
                <w:rFonts w:ascii="Arial" w:hAnsi="Arial" w:cs="Arial"/>
                <w:color w:val="000000"/>
                <w:sz w:val="18"/>
                <w:szCs w:val="18"/>
              </w:rPr>
              <w:t>Metales, piedras, joyas y relojes</w:t>
            </w:r>
          </w:p>
        </w:tc>
        <w:tc>
          <w:tcPr>
            <w:tcW w:w="1892" w:type="dxa"/>
            <w:vMerge/>
            <w:tcBorders>
              <w:top w:val="single" w:sz="8" w:space="0" w:color="000000"/>
              <w:left w:val="single" w:sz="8" w:space="0" w:color="000000"/>
              <w:bottom w:val="single" w:sz="8" w:space="0" w:color="000000"/>
            </w:tcBorders>
          </w:tcPr>
          <w:p w14:paraId="50AED0F1"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28054CAF" w14:textId="77777777">
        <w:trPr>
          <w:trHeight w:val="236"/>
        </w:trPr>
        <w:tc>
          <w:tcPr>
            <w:tcW w:w="5242" w:type="dxa"/>
            <w:tcBorders>
              <w:top w:val="single" w:sz="4" w:space="0" w:color="000000"/>
              <w:bottom w:val="single" w:sz="8" w:space="0" w:color="000000"/>
              <w:right w:val="single" w:sz="8" w:space="0" w:color="000000"/>
            </w:tcBorders>
            <w:shd w:val="clear" w:color="auto" w:fill="F2F2F2"/>
          </w:tcPr>
          <w:p w14:paraId="584725AC"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Obras de arte</w:t>
            </w:r>
          </w:p>
        </w:tc>
        <w:tc>
          <w:tcPr>
            <w:tcW w:w="1892" w:type="dxa"/>
            <w:vMerge/>
            <w:tcBorders>
              <w:top w:val="single" w:sz="8" w:space="0" w:color="000000"/>
              <w:left w:val="single" w:sz="8" w:space="0" w:color="000000"/>
              <w:bottom w:val="single" w:sz="8" w:space="0" w:color="000000"/>
            </w:tcBorders>
          </w:tcPr>
          <w:p w14:paraId="3C7D251B" w14:textId="77777777" w:rsidR="00141372" w:rsidRPr="00B5186B" w:rsidRDefault="00141372" w:rsidP="00141372">
            <w:pPr>
              <w:pBdr>
                <w:between w:val="nil"/>
              </w:pBdr>
              <w:spacing w:line="276" w:lineRule="auto"/>
              <w:ind w:left="29"/>
              <w:rPr>
                <w:rFonts w:ascii="Arial" w:hAnsi="Arial" w:cs="Arial"/>
                <w:color w:val="000000"/>
                <w:sz w:val="18"/>
                <w:szCs w:val="18"/>
              </w:rPr>
            </w:pPr>
          </w:p>
        </w:tc>
      </w:tr>
      <w:tr w:rsidR="00141372" w:rsidRPr="00B5186B" w14:paraId="453589EA" w14:textId="77777777">
        <w:trPr>
          <w:trHeight w:val="239"/>
        </w:trPr>
        <w:tc>
          <w:tcPr>
            <w:tcW w:w="5242" w:type="dxa"/>
            <w:tcBorders>
              <w:top w:val="single" w:sz="8" w:space="0" w:color="000000"/>
              <w:bottom w:val="single" w:sz="4" w:space="0" w:color="000000"/>
              <w:right w:val="single" w:sz="8" w:space="0" w:color="000000"/>
            </w:tcBorders>
            <w:shd w:val="clear" w:color="auto" w:fill="F2F2F2"/>
          </w:tcPr>
          <w:p w14:paraId="6E5BA12D" w14:textId="77777777" w:rsidR="00141372" w:rsidRPr="00B5186B" w:rsidRDefault="00141372" w:rsidP="00A53EDC">
            <w:pPr>
              <w:pBdr>
                <w:between w:val="nil"/>
              </w:pBdr>
              <w:spacing w:line="219" w:lineRule="auto"/>
              <w:ind w:left="110"/>
              <w:jc w:val="center"/>
              <w:rPr>
                <w:rFonts w:ascii="Arial" w:hAnsi="Arial" w:cs="Arial"/>
                <w:color w:val="000000"/>
                <w:sz w:val="18"/>
                <w:szCs w:val="18"/>
              </w:rPr>
            </w:pPr>
            <w:r w:rsidRPr="00B5186B">
              <w:rPr>
                <w:rFonts w:ascii="Arial" w:hAnsi="Arial" w:cs="Arial"/>
                <w:color w:val="000000"/>
                <w:sz w:val="18"/>
                <w:szCs w:val="18"/>
              </w:rPr>
              <w:t>Fe pública</w:t>
            </w:r>
          </w:p>
        </w:tc>
        <w:tc>
          <w:tcPr>
            <w:tcW w:w="1892" w:type="dxa"/>
            <w:vMerge w:val="restart"/>
            <w:tcBorders>
              <w:top w:val="single" w:sz="8" w:space="0" w:color="000000"/>
              <w:left w:val="single" w:sz="8" w:space="0" w:color="000000"/>
            </w:tcBorders>
          </w:tcPr>
          <w:p w14:paraId="4C431FC0" w14:textId="77777777" w:rsidR="00141372" w:rsidRPr="00B5186B" w:rsidRDefault="00141372" w:rsidP="00141372">
            <w:pPr>
              <w:pBdr>
                <w:between w:val="nil"/>
              </w:pBdr>
              <w:ind w:left="29"/>
              <w:jc w:val="center"/>
              <w:rPr>
                <w:rFonts w:ascii="Arial" w:hAnsi="Arial" w:cs="Arial"/>
                <w:color w:val="000000"/>
                <w:sz w:val="18"/>
                <w:szCs w:val="18"/>
              </w:rPr>
            </w:pPr>
          </w:p>
          <w:p w14:paraId="4625F1E0" w14:textId="77777777" w:rsidR="00141372" w:rsidRPr="00B5186B" w:rsidRDefault="00141372" w:rsidP="00141372">
            <w:pPr>
              <w:pBdr>
                <w:between w:val="nil"/>
              </w:pBdr>
              <w:ind w:left="29"/>
              <w:jc w:val="center"/>
              <w:rPr>
                <w:rFonts w:ascii="Arial" w:hAnsi="Arial" w:cs="Arial"/>
                <w:color w:val="000000"/>
                <w:sz w:val="18"/>
                <w:szCs w:val="18"/>
              </w:rPr>
            </w:pPr>
          </w:p>
          <w:p w14:paraId="38BCF225" w14:textId="77777777" w:rsidR="00141372" w:rsidRPr="00B5186B" w:rsidRDefault="00141372" w:rsidP="00141372">
            <w:pPr>
              <w:pBdr>
                <w:between w:val="nil"/>
              </w:pBdr>
              <w:spacing w:before="11"/>
              <w:ind w:left="29"/>
              <w:jc w:val="center"/>
              <w:rPr>
                <w:rFonts w:ascii="Arial" w:hAnsi="Arial" w:cs="Arial"/>
                <w:color w:val="000000"/>
                <w:sz w:val="18"/>
                <w:szCs w:val="18"/>
              </w:rPr>
            </w:pPr>
          </w:p>
          <w:p w14:paraId="43A25221" w14:textId="77777777" w:rsidR="00141372" w:rsidRPr="00B5186B" w:rsidRDefault="00141372" w:rsidP="00141372">
            <w:pPr>
              <w:pBdr>
                <w:between w:val="nil"/>
              </w:pBdr>
              <w:ind w:left="29" w:firstLine="224"/>
              <w:jc w:val="center"/>
              <w:rPr>
                <w:rFonts w:ascii="Arial" w:hAnsi="Arial" w:cs="Arial"/>
                <w:b/>
                <w:color w:val="000000"/>
                <w:sz w:val="18"/>
                <w:szCs w:val="18"/>
              </w:rPr>
            </w:pPr>
            <w:r w:rsidRPr="00B5186B">
              <w:rPr>
                <w:rFonts w:ascii="Arial" w:hAnsi="Arial" w:cs="Arial"/>
                <w:b/>
                <w:color w:val="000000"/>
                <w:sz w:val="18"/>
                <w:szCs w:val="18"/>
              </w:rPr>
              <w:t>Riesgo Bajo/Medio</w:t>
            </w:r>
          </w:p>
        </w:tc>
      </w:tr>
      <w:tr w:rsidR="00141372" w:rsidRPr="00B5186B" w14:paraId="6E9CF880"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31F8AC40" w14:textId="77777777" w:rsidR="00141372" w:rsidRPr="00B5186B" w:rsidRDefault="00141372" w:rsidP="00A53EDC">
            <w:pPr>
              <w:pBdr>
                <w:between w:val="nil"/>
              </w:pBdr>
              <w:spacing w:line="215" w:lineRule="auto"/>
              <w:ind w:left="110"/>
              <w:jc w:val="center"/>
              <w:rPr>
                <w:rFonts w:ascii="Arial" w:hAnsi="Arial" w:cs="Arial"/>
                <w:color w:val="000000"/>
                <w:sz w:val="18"/>
                <w:szCs w:val="18"/>
              </w:rPr>
            </w:pPr>
            <w:r w:rsidRPr="00B5186B">
              <w:rPr>
                <w:rFonts w:ascii="Arial" w:hAnsi="Arial" w:cs="Arial"/>
                <w:color w:val="000000"/>
                <w:sz w:val="18"/>
                <w:szCs w:val="18"/>
              </w:rPr>
              <w:t>Arrendamiento de inmuebles</w:t>
            </w:r>
          </w:p>
        </w:tc>
        <w:tc>
          <w:tcPr>
            <w:tcW w:w="1892" w:type="dxa"/>
            <w:vMerge/>
            <w:tcBorders>
              <w:top w:val="single" w:sz="8" w:space="0" w:color="000000"/>
              <w:left w:val="single" w:sz="8" w:space="0" w:color="000000"/>
            </w:tcBorders>
          </w:tcPr>
          <w:p w14:paraId="2BF4EFB7"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4D0B9164"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16F6291C"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Tarjetas prepagadas</w:t>
            </w:r>
          </w:p>
        </w:tc>
        <w:tc>
          <w:tcPr>
            <w:tcW w:w="1892" w:type="dxa"/>
            <w:vMerge/>
            <w:tcBorders>
              <w:top w:val="single" w:sz="8" w:space="0" w:color="000000"/>
              <w:left w:val="single" w:sz="8" w:space="0" w:color="000000"/>
            </w:tcBorders>
          </w:tcPr>
          <w:p w14:paraId="7C93CC25"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64633161"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4FD57D2C"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Traslado y custodia de valores</w:t>
            </w:r>
          </w:p>
        </w:tc>
        <w:tc>
          <w:tcPr>
            <w:tcW w:w="1892" w:type="dxa"/>
            <w:vMerge/>
            <w:tcBorders>
              <w:top w:val="single" w:sz="8" w:space="0" w:color="000000"/>
              <w:left w:val="single" w:sz="8" w:space="0" w:color="000000"/>
            </w:tcBorders>
          </w:tcPr>
          <w:p w14:paraId="4C2FE4A3"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049F0F4D" w14:textId="77777777">
        <w:trPr>
          <w:trHeight w:val="236"/>
        </w:trPr>
        <w:tc>
          <w:tcPr>
            <w:tcW w:w="5242" w:type="dxa"/>
            <w:tcBorders>
              <w:top w:val="single" w:sz="4" w:space="0" w:color="000000"/>
              <w:bottom w:val="single" w:sz="4" w:space="0" w:color="000000"/>
              <w:right w:val="single" w:sz="8" w:space="0" w:color="000000"/>
            </w:tcBorders>
            <w:shd w:val="clear" w:color="auto" w:fill="F2F2F2"/>
          </w:tcPr>
          <w:p w14:paraId="4C6A5338"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Recepción de donativos</w:t>
            </w:r>
          </w:p>
        </w:tc>
        <w:tc>
          <w:tcPr>
            <w:tcW w:w="1892" w:type="dxa"/>
            <w:vMerge/>
            <w:tcBorders>
              <w:top w:val="single" w:sz="8" w:space="0" w:color="000000"/>
              <w:left w:val="single" w:sz="8" w:space="0" w:color="000000"/>
            </w:tcBorders>
          </w:tcPr>
          <w:p w14:paraId="26076449"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7BE9BAA3" w14:textId="77777777">
        <w:trPr>
          <w:trHeight w:val="237"/>
        </w:trPr>
        <w:tc>
          <w:tcPr>
            <w:tcW w:w="5242" w:type="dxa"/>
            <w:tcBorders>
              <w:top w:val="single" w:sz="4" w:space="0" w:color="000000"/>
              <w:bottom w:val="single" w:sz="4" w:space="0" w:color="000000"/>
              <w:right w:val="single" w:sz="8" w:space="0" w:color="000000"/>
            </w:tcBorders>
            <w:shd w:val="clear" w:color="auto" w:fill="F2F2F2"/>
          </w:tcPr>
          <w:p w14:paraId="651ABB16" w14:textId="77777777" w:rsidR="00141372" w:rsidRPr="00B5186B" w:rsidRDefault="00141372" w:rsidP="00A53EDC">
            <w:pPr>
              <w:pBdr>
                <w:between w:val="nil"/>
              </w:pBdr>
              <w:spacing w:line="217" w:lineRule="auto"/>
              <w:ind w:left="110"/>
              <w:jc w:val="center"/>
              <w:rPr>
                <w:rFonts w:ascii="Arial" w:hAnsi="Arial" w:cs="Arial"/>
                <w:color w:val="000000"/>
                <w:sz w:val="18"/>
                <w:szCs w:val="18"/>
              </w:rPr>
            </w:pPr>
            <w:r w:rsidRPr="00B5186B">
              <w:rPr>
                <w:rFonts w:ascii="Arial" w:hAnsi="Arial" w:cs="Arial"/>
                <w:color w:val="000000"/>
                <w:sz w:val="18"/>
                <w:szCs w:val="18"/>
              </w:rPr>
              <w:t>Servicios profesionales</w:t>
            </w:r>
          </w:p>
        </w:tc>
        <w:tc>
          <w:tcPr>
            <w:tcW w:w="1892" w:type="dxa"/>
            <w:vMerge/>
            <w:tcBorders>
              <w:top w:val="single" w:sz="8" w:space="0" w:color="000000"/>
              <w:left w:val="single" w:sz="8" w:space="0" w:color="000000"/>
            </w:tcBorders>
          </w:tcPr>
          <w:p w14:paraId="4D882B16"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5A8E9FED" w14:textId="77777777">
        <w:trPr>
          <w:trHeight w:val="234"/>
        </w:trPr>
        <w:tc>
          <w:tcPr>
            <w:tcW w:w="5242" w:type="dxa"/>
            <w:tcBorders>
              <w:top w:val="single" w:sz="4" w:space="0" w:color="000000"/>
              <w:bottom w:val="single" w:sz="4" w:space="0" w:color="000000"/>
              <w:right w:val="single" w:sz="8" w:space="0" w:color="000000"/>
            </w:tcBorders>
            <w:shd w:val="clear" w:color="auto" w:fill="F2F2F2"/>
          </w:tcPr>
          <w:p w14:paraId="50AA02A3" w14:textId="77777777" w:rsidR="00141372" w:rsidRPr="00B5186B" w:rsidRDefault="00141372" w:rsidP="00A53EDC">
            <w:pPr>
              <w:pBdr>
                <w:between w:val="nil"/>
              </w:pBdr>
              <w:spacing w:line="215" w:lineRule="auto"/>
              <w:ind w:left="110"/>
              <w:jc w:val="center"/>
              <w:rPr>
                <w:rFonts w:ascii="Arial" w:hAnsi="Arial" w:cs="Arial"/>
                <w:color w:val="000000"/>
                <w:sz w:val="18"/>
                <w:szCs w:val="18"/>
              </w:rPr>
            </w:pPr>
            <w:r w:rsidRPr="00B5186B">
              <w:rPr>
                <w:rFonts w:ascii="Arial" w:hAnsi="Arial" w:cs="Arial"/>
                <w:color w:val="000000"/>
                <w:sz w:val="18"/>
                <w:szCs w:val="18"/>
              </w:rPr>
              <w:t>Tarjetas de devolución y recompensas</w:t>
            </w:r>
          </w:p>
        </w:tc>
        <w:tc>
          <w:tcPr>
            <w:tcW w:w="1892" w:type="dxa"/>
            <w:vMerge/>
            <w:tcBorders>
              <w:top w:val="single" w:sz="8" w:space="0" w:color="000000"/>
              <w:left w:val="single" w:sz="8" w:space="0" w:color="000000"/>
            </w:tcBorders>
          </w:tcPr>
          <w:p w14:paraId="25341822" w14:textId="77777777" w:rsidR="00141372" w:rsidRPr="00B5186B" w:rsidRDefault="00141372" w:rsidP="00A53EDC">
            <w:pPr>
              <w:pBdr>
                <w:between w:val="nil"/>
              </w:pBdr>
              <w:spacing w:line="276" w:lineRule="auto"/>
              <w:rPr>
                <w:rFonts w:ascii="Arial" w:hAnsi="Arial" w:cs="Arial"/>
                <w:color w:val="000000"/>
                <w:sz w:val="18"/>
                <w:szCs w:val="18"/>
              </w:rPr>
            </w:pPr>
          </w:p>
        </w:tc>
      </w:tr>
      <w:tr w:rsidR="00141372" w:rsidRPr="00B5186B" w14:paraId="5E78EAC7" w14:textId="77777777">
        <w:trPr>
          <w:trHeight w:val="239"/>
        </w:trPr>
        <w:tc>
          <w:tcPr>
            <w:tcW w:w="5242" w:type="dxa"/>
            <w:tcBorders>
              <w:top w:val="single" w:sz="4" w:space="0" w:color="000000"/>
              <w:right w:val="single" w:sz="8" w:space="0" w:color="000000"/>
            </w:tcBorders>
            <w:shd w:val="clear" w:color="auto" w:fill="F2F2F2"/>
          </w:tcPr>
          <w:p w14:paraId="2C9A1D31" w14:textId="77777777" w:rsidR="00141372" w:rsidRPr="00B5186B" w:rsidRDefault="00141372" w:rsidP="00A53EDC">
            <w:pPr>
              <w:pBdr>
                <w:between w:val="nil"/>
              </w:pBdr>
              <w:spacing w:line="219" w:lineRule="auto"/>
              <w:ind w:left="110"/>
              <w:jc w:val="center"/>
              <w:rPr>
                <w:rFonts w:ascii="Arial" w:hAnsi="Arial" w:cs="Arial"/>
                <w:color w:val="000000"/>
                <w:sz w:val="18"/>
                <w:szCs w:val="18"/>
              </w:rPr>
            </w:pPr>
            <w:r w:rsidRPr="00B5186B">
              <w:rPr>
                <w:rFonts w:ascii="Arial" w:hAnsi="Arial" w:cs="Arial"/>
                <w:color w:val="000000"/>
                <w:sz w:val="18"/>
                <w:szCs w:val="18"/>
              </w:rPr>
              <w:t>Servicios de blindaje</w:t>
            </w:r>
          </w:p>
        </w:tc>
        <w:tc>
          <w:tcPr>
            <w:tcW w:w="1892" w:type="dxa"/>
            <w:vMerge/>
            <w:tcBorders>
              <w:top w:val="single" w:sz="8" w:space="0" w:color="000000"/>
              <w:left w:val="single" w:sz="8" w:space="0" w:color="000000"/>
            </w:tcBorders>
          </w:tcPr>
          <w:p w14:paraId="2F5EAF54" w14:textId="77777777" w:rsidR="00141372" w:rsidRPr="00B5186B" w:rsidRDefault="00141372" w:rsidP="00A53EDC">
            <w:pPr>
              <w:pBdr>
                <w:between w:val="nil"/>
              </w:pBdr>
              <w:spacing w:line="276" w:lineRule="auto"/>
              <w:rPr>
                <w:rFonts w:ascii="Arial" w:hAnsi="Arial" w:cs="Arial"/>
                <w:color w:val="000000"/>
                <w:sz w:val="18"/>
                <w:szCs w:val="18"/>
              </w:rPr>
            </w:pPr>
          </w:p>
        </w:tc>
      </w:tr>
    </w:tbl>
    <w:p w14:paraId="5FD3B626" w14:textId="77777777" w:rsidR="00141372" w:rsidRPr="00B5186B" w:rsidRDefault="00141372" w:rsidP="00141372">
      <w:pPr>
        <w:pBdr>
          <w:between w:val="nil"/>
        </w:pBdr>
        <w:jc w:val="both"/>
        <w:rPr>
          <w:rFonts w:ascii="Arial" w:hAnsi="Arial" w:cs="Arial"/>
          <w:color w:val="000000"/>
          <w:sz w:val="18"/>
          <w:szCs w:val="18"/>
        </w:rPr>
      </w:pPr>
      <w:r w:rsidRPr="00B5186B">
        <w:rPr>
          <w:rFonts w:ascii="Arial" w:hAnsi="Arial" w:cs="Arial"/>
          <w:color w:val="000000"/>
          <w:sz w:val="18"/>
          <w:szCs w:val="18"/>
        </w:rPr>
        <w:br/>
      </w:r>
    </w:p>
    <w:p w14:paraId="5D82C1B7"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667E8FDF"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77DF3FFF"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052FFA88"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6451134C"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2118D7A8" w14:textId="6104C330"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6353AD07"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5AC56A13" w14:textId="77777777" w:rsidR="00B2279B" w:rsidRPr="00B5186B" w:rsidRDefault="00B2279B" w:rsidP="00B2279B">
      <w:pPr>
        <w:pBdr>
          <w:top w:val="nil"/>
          <w:left w:val="nil"/>
          <w:bottom w:val="nil"/>
          <w:right w:val="nil"/>
          <w:between w:val="nil"/>
        </w:pBdr>
        <w:ind w:left="1421" w:right="1469" w:firstLine="709"/>
        <w:jc w:val="both"/>
        <w:rPr>
          <w:rFonts w:ascii="Arial" w:hAnsi="Arial" w:cs="Arial"/>
          <w:color w:val="000000"/>
          <w:sz w:val="18"/>
          <w:szCs w:val="18"/>
        </w:rPr>
      </w:pPr>
    </w:p>
    <w:p w14:paraId="590037A5"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1FA871FA" w14:textId="77777777"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pPr>
    </w:p>
    <w:p w14:paraId="591DE21A"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12563D04"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7B0668E6"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7085F6F2"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121DF5CA"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7DB55671"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2593B9AC"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4A954CC8"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52AD1E9B"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7140470C"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775D4722"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2D1245BF" w14:textId="77777777" w:rsidR="004A194E" w:rsidRPr="00B5186B" w:rsidRDefault="004A194E" w:rsidP="00141372">
      <w:pPr>
        <w:pBdr>
          <w:top w:val="nil"/>
          <w:left w:val="nil"/>
          <w:bottom w:val="nil"/>
          <w:right w:val="nil"/>
          <w:between w:val="nil"/>
        </w:pBdr>
        <w:ind w:left="1421" w:right="1469" w:firstLine="709"/>
        <w:jc w:val="both"/>
        <w:rPr>
          <w:rFonts w:ascii="Arial" w:hAnsi="Arial" w:cs="Arial"/>
          <w:color w:val="000000"/>
          <w:sz w:val="18"/>
          <w:szCs w:val="18"/>
        </w:rPr>
      </w:pPr>
    </w:p>
    <w:p w14:paraId="3AFDCE3F" w14:textId="7E6E0915" w:rsidR="00B5186B" w:rsidRPr="00B5186B" w:rsidRDefault="00B5186B" w:rsidP="00B5186B">
      <w:pPr>
        <w:pStyle w:val="Prrafodelista"/>
        <w:pBdr>
          <w:top w:val="nil"/>
          <w:left w:val="nil"/>
          <w:bottom w:val="nil"/>
          <w:right w:val="nil"/>
          <w:between w:val="nil"/>
        </w:pBdr>
        <w:ind w:left="1416" w:right="1469"/>
        <w:jc w:val="both"/>
        <w:rPr>
          <w:rFonts w:ascii="Arial" w:hAnsi="Arial" w:cs="Arial"/>
          <w:color w:val="000000"/>
          <w:sz w:val="18"/>
          <w:szCs w:val="18"/>
        </w:rPr>
      </w:pPr>
      <w:r w:rsidRPr="00B5186B">
        <w:rPr>
          <w:rFonts w:ascii="Arial" w:hAnsi="Arial" w:cs="Arial"/>
          <w:color w:val="000000"/>
          <w:sz w:val="18"/>
          <w:szCs w:val="18"/>
        </w:rPr>
        <w:t>*Aquellos Clientes cuya actividad económica preponderante no se encuentre listada anteriormente, se considerarán de Riesgo nulo</w:t>
      </w:r>
    </w:p>
    <w:p w14:paraId="57FFB22F" w14:textId="677A3104" w:rsidR="00B2279B" w:rsidRPr="00B5186B" w:rsidRDefault="00B2279B" w:rsidP="00141372">
      <w:pPr>
        <w:pBdr>
          <w:top w:val="nil"/>
          <w:left w:val="nil"/>
          <w:bottom w:val="nil"/>
          <w:right w:val="nil"/>
          <w:between w:val="nil"/>
        </w:pBdr>
        <w:ind w:left="1421" w:right="1469" w:firstLine="709"/>
        <w:jc w:val="both"/>
        <w:rPr>
          <w:rFonts w:ascii="Arial" w:hAnsi="Arial" w:cs="Arial"/>
          <w:color w:val="000000"/>
          <w:sz w:val="18"/>
          <w:szCs w:val="18"/>
        </w:rPr>
        <w:sectPr w:rsidR="00B2279B" w:rsidRPr="00B5186B" w:rsidSect="003D3D18">
          <w:headerReference w:type="default" r:id="rId10"/>
          <w:footerReference w:type="default" r:id="rId11"/>
          <w:pgSz w:w="12240" w:h="15840"/>
          <w:pgMar w:top="1480" w:right="140" w:bottom="940" w:left="280" w:header="0" w:footer="745" w:gutter="0"/>
          <w:cols w:space="720"/>
        </w:sectPr>
      </w:pPr>
    </w:p>
    <w:p w14:paraId="4D40C0AA" w14:textId="1CB18BA8" w:rsidR="00141372" w:rsidRPr="00B5186B" w:rsidRDefault="00141372" w:rsidP="00141372">
      <w:pPr>
        <w:pStyle w:val="Ttulo2"/>
        <w:jc w:val="center"/>
        <w:rPr>
          <w:rFonts w:ascii="Arial" w:eastAsia="Times New Roman" w:hAnsi="Arial" w:cs="Arial"/>
          <w:b/>
          <w:color w:val="000000"/>
          <w:sz w:val="18"/>
          <w:szCs w:val="18"/>
        </w:rPr>
      </w:pPr>
      <w:r w:rsidRPr="00B5186B">
        <w:rPr>
          <w:rFonts w:ascii="Arial" w:eastAsia="Times New Roman" w:hAnsi="Arial" w:cs="Arial"/>
          <w:b/>
          <w:color w:val="000000"/>
          <w:sz w:val="18"/>
          <w:szCs w:val="18"/>
        </w:rPr>
        <w:lastRenderedPageBreak/>
        <w:t>Anexo 2.2</w:t>
      </w:r>
    </w:p>
    <w:p w14:paraId="482C0BA7" w14:textId="77777777" w:rsidR="00141372" w:rsidRPr="00B5186B" w:rsidRDefault="00141372" w:rsidP="00141372">
      <w:pPr>
        <w:pStyle w:val="Ttulo2"/>
        <w:jc w:val="center"/>
        <w:rPr>
          <w:rFonts w:ascii="Arial" w:eastAsia="Times New Roman" w:hAnsi="Arial" w:cs="Arial"/>
          <w:color w:val="000000"/>
          <w:sz w:val="18"/>
          <w:szCs w:val="18"/>
        </w:rPr>
      </w:pPr>
      <w:bookmarkStart w:id="0" w:name="_heading=h.2iq8gzs" w:colFirst="0" w:colLast="0"/>
      <w:bookmarkEnd w:id="0"/>
      <w:r w:rsidRPr="00B5186B">
        <w:rPr>
          <w:rFonts w:ascii="Arial" w:eastAsia="Times New Roman" w:hAnsi="Arial" w:cs="Arial"/>
          <w:color w:val="000000"/>
          <w:sz w:val="18"/>
          <w:szCs w:val="18"/>
          <w:u w:val="single"/>
        </w:rPr>
        <w:t>Clasificación de Áreas Nacionales de Riesgo</w:t>
      </w:r>
    </w:p>
    <w:p w14:paraId="5CC7F3F6" w14:textId="77777777" w:rsidR="00141372" w:rsidRPr="00B5186B" w:rsidRDefault="00141372" w:rsidP="00141372">
      <w:pPr>
        <w:pBdr>
          <w:top w:val="nil"/>
          <w:left w:val="nil"/>
          <w:bottom w:val="nil"/>
          <w:right w:val="nil"/>
          <w:between w:val="nil"/>
        </w:pBdr>
        <w:spacing w:before="11"/>
        <w:jc w:val="both"/>
        <w:rPr>
          <w:rFonts w:ascii="Arial" w:hAnsi="Arial" w:cs="Arial"/>
          <w:color w:val="000000"/>
          <w:sz w:val="18"/>
          <w:szCs w:val="18"/>
        </w:rPr>
      </w:pPr>
    </w:p>
    <w:tbl>
      <w:tblPr>
        <w:tblStyle w:val="3"/>
        <w:tblpPr w:leftFromText="141" w:rightFromText="141" w:vertAnchor="text" w:horzAnchor="margin" w:tblpXSpec="center" w:tblpY="79"/>
        <w:tblW w:w="750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110"/>
        <w:gridCol w:w="411"/>
        <w:gridCol w:w="1983"/>
      </w:tblGrid>
      <w:tr w:rsidR="00B2279B" w:rsidRPr="00B5186B" w14:paraId="51B47D79" w14:textId="77777777" w:rsidTr="00B2279B">
        <w:trPr>
          <w:trHeight w:val="251"/>
        </w:trPr>
        <w:tc>
          <w:tcPr>
            <w:tcW w:w="5110" w:type="dxa"/>
            <w:tcBorders>
              <w:bottom w:val="single" w:sz="8" w:space="0" w:color="000000"/>
              <w:right w:val="single" w:sz="8" w:space="0" w:color="000000"/>
            </w:tcBorders>
            <w:shd w:val="clear" w:color="auto" w:fill="9CC1E4"/>
            <w:vAlign w:val="center"/>
          </w:tcPr>
          <w:p w14:paraId="46FD9801" w14:textId="77777777" w:rsidR="00B2279B" w:rsidRPr="00B5186B" w:rsidRDefault="00B2279B" w:rsidP="00B2279B">
            <w:pPr>
              <w:pBdr>
                <w:top w:val="nil"/>
                <w:left w:val="nil"/>
                <w:bottom w:val="nil"/>
                <w:right w:val="nil"/>
                <w:between w:val="nil"/>
              </w:pBdr>
              <w:spacing w:line="231" w:lineRule="auto"/>
              <w:jc w:val="center"/>
              <w:rPr>
                <w:rFonts w:ascii="Arial" w:hAnsi="Arial" w:cs="Arial"/>
                <w:b/>
                <w:color w:val="000000"/>
                <w:sz w:val="18"/>
                <w:szCs w:val="18"/>
              </w:rPr>
            </w:pPr>
            <w:r w:rsidRPr="00B5186B">
              <w:rPr>
                <w:rFonts w:ascii="Arial" w:hAnsi="Arial" w:cs="Arial"/>
                <w:b/>
                <w:color w:val="000000"/>
                <w:sz w:val="18"/>
                <w:szCs w:val="18"/>
              </w:rPr>
              <w:t>Sector</w:t>
            </w:r>
          </w:p>
        </w:tc>
        <w:tc>
          <w:tcPr>
            <w:tcW w:w="411" w:type="dxa"/>
            <w:tcBorders>
              <w:bottom w:val="single" w:sz="8" w:space="0" w:color="000000"/>
              <w:right w:val="single" w:sz="8" w:space="0" w:color="000000"/>
            </w:tcBorders>
            <w:shd w:val="clear" w:color="auto" w:fill="9CC1E4"/>
            <w:vAlign w:val="center"/>
          </w:tcPr>
          <w:p w14:paraId="09BD483E" w14:textId="77777777" w:rsidR="00B2279B" w:rsidRPr="00B5186B" w:rsidRDefault="00B2279B" w:rsidP="00B2279B">
            <w:pPr>
              <w:pBdr>
                <w:top w:val="nil"/>
                <w:left w:val="nil"/>
                <w:bottom w:val="nil"/>
                <w:right w:val="nil"/>
                <w:between w:val="nil"/>
              </w:pBdr>
              <w:spacing w:line="231" w:lineRule="auto"/>
              <w:ind w:right="350"/>
              <w:jc w:val="center"/>
              <w:rPr>
                <w:rFonts w:ascii="Arial" w:hAnsi="Arial" w:cs="Arial"/>
                <w:b/>
                <w:color w:val="000000"/>
                <w:sz w:val="18"/>
                <w:szCs w:val="18"/>
              </w:rPr>
            </w:pPr>
          </w:p>
        </w:tc>
        <w:tc>
          <w:tcPr>
            <w:tcW w:w="1983" w:type="dxa"/>
            <w:tcBorders>
              <w:left w:val="single" w:sz="8" w:space="0" w:color="000000"/>
              <w:bottom w:val="single" w:sz="8" w:space="0" w:color="000000"/>
            </w:tcBorders>
            <w:shd w:val="clear" w:color="auto" w:fill="9CC1E4"/>
            <w:vAlign w:val="center"/>
          </w:tcPr>
          <w:p w14:paraId="3D892746" w14:textId="77777777" w:rsidR="00B2279B" w:rsidRPr="00B5186B" w:rsidRDefault="00B2279B" w:rsidP="00B2279B">
            <w:pPr>
              <w:pBdr>
                <w:top w:val="nil"/>
                <w:left w:val="nil"/>
                <w:bottom w:val="nil"/>
                <w:right w:val="nil"/>
                <w:between w:val="nil"/>
              </w:pBdr>
              <w:spacing w:line="231" w:lineRule="auto"/>
              <w:ind w:right="350"/>
              <w:jc w:val="center"/>
              <w:rPr>
                <w:rFonts w:ascii="Arial" w:hAnsi="Arial" w:cs="Arial"/>
                <w:b/>
                <w:color w:val="000000"/>
                <w:sz w:val="18"/>
                <w:szCs w:val="18"/>
              </w:rPr>
            </w:pPr>
            <w:r w:rsidRPr="00B5186B">
              <w:rPr>
                <w:rFonts w:ascii="Arial" w:hAnsi="Arial" w:cs="Arial"/>
                <w:b/>
                <w:color w:val="000000"/>
                <w:sz w:val="18"/>
                <w:szCs w:val="18"/>
              </w:rPr>
              <w:t>Riesgo</w:t>
            </w:r>
          </w:p>
        </w:tc>
      </w:tr>
      <w:tr w:rsidR="00B2279B" w:rsidRPr="00B5186B" w14:paraId="077880E0" w14:textId="77777777" w:rsidTr="00B2279B">
        <w:trPr>
          <w:trHeight w:val="239"/>
        </w:trPr>
        <w:tc>
          <w:tcPr>
            <w:tcW w:w="5110" w:type="dxa"/>
            <w:tcBorders>
              <w:top w:val="single" w:sz="8" w:space="0" w:color="000000"/>
              <w:bottom w:val="single" w:sz="4" w:space="0" w:color="000000"/>
              <w:right w:val="single" w:sz="8" w:space="0" w:color="000000"/>
            </w:tcBorders>
            <w:shd w:val="clear" w:color="auto" w:fill="F2F2F2"/>
            <w:vAlign w:val="center"/>
          </w:tcPr>
          <w:p w14:paraId="143E6B05" w14:textId="77777777" w:rsidR="00B2279B" w:rsidRPr="00B5186B" w:rsidRDefault="00B2279B" w:rsidP="00B2279B">
            <w:pPr>
              <w:pBdr>
                <w:top w:val="nil"/>
                <w:left w:val="nil"/>
                <w:bottom w:val="nil"/>
                <w:right w:val="nil"/>
                <w:between w:val="nil"/>
              </w:pBdr>
              <w:spacing w:line="219" w:lineRule="auto"/>
              <w:jc w:val="center"/>
              <w:rPr>
                <w:rFonts w:ascii="Arial" w:hAnsi="Arial" w:cs="Arial"/>
                <w:color w:val="000000"/>
                <w:sz w:val="18"/>
                <w:szCs w:val="18"/>
              </w:rPr>
            </w:pPr>
            <w:r w:rsidRPr="00B5186B">
              <w:rPr>
                <w:rFonts w:ascii="Arial" w:hAnsi="Arial" w:cs="Arial"/>
                <w:color w:val="000000"/>
                <w:sz w:val="18"/>
                <w:szCs w:val="18"/>
              </w:rPr>
              <w:t>Sinaloa</w:t>
            </w:r>
          </w:p>
        </w:tc>
        <w:tc>
          <w:tcPr>
            <w:tcW w:w="411" w:type="dxa"/>
            <w:tcBorders>
              <w:top w:val="single" w:sz="8" w:space="0" w:color="000000"/>
              <w:right w:val="single" w:sz="8" w:space="0" w:color="000000"/>
            </w:tcBorders>
            <w:shd w:val="clear" w:color="auto" w:fill="E7E6E6" w:themeFill="background2"/>
            <w:vAlign w:val="center"/>
          </w:tcPr>
          <w:p w14:paraId="399C4D0C"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tc>
        <w:tc>
          <w:tcPr>
            <w:tcW w:w="1983" w:type="dxa"/>
            <w:vMerge w:val="restart"/>
            <w:tcBorders>
              <w:top w:val="single" w:sz="8" w:space="0" w:color="000000"/>
              <w:left w:val="single" w:sz="8" w:space="0" w:color="000000"/>
            </w:tcBorders>
            <w:vAlign w:val="center"/>
          </w:tcPr>
          <w:p w14:paraId="3C44A1F9"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3006946A" w14:textId="77777777" w:rsidR="00B2279B" w:rsidRPr="00B5186B" w:rsidRDefault="00B2279B" w:rsidP="00B2279B">
            <w:pPr>
              <w:pBdr>
                <w:top w:val="nil"/>
                <w:left w:val="nil"/>
                <w:bottom w:val="nil"/>
                <w:right w:val="nil"/>
                <w:between w:val="nil"/>
              </w:pBdr>
              <w:spacing w:before="129"/>
              <w:jc w:val="center"/>
              <w:rPr>
                <w:rFonts w:ascii="Arial" w:hAnsi="Arial" w:cs="Arial"/>
                <w:b/>
                <w:color w:val="000000"/>
                <w:sz w:val="18"/>
                <w:szCs w:val="18"/>
              </w:rPr>
            </w:pPr>
            <w:r w:rsidRPr="00B5186B">
              <w:rPr>
                <w:rFonts w:ascii="Arial" w:hAnsi="Arial" w:cs="Arial"/>
                <w:b/>
                <w:color w:val="000000"/>
                <w:sz w:val="18"/>
                <w:szCs w:val="18"/>
              </w:rPr>
              <w:t>Riesgo Alto</w:t>
            </w:r>
          </w:p>
        </w:tc>
      </w:tr>
      <w:tr w:rsidR="00B2279B" w:rsidRPr="00B5186B" w14:paraId="735EC9F0" w14:textId="77777777" w:rsidTr="00B2279B">
        <w:trPr>
          <w:trHeight w:val="236"/>
        </w:trPr>
        <w:tc>
          <w:tcPr>
            <w:tcW w:w="5110" w:type="dxa"/>
            <w:tcBorders>
              <w:top w:val="single" w:sz="4" w:space="0" w:color="000000"/>
              <w:bottom w:val="single" w:sz="4" w:space="0" w:color="000000"/>
              <w:right w:val="single" w:sz="8" w:space="0" w:color="000000"/>
            </w:tcBorders>
            <w:shd w:val="clear" w:color="auto" w:fill="F2F2F2"/>
            <w:vAlign w:val="center"/>
          </w:tcPr>
          <w:p w14:paraId="34F4C719" w14:textId="77777777" w:rsidR="00B2279B" w:rsidRPr="00B5186B" w:rsidRDefault="00B2279B" w:rsidP="00B2279B">
            <w:pPr>
              <w:pBdr>
                <w:top w:val="nil"/>
                <w:left w:val="nil"/>
                <w:bottom w:val="nil"/>
                <w:right w:val="nil"/>
                <w:between w:val="nil"/>
              </w:pBdr>
              <w:spacing w:line="217" w:lineRule="auto"/>
              <w:jc w:val="center"/>
              <w:rPr>
                <w:rFonts w:ascii="Arial" w:hAnsi="Arial" w:cs="Arial"/>
                <w:color w:val="000000"/>
                <w:sz w:val="18"/>
                <w:szCs w:val="18"/>
              </w:rPr>
            </w:pPr>
            <w:r w:rsidRPr="00B5186B">
              <w:rPr>
                <w:rFonts w:ascii="Arial" w:hAnsi="Arial" w:cs="Arial"/>
                <w:color w:val="000000"/>
                <w:sz w:val="18"/>
                <w:szCs w:val="18"/>
              </w:rPr>
              <w:t>Tamaulipas</w:t>
            </w:r>
          </w:p>
        </w:tc>
        <w:tc>
          <w:tcPr>
            <w:tcW w:w="411" w:type="dxa"/>
            <w:tcBorders>
              <w:top w:val="single" w:sz="8" w:space="0" w:color="000000"/>
              <w:right w:val="single" w:sz="8" w:space="0" w:color="000000"/>
            </w:tcBorders>
            <w:shd w:val="clear" w:color="auto" w:fill="E7E6E6" w:themeFill="background2"/>
            <w:vAlign w:val="center"/>
          </w:tcPr>
          <w:p w14:paraId="2D86ECF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tcBorders>
            <w:vAlign w:val="center"/>
          </w:tcPr>
          <w:p w14:paraId="2C3E76C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BE046DF" w14:textId="77777777" w:rsidTr="00B2279B">
        <w:trPr>
          <w:trHeight w:val="239"/>
        </w:trPr>
        <w:tc>
          <w:tcPr>
            <w:tcW w:w="5110" w:type="dxa"/>
            <w:tcBorders>
              <w:top w:val="single" w:sz="4" w:space="0" w:color="000000"/>
              <w:bottom w:val="single" w:sz="8" w:space="0" w:color="000000"/>
              <w:right w:val="single" w:sz="8" w:space="0" w:color="000000"/>
            </w:tcBorders>
            <w:shd w:val="clear" w:color="auto" w:fill="F2F2F2"/>
            <w:vAlign w:val="center"/>
          </w:tcPr>
          <w:p w14:paraId="1675F7BF" w14:textId="77777777" w:rsidR="00B2279B" w:rsidRPr="00B5186B" w:rsidRDefault="00B2279B" w:rsidP="00B2279B">
            <w:pPr>
              <w:pBdr>
                <w:top w:val="nil"/>
                <w:left w:val="nil"/>
                <w:bottom w:val="nil"/>
                <w:right w:val="nil"/>
                <w:between w:val="nil"/>
              </w:pBdr>
              <w:spacing w:line="219" w:lineRule="auto"/>
              <w:jc w:val="center"/>
              <w:rPr>
                <w:rFonts w:ascii="Arial" w:hAnsi="Arial" w:cs="Arial"/>
                <w:color w:val="000000"/>
                <w:sz w:val="18"/>
                <w:szCs w:val="18"/>
              </w:rPr>
            </w:pPr>
            <w:r w:rsidRPr="00B5186B">
              <w:rPr>
                <w:rFonts w:ascii="Arial" w:hAnsi="Arial" w:cs="Arial"/>
                <w:color w:val="000000"/>
                <w:sz w:val="18"/>
                <w:szCs w:val="18"/>
              </w:rPr>
              <w:t>Ciudad de México</w:t>
            </w:r>
          </w:p>
        </w:tc>
        <w:tc>
          <w:tcPr>
            <w:tcW w:w="411" w:type="dxa"/>
            <w:tcBorders>
              <w:top w:val="single" w:sz="8" w:space="0" w:color="000000"/>
              <w:right w:val="single" w:sz="8" w:space="0" w:color="000000"/>
            </w:tcBorders>
            <w:shd w:val="clear" w:color="auto" w:fill="E7E6E6" w:themeFill="background2"/>
            <w:vAlign w:val="center"/>
          </w:tcPr>
          <w:p w14:paraId="46AE2218"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tcBorders>
            <w:vAlign w:val="center"/>
          </w:tcPr>
          <w:p w14:paraId="215EC60B"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1DCC7C67" w14:textId="77777777" w:rsidTr="00B2279B">
        <w:trPr>
          <w:trHeight w:val="241"/>
        </w:trPr>
        <w:tc>
          <w:tcPr>
            <w:tcW w:w="5110" w:type="dxa"/>
            <w:tcBorders>
              <w:top w:val="single" w:sz="8" w:space="0" w:color="000000"/>
              <w:right w:val="single" w:sz="8" w:space="0" w:color="000000"/>
            </w:tcBorders>
            <w:shd w:val="clear" w:color="auto" w:fill="F2F2F2"/>
            <w:vAlign w:val="center"/>
          </w:tcPr>
          <w:p w14:paraId="760BBFA9" w14:textId="77777777" w:rsidR="00B2279B" w:rsidRPr="00B5186B" w:rsidRDefault="00B2279B" w:rsidP="00B2279B">
            <w:pPr>
              <w:pBdr>
                <w:top w:val="nil"/>
                <w:left w:val="nil"/>
                <w:bottom w:val="nil"/>
                <w:right w:val="nil"/>
                <w:between w:val="nil"/>
              </w:pBdr>
              <w:spacing w:line="221" w:lineRule="auto"/>
              <w:jc w:val="center"/>
              <w:rPr>
                <w:rFonts w:ascii="Arial" w:hAnsi="Arial" w:cs="Arial"/>
                <w:color w:val="000000"/>
                <w:sz w:val="18"/>
                <w:szCs w:val="18"/>
              </w:rPr>
            </w:pPr>
            <w:r w:rsidRPr="00B5186B">
              <w:rPr>
                <w:rFonts w:ascii="Arial" w:hAnsi="Arial" w:cs="Arial"/>
                <w:color w:val="000000"/>
                <w:sz w:val="18"/>
                <w:szCs w:val="18"/>
              </w:rPr>
              <w:t>Michoacán</w:t>
            </w:r>
          </w:p>
        </w:tc>
        <w:tc>
          <w:tcPr>
            <w:tcW w:w="411" w:type="dxa"/>
            <w:tcBorders>
              <w:top w:val="single" w:sz="8" w:space="0" w:color="000000"/>
              <w:right w:val="single" w:sz="8" w:space="0" w:color="000000"/>
            </w:tcBorders>
            <w:shd w:val="clear" w:color="auto" w:fill="E7E6E6" w:themeFill="background2"/>
            <w:vAlign w:val="center"/>
          </w:tcPr>
          <w:p w14:paraId="3BC4B0C1"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tcBorders>
            <w:vAlign w:val="center"/>
          </w:tcPr>
          <w:p w14:paraId="03BDA76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67F5E40B" w14:textId="77777777" w:rsidTr="00B2279B">
        <w:trPr>
          <w:trHeight w:val="258"/>
        </w:trPr>
        <w:tc>
          <w:tcPr>
            <w:tcW w:w="5110" w:type="dxa"/>
            <w:tcBorders>
              <w:bottom w:val="single" w:sz="8" w:space="0" w:color="000000"/>
              <w:right w:val="single" w:sz="8" w:space="0" w:color="000000"/>
            </w:tcBorders>
            <w:shd w:val="clear" w:color="auto" w:fill="F2F2F2"/>
            <w:vAlign w:val="center"/>
          </w:tcPr>
          <w:p w14:paraId="48CD4EAA" w14:textId="77777777" w:rsidR="00B2279B" w:rsidRPr="00B5186B" w:rsidRDefault="00B2279B" w:rsidP="00B2279B">
            <w:pPr>
              <w:pBdr>
                <w:top w:val="nil"/>
                <w:left w:val="nil"/>
                <w:bottom w:val="nil"/>
                <w:right w:val="nil"/>
                <w:between w:val="nil"/>
              </w:pBdr>
              <w:spacing w:line="238" w:lineRule="auto"/>
              <w:jc w:val="center"/>
              <w:rPr>
                <w:rFonts w:ascii="Arial" w:hAnsi="Arial" w:cs="Arial"/>
                <w:color w:val="000000"/>
                <w:sz w:val="18"/>
                <w:szCs w:val="18"/>
              </w:rPr>
            </w:pPr>
            <w:r w:rsidRPr="00B5186B">
              <w:rPr>
                <w:rFonts w:ascii="Arial" w:hAnsi="Arial" w:cs="Arial"/>
                <w:color w:val="000000"/>
                <w:sz w:val="18"/>
                <w:szCs w:val="18"/>
              </w:rPr>
              <w:t>Jalisco</w:t>
            </w:r>
          </w:p>
        </w:tc>
        <w:tc>
          <w:tcPr>
            <w:tcW w:w="411" w:type="dxa"/>
            <w:tcBorders>
              <w:bottom w:val="single" w:sz="8" w:space="0" w:color="000000"/>
              <w:right w:val="single" w:sz="8" w:space="0" w:color="000000"/>
            </w:tcBorders>
            <w:shd w:val="clear" w:color="auto" w:fill="E7E6E6" w:themeFill="background2"/>
            <w:vAlign w:val="center"/>
          </w:tcPr>
          <w:p w14:paraId="074FA208" w14:textId="77777777" w:rsidR="00B2279B" w:rsidRPr="00B5186B" w:rsidRDefault="00B2279B" w:rsidP="00B2279B">
            <w:pPr>
              <w:pBdr>
                <w:top w:val="nil"/>
                <w:left w:val="nil"/>
                <w:bottom w:val="nil"/>
                <w:right w:val="nil"/>
                <w:between w:val="nil"/>
              </w:pBdr>
              <w:spacing w:before="7" w:line="231" w:lineRule="auto"/>
              <w:ind w:right="350"/>
              <w:jc w:val="center"/>
              <w:rPr>
                <w:rFonts w:ascii="Arial" w:hAnsi="Arial" w:cs="Arial"/>
                <w:b/>
                <w:color w:val="000000"/>
                <w:sz w:val="18"/>
                <w:szCs w:val="18"/>
              </w:rPr>
            </w:pPr>
          </w:p>
        </w:tc>
        <w:tc>
          <w:tcPr>
            <w:tcW w:w="1983" w:type="dxa"/>
            <w:tcBorders>
              <w:left w:val="single" w:sz="8" w:space="0" w:color="000000"/>
              <w:bottom w:val="single" w:sz="8" w:space="0" w:color="000000"/>
            </w:tcBorders>
            <w:vAlign w:val="center"/>
          </w:tcPr>
          <w:p w14:paraId="1507D152" w14:textId="77777777" w:rsidR="00B2279B" w:rsidRPr="00B5186B" w:rsidRDefault="00B2279B" w:rsidP="00B2279B">
            <w:pPr>
              <w:pBdr>
                <w:top w:val="nil"/>
                <w:left w:val="nil"/>
                <w:bottom w:val="nil"/>
                <w:right w:val="nil"/>
                <w:between w:val="nil"/>
              </w:pBdr>
              <w:spacing w:before="7" w:line="231" w:lineRule="auto"/>
              <w:ind w:right="350"/>
              <w:jc w:val="center"/>
              <w:rPr>
                <w:rFonts w:ascii="Arial" w:hAnsi="Arial" w:cs="Arial"/>
                <w:b/>
                <w:color w:val="000000"/>
                <w:sz w:val="18"/>
                <w:szCs w:val="18"/>
              </w:rPr>
            </w:pPr>
            <w:r w:rsidRPr="00B5186B">
              <w:rPr>
                <w:rFonts w:ascii="Arial" w:hAnsi="Arial" w:cs="Arial"/>
                <w:b/>
                <w:color w:val="000000"/>
                <w:sz w:val="18"/>
                <w:szCs w:val="18"/>
              </w:rPr>
              <w:t>Riesgo Medio</w:t>
            </w:r>
          </w:p>
        </w:tc>
      </w:tr>
      <w:tr w:rsidR="00B2279B" w:rsidRPr="00B5186B" w14:paraId="2EA31711" w14:textId="77777777" w:rsidTr="00B2279B">
        <w:trPr>
          <w:trHeight w:val="236"/>
        </w:trPr>
        <w:tc>
          <w:tcPr>
            <w:tcW w:w="5110" w:type="dxa"/>
            <w:tcBorders>
              <w:top w:val="single" w:sz="8" w:space="0" w:color="000000"/>
              <w:bottom w:val="single" w:sz="4" w:space="0" w:color="000000"/>
              <w:right w:val="single" w:sz="8" w:space="0" w:color="000000"/>
            </w:tcBorders>
            <w:shd w:val="clear" w:color="auto" w:fill="F2F2F2"/>
            <w:vAlign w:val="center"/>
          </w:tcPr>
          <w:p w14:paraId="5F3A6F1C" w14:textId="77777777" w:rsidR="00B2279B" w:rsidRPr="00B5186B" w:rsidRDefault="00B2279B" w:rsidP="00B2279B">
            <w:pPr>
              <w:pBdr>
                <w:top w:val="nil"/>
                <w:left w:val="nil"/>
                <w:bottom w:val="nil"/>
                <w:right w:val="nil"/>
                <w:between w:val="nil"/>
              </w:pBdr>
              <w:spacing w:line="216" w:lineRule="auto"/>
              <w:jc w:val="center"/>
              <w:rPr>
                <w:rFonts w:ascii="Arial" w:hAnsi="Arial" w:cs="Arial"/>
                <w:color w:val="000000"/>
                <w:sz w:val="18"/>
                <w:szCs w:val="18"/>
              </w:rPr>
            </w:pPr>
            <w:r w:rsidRPr="00B5186B">
              <w:rPr>
                <w:rFonts w:ascii="Arial" w:hAnsi="Arial" w:cs="Arial"/>
                <w:color w:val="000000"/>
                <w:sz w:val="18"/>
                <w:szCs w:val="18"/>
              </w:rPr>
              <w:t>Aguascalientes</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FC55B56"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tc>
        <w:tc>
          <w:tcPr>
            <w:tcW w:w="1983" w:type="dxa"/>
            <w:vMerge w:val="restart"/>
            <w:tcBorders>
              <w:top w:val="single" w:sz="8" w:space="0" w:color="000000"/>
              <w:left w:val="single" w:sz="8" w:space="0" w:color="000000"/>
              <w:bottom w:val="single" w:sz="8" w:space="0" w:color="000000"/>
            </w:tcBorders>
            <w:vAlign w:val="center"/>
          </w:tcPr>
          <w:p w14:paraId="314DEE1A"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15B41897"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392014B9"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1EC7DC12"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7452505D"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14E1F7F9"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3BF2CC6C"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6C991137"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47365DD8"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0BBB12D8"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22CEA71C"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6CEDB150" w14:textId="77777777" w:rsidR="00B2279B" w:rsidRPr="00B5186B" w:rsidRDefault="00B2279B" w:rsidP="00B2279B">
            <w:pPr>
              <w:pBdr>
                <w:top w:val="nil"/>
                <w:left w:val="nil"/>
                <w:bottom w:val="nil"/>
                <w:right w:val="nil"/>
                <w:between w:val="nil"/>
              </w:pBdr>
              <w:jc w:val="center"/>
              <w:rPr>
                <w:rFonts w:ascii="Arial" w:hAnsi="Arial" w:cs="Arial"/>
                <w:color w:val="000000"/>
                <w:sz w:val="18"/>
                <w:szCs w:val="18"/>
              </w:rPr>
            </w:pPr>
          </w:p>
          <w:p w14:paraId="75B84996" w14:textId="77777777" w:rsidR="00B2279B" w:rsidRPr="00B5186B" w:rsidRDefault="00B2279B" w:rsidP="00B2279B">
            <w:pPr>
              <w:pBdr>
                <w:top w:val="nil"/>
                <w:left w:val="nil"/>
                <w:bottom w:val="nil"/>
                <w:right w:val="nil"/>
                <w:between w:val="nil"/>
              </w:pBdr>
              <w:spacing w:before="6"/>
              <w:jc w:val="center"/>
              <w:rPr>
                <w:rFonts w:ascii="Arial" w:hAnsi="Arial" w:cs="Arial"/>
                <w:color w:val="000000"/>
                <w:sz w:val="18"/>
                <w:szCs w:val="18"/>
              </w:rPr>
            </w:pPr>
          </w:p>
          <w:p w14:paraId="39EC05B1" w14:textId="77777777" w:rsidR="00B2279B" w:rsidRPr="00B5186B" w:rsidRDefault="00B2279B" w:rsidP="00B2279B">
            <w:pPr>
              <w:pBdr>
                <w:top w:val="nil"/>
                <w:left w:val="nil"/>
                <w:bottom w:val="nil"/>
                <w:right w:val="nil"/>
                <w:between w:val="nil"/>
              </w:pBdr>
              <w:jc w:val="center"/>
              <w:rPr>
                <w:rFonts w:ascii="Arial" w:hAnsi="Arial" w:cs="Arial"/>
                <w:b/>
                <w:color w:val="000000"/>
                <w:sz w:val="18"/>
                <w:szCs w:val="18"/>
              </w:rPr>
            </w:pPr>
            <w:r w:rsidRPr="00B5186B">
              <w:rPr>
                <w:rFonts w:ascii="Arial" w:hAnsi="Arial" w:cs="Arial"/>
                <w:b/>
                <w:color w:val="000000"/>
                <w:sz w:val="18"/>
                <w:szCs w:val="18"/>
              </w:rPr>
              <w:t>Riesgo Bajo/Nulo</w:t>
            </w:r>
          </w:p>
        </w:tc>
      </w:tr>
      <w:tr w:rsidR="00B2279B" w:rsidRPr="00B5186B" w14:paraId="703024AD" w14:textId="77777777" w:rsidTr="00B2279B">
        <w:trPr>
          <w:trHeight w:val="234"/>
        </w:trPr>
        <w:tc>
          <w:tcPr>
            <w:tcW w:w="5110" w:type="dxa"/>
            <w:tcBorders>
              <w:top w:val="single" w:sz="4" w:space="0" w:color="000000"/>
              <w:right w:val="single" w:sz="8" w:space="0" w:color="000000"/>
            </w:tcBorders>
            <w:shd w:val="clear" w:color="auto" w:fill="F2F2F2"/>
            <w:vAlign w:val="center"/>
          </w:tcPr>
          <w:p w14:paraId="41B8B0C1" w14:textId="77777777" w:rsidR="00B2279B" w:rsidRPr="00B5186B" w:rsidRDefault="00B2279B" w:rsidP="00B2279B">
            <w:pPr>
              <w:pBdr>
                <w:top w:val="nil"/>
                <w:left w:val="nil"/>
                <w:bottom w:val="nil"/>
                <w:right w:val="nil"/>
                <w:between w:val="nil"/>
              </w:pBdr>
              <w:spacing w:line="214" w:lineRule="auto"/>
              <w:jc w:val="center"/>
              <w:rPr>
                <w:rFonts w:ascii="Arial" w:hAnsi="Arial" w:cs="Arial"/>
                <w:color w:val="000000"/>
                <w:sz w:val="18"/>
                <w:szCs w:val="18"/>
              </w:rPr>
            </w:pPr>
            <w:r w:rsidRPr="00B5186B">
              <w:rPr>
                <w:rFonts w:ascii="Arial" w:hAnsi="Arial" w:cs="Arial"/>
                <w:color w:val="000000"/>
                <w:sz w:val="18"/>
                <w:szCs w:val="18"/>
              </w:rPr>
              <w:t>Baja California</w:t>
            </w:r>
          </w:p>
        </w:tc>
        <w:tc>
          <w:tcPr>
            <w:tcW w:w="411" w:type="dxa"/>
            <w:tcBorders>
              <w:top w:val="single" w:sz="8" w:space="0" w:color="000000"/>
              <w:right w:val="single" w:sz="8" w:space="0" w:color="000000"/>
            </w:tcBorders>
            <w:shd w:val="clear" w:color="auto" w:fill="E7E6E6" w:themeFill="background2"/>
            <w:vAlign w:val="center"/>
          </w:tcPr>
          <w:p w14:paraId="6561C430"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72B04AB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38F17B85" w14:textId="77777777" w:rsidTr="00B2279B">
        <w:trPr>
          <w:trHeight w:val="234"/>
        </w:trPr>
        <w:tc>
          <w:tcPr>
            <w:tcW w:w="5110" w:type="dxa"/>
            <w:tcBorders>
              <w:bottom w:val="single" w:sz="4" w:space="0" w:color="000000"/>
              <w:right w:val="single" w:sz="8" w:space="0" w:color="000000"/>
            </w:tcBorders>
            <w:shd w:val="clear" w:color="auto" w:fill="F2F2F2"/>
            <w:vAlign w:val="center"/>
          </w:tcPr>
          <w:p w14:paraId="01FBEFF8" w14:textId="77777777" w:rsidR="00B2279B" w:rsidRPr="00B5186B" w:rsidRDefault="00B2279B" w:rsidP="00B2279B">
            <w:pPr>
              <w:pBdr>
                <w:top w:val="nil"/>
                <w:left w:val="nil"/>
                <w:bottom w:val="nil"/>
                <w:right w:val="nil"/>
                <w:between w:val="nil"/>
              </w:pBdr>
              <w:spacing w:line="214" w:lineRule="auto"/>
              <w:jc w:val="center"/>
              <w:rPr>
                <w:rFonts w:ascii="Arial" w:hAnsi="Arial" w:cs="Arial"/>
                <w:color w:val="000000"/>
                <w:sz w:val="18"/>
                <w:szCs w:val="18"/>
              </w:rPr>
            </w:pPr>
            <w:r w:rsidRPr="00B5186B">
              <w:rPr>
                <w:rFonts w:ascii="Arial" w:hAnsi="Arial" w:cs="Arial"/>
                <w:color w:val="000000"/>
                <w:sz w:val="18"/>
                <w:szCs w:val="18"/>
              </w:rPr>
              <w:t>Baja California Sur</w:t>
            </w:r>
          </w:p>
        </w:tc>
        <w:tc>
          <w:tcPr>
            <w:tcW w:w="411" w:type="dxa"/>
            <w:tcBorders>
              <w:bottom w:val="single" w:sz="8" w:space="0" w:color="000000"/>
              <w:right w:val="single" w:sz="8" w:space="0" w:color="000000"/>
            </w:tcBorders>
            <w:shd w:val="clear" w:color="auto" w:fill="E7E6E6" w:themeFill="background2"/>
            <w:vAlign w:val="center"/>
          </w:tcPr>
          <w:p w14:paraId="3931BEF5"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447789E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77704A70"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231C5DAF"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Campeche</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242B72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247A0075"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3D800BB9" w14:textId="77777777" w:rsidTr="00B2279B">
        <w:trPr>
          <w:trHeight w:val="229"/>
        </w:trPr>
        <w:tc>
          <w:tcPr>
            <w:tcW w:w="5110" w:type="dxa"/>
            <w:tcBorders>
              <w:top w:val="single" w:sz="4" w:space="0" w:color="000000"/>
              <w:bottom w:val="single" w:sz="4" w:space="0" w:color="000000"/>
              <w:right w:val="single" w:sz="8" w:space="0" w:color="000000"/>
            </w:tcBorders>
            <w:shd w:val="clear" w:color="auto" w:fill="F2F2F2"/>
            <w:vAlign w:val="center"/>
          </w:tcPr>
          <w:p w14:paraId="29E4A4E6" w14:textId="77777777" w:rsidR="00B2279B" w:rsidRPr="00B5186B" w:rsidRDefault="00B2279B" w:rsidP="00B2279B">
            <w:pPr>
              <w:pBdr>
                <w:top w:val="nil"/>
                <w:left w:val="nil"/>
                <w:bottom w:val="nil"/>
                <w:right w:val="nil"/>
                <w:between w:val="nil"/>
              </w:pBdr>
              <w:spacing w:line="210" w:lineRule="auto"/>
              <w:jc w:val="center"/>
              <w:rPr>
                <w:rFonts w:ascii="Arial" w:hAnsi="Arial" w:cs="Arial"/>
                <w:color w:val="000000"/>
                <w:sz w:val="18"/>
                <w:szCs w:val="18"/>
              </w:rPr>
            </w:pPr>
            <w:r w:rsidRPr="00B5186B">
              <w:rPr>
                <w:rFonts w:ascii="Arial" w:hAnsi="Arial" w:cs="Arial"/>
                <w:color w:val="000000"/>
                <w:sz w:val="18"/>
                <w:szCs w:val="18"/>
              </w:rPr>
              <w:t>Chiapas</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4396C8E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0AA6D68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56A02449"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744E9185"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Chihuahua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053188F1"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585F2F2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506C64D6"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589CE4CD"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Coahuila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60275F9"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7774A1B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2F4986D2"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696535B0"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Colima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6AC999DF"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5320E04B"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37E90D4C"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32C5FD82"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Durango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709B282F"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0B61899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1D5808C" w14:textId="77777777" w:rsidTr="00B2279B">
        <w:trPr>
          <w:trHeight w:val="229"/>
        </w:trPr>
        <w:tc>
          <w:tcPr>
            <w:tcW w:w="5110" w:type="dxa"/>
            <w:tcBorders>
              <w:top w:val="single" w:sz="4" w:space="0" w:color="000000"/>
              <w:bottom w:val="single" w:sz="4" w:space="0" w:color="000000"/>
              <w:right w:val="single" w:sz="8" w:space="0" w:color="000000"/>
            </w:tcBorders>
            <w:shd w:val="clear" w:color="auto" w:fill="F2F2F2"/>
            <w:vAlign w:val="center"/>
          </w:tcPr>
          <w:p w14:paraId="02AFFE78" w14:textId="77777777" w:rsidR="00B2279B" w:rsidRPr="00B5186B" w:rsidRDefault="00B2279B" w:rsidP="00B2279B">
            <w:pPr>
              <w:pBdr>
                <w:top w:val="nil"/>
                <w:left w:val="nil"/>
                <w:bottom w:val="nil"/>
                <w:right w:val="nil"/>
                <w:between w:val="nil"/>
              </w:pBdr>
              <w:spacing w:line="210" w:lineRule="auto"/>
              <w:jc w:val="center"/>
              <w:rPr>
                <w:rFonts w:ascii="Arial" w:hAnsi="Arial" w:cs="Arial"/>
                <w:color w:val="000000"/>
                <w:sz w:val="18"/>
                <w:szCs w:val="18"/>
              </w:rPr>
            </w:pPr>
            <w:r w:rsidRPr="00B5186B">
              <w:rPr>
                <w:rFonts w:ascii="Arial" w:hAnsi="Arial" w:cs="Arial"/>
                <w:color w:val="000000"/>
                <w:sz w:val="18"/>
                <w:szCs w:val="18"/>
              </w:rPr>
              <w:t>Guanajuato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34C1FD9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112B3679"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565C6EE4"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36B1445D"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Guerrero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499884E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7B2F0840"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2F5EBC43"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3317138B"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Hidalgo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75598D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49D5EFD6"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3301C4E8"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60690FCF"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México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39905E41"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727CA639"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02FB8467" w14:textId="77777777" w:rsidTr="00B2279B">
        <w:trPr>
          <w:trHeight w:val="229"/>
        </w:trPr>
        <w:tc>
          <w:tcPr>
            <w:tcW w:w="5110" w:type="dxa"/>
            <w:tcBorders>
              <w:top w:val="single" w:sz="4" w:space="0" w:color="000000"/>
              <w:bottom w:val="single" w:sz="4" w:space="0" w:color="000000"/>
              <w:right w:val="single" w:sz="8" w:space="0" w:color="000000"/>
            </w:tcBorders>
            <w:shd w:val="clear" w:color="auto" w:fill="F2F2F2"/>
            <w:vAlign w:val="center"/>
          </w:tcPr>
          <w:p w14:paraId="65EBB6D8" w14:textId="77777777" w:rsidR="00B2279B" w:rsidRPr="00B5186B" w:rsidRDefault="00B2279B" w:rsidP="00B2279B">
            <w:pPr>
              <w:pBdr>
                <w:top w:val="nil"/>
                <w:left w:val="nil"/>
                <w:bottom w:val="nil"/>
                <w:right w:val="nil"/>
                <w:between w:val="nil"/>
              </w:pBdr>
              <w:spacing w:line="210" w:lineRule="auto"/>
              <w:jc w:val="center"/>
              <w:rPr>
                <w:rFonts w:ascii="Arial" w:hAnsi="Arial" w:cs="Arial"/>
                <w:color w:val="000000"/>
                <w:sz w:val="18"/>
                <w:szCs w:val="18"/>
              </w:rPr>
            </w:pPr>
            <w:r w:rsidRPr="00B5186B">
              <w:rPr>
                <w:rFonts w:ascii="Arial" w:hAnsi="Arial" w:cs="Arial"/>
                <w:color w:val="000000"/>
                <w:sz w:val="18"/>
                <w:szCs w:val="18"/>
              </w:rPr>
              <w:t>Morelos</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ED2700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0A1FDA0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BC83743"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061318B2"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Nayarit</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25A71DC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172D9C0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2816B321"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5AFCDEB1"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Nuevo León</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31F80A4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13AE7DA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64322A41"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09E2B576"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Oaxaca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958136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22EC7430"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169FDAAF"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738BF120"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Puebla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AAE5FF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6EA3A28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094269D8" w14:textId="77777777" w:rsidTr="00B2279B">
        <w:trPr>
          <w:trHeight w:val="229"/>
        </w:trPr>
        <w:tc>
          <w:tcPr>
            <w:tcW w:w="5110" w:type="dxa"/>
            <w:tcBorders>
              <w:top w:val="single" w:sz="4" w:space="0" w:color="000000"/>
              <w:bottom w:val="single" w:sz="4" w:space="0" w:color="000000"/>
              <w:right w:val="single" w:sz="8" w:space="0" w:color="000000"/>
            </w:tcBorders>
            <w:shd w:val="clear" w:color="auto" w:fill="F2F2F2"/>
            <w:vAlign w:val="center"/>
          </w:tcPr>
          <w:p w14:paraId="0D952EF0" w14:textId="77777777" w:rsidR="00B2279B" w:rsidRPr="00B5186B" w:rsidRDefault="00B2279B" w:rsidP="00B2279B">
            <w:pPr>
              <w:pBdr>
                <w:top w:val="nil"/>
                <w:left w:val="nil"/>
                <w:bottom w:val="nil"/>
                <w:right w:val="nil"/>
                <w:between w:val="nil"/>
              </w:pBdr>
              <w:spacing w:line="210" w:lineRule="auto"/>
              <w:jc w:val="center"/>
              <w:rPr>
                <w:rFonts w:ascii="Arial" w:hAnsi="Arial" w:cs="Arial"/>
                <w:color w:val="000000"/>
                <w:sz w:val="18"/>
                <w:szCs w:val="18"/>
              </w:rPr>
            </w:pPr>
            <w:r w:rsidRPr="00B5186B">
              <w:rPr>
                <w:rFonts w:ascii="Arial" w:hAnsi="Arial" w:cs="Arial"/>
                <w:color w:val="000000"/>
                <w:sz w:val="18"/>
                <w:szCs w:val="18"/>
              </w:rPr>
              <w:t>Querétaro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2F366BFB"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55D937E7"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03BF02C"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53E33D8A"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Quintana Roo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4FBCA83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138DC14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61EBCE7D"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567990BD"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San Luis Potosí</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0B28AD0"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2C841379"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55648E3F"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2E5D80D4"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Sonora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42422AD"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095322A3"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D554396" w14:textId="77777777" w:rsidTr="00B2279B">
        <w:trPr>
          <w:trHeight w:val="229"/>
        </w:trPr>
        <w:tc>
          <w:tcPr>
            <w:tcW w:w="5110" w:type="dxa"/>
            <w:tcBorders>
              <w:top w:val="single" w:sz="4" w:space="0" w:color="000000"/>
              <w:bottom w:val="single" w:sz="4" w:space="0" w:color="000000"/>
              <w:right w:val="single" w:sz="8" w:space="0" w:color="000000"/>
            </w:tcBorders>
            <w:shd w:val="clear" w:color="auto" w:fill="F2F2F2"/>
            <w:vAlign w:val="center"/>
          </w:tcPr>
          <w:p w14:paraId="0DB1E839" w14:textId="77777777" w:rsidR="00B2279B" w:rsidRPr="00B5186B" w:rsidRDefault="00B2279B" w:rsidP="00B2279B">
            <w:pPr>
              <w:pBdr>
                <w:top w:val="nil"/>
                <w:left w:val="nil"/>
                <w:bottom w:val="nil"/>
                <w:right w:val="nil"/>
                <w:between w:val="nil"/>
              </w:pBdr>
              <w:spacing w:line="210" w:lineRule="auto"/>
              <w:jc w:val="center"/>
              <w:rPr>
                <w:rFonts w:ascii="Arial" w:hAnsi="Arial" w:cs="Arial"/>
                <w:color w:val="000000"/>
                <w:sz w:val="18"/>
                <w:szCs w:val="18"/>
              </w:rPr>
            </w:pPr>
            <w:r w:rsidRPr="00B5186B">
              <w:rPr>
                <w:rFonts w:ascii="Arial" w:hAnsi="Arial" w:cs="Arial"/>
                <w:color w:val="000000"/>
                <w:sz w:val="18"/>
                <w:szCs w:val="18"/>
              </w:rPr>
              <w:t>Tabasco</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7D26844E"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49AEADFB"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5DA16657"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5B0E9D51"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Tamaulipas</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AB625B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18D27A10"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4C1025C2" w14:textId="77777777" w:rsidTr="00B2279B">
        <w:trPr>
          <w:trHeight w:val="232"/>
        </w:trPr>
        <w:tc>
          <w:tcPr>
            <w:tcW w:w="5110" w:type="dxa"/>
            <w:tcBorders>
              <w:top w:val="single" w:sz="4" w:space="0" w:color="000000"/>
              <w:bottom w:val="single" w:sz="4" w:space="0" w:color="000000"/>
              <w:right w:val="single" w:sz="8" w:space="0" w:color="000000"/>
            </w:tcBorders>
            <w:shd w:val="clear" w:color="auto" w:fill="F2F2F2"/>
            <w:vAlign w:val="center"/>
          </w:tcPr>
          <w:p w14:paraId="13E01018"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Tlaxcala</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15D61F3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527776A9"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7DDC6F74"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228560B1"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Veracruz</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71DB1846"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7D3F3B8C"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28C2A26C" w14:textId="77777777" w:rsidTr="00B2279B">
        <w:trPr>
          <w:trHeight w:val="231"/>
        </w:trPr>
        <w:tc>
          <w:tcPr>
            <w:tcW w:w="5110" w:type="dxa"/>
            <w:tcBorders>
              <w:top w:val="single" w:sz="4" w:space="0" w:color="000000"/>
              <w:bottom w:val="single" w:sz="4" w:space="0" w:color="000000"/>
              <w:right w:val="single" w:sz="8" w:space="0" w:color="000000"/>
            </w:tcBorders>
            <w:shd w:val="clear" w:color="auto" w:fill="F2F2F2"/>
            <w:vAlign w:val="center"/>
          </w:tcPr>
          <w:p w14:paraId="0CACB040" w14:textId="77777777" w:rsidR="00B2279B" w:rsidRPr="00B5186B" w:rsidRDefault="00B2279B" w:rsidP="00B2279B">
            <w:pPr>
              <w:pBdr>
                <w:top w:val="nil"/>
                <w:left w:val="nil"/>
                <w:bottom w:val="nil"/>
                <w:right w:val="nil"/>
                <w:between w:val="nil"/>
              </w:pBdr>
              <w:spacing w:line="212" w:lineRule="auto"/>
              <w:jc w:val="center"/>
              <w:rPr>
                <w:rFonts w:ascii="Arial" w:hAnsi="Arial" w:cs="Arial"/>
                <w:color w:val="000000"/>
                <w:sz w:val="18"/>
                <w:szCs w:val="18"/>
              </w:rPr>
            </w:pPr>
            <w:r w:rsidRPr="00B5186B">
              <w:rPr>
                <w:rFonts w:ascii="Arial" w:hAnsi="Arial" w:cs="Arial"/>
                <w:color w:val="000000"/>
                <w:sz w:val="18"/>
                <w:szCs w:val="18"/>
              </w:rPr>
              <w:t>Yucatán</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7F24B82"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0547A647"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r w:rsidR="00B2279B" w:rsidRPr="00B5186B" w14:paraId="7EFC0701" w14:textId="77777777" w:rsidTr="00B2279B">
        <w:trPr>
          <w:trHeight w:val="236"/>
        </w:trPr>
        <w:tc>
          <w:tcPr>
            <w:tcW w:w="5110" w:type="dxa"/>
            <w:tcBorders>
              <w:top w:val="single" w:sz="4" w:space="0" w:color="000000"/>
              <w:bottom w:val="single" w:sz="8" w:space="0" w:color="000000"/>
              <w:right w:val="single" w:sz="8" w:space="0" w:color="000000"/>
            </w:tcBorders>
            <w:shd w:val="clear" w:color="auto" w:fill="F2F2F2"/>
            <w:vAlign w:val="center"/>
          </w:tcPr>
          <w:p w14:paraId="4DDDDEA7" w14:textId="77777777" w:rsidR="00B2279B" w:rsidRPr="00B5186B" w:rsidRDefault="00B2279B" w:rsidP="00B2279B">
            <w:pPr>
              <w:pBdr>
                <w:top w:val="nil"/>
                <w:left w:val="nil"/>
                <w:bottom w:val="nil"/>
                <w:right w:val="nil"/>
                <w:between w:val="nil"/>
              </w:pBdr>
              <w:spacing w:line="217" w:lineRule="auto"/>
              <w:jc w:val="center"/>
              <w:rPr>
                <w:rFonts w:ascii="Arial" w:hAnsi="Arial" w:cs="Arial"/>
                <w:color w:val="000000"/>
                <w:sz w:val="18"/>
                <w:szCs w:val="18"/>
              </w:rPr>
            </w:pPr>
            <w:r w:rsidRPr="00B5186B">
              <w:rPr>
                <w:rFonts w:ascii="Arial" w:hAnsi="Arial" w:cs="Arial"/>
                <w:color w:val="000000"/>
                <w:sz w:val="18"/>
                <w:szCs w:val="18"/>
              </w:rPr>
              <w:t>Zacatecas</w:t>
            </w:r>
          </w:p>
        </w:tc>
        <w:tc>
          <w:tcPr>
            <w:tcW w:w="411" w:type="dxa"/>
            <w:tcBorders>
              <w:top w:val="single" w:sz="8" w:space="0" w:color="000000"/>
              <w:bottom w:val="single" w:sz="8" w:space="0" w:color="000000"/>
              <w:right w:val="single" w:sz="8" w:space="0" w:color="000000"/>
            </w:tcBorders>
            <w:shd w:val="clear" w:color="auto" w:fill="E7E6E6" w:themeFill="background2"/>
            <w:vAlign w:val="center"/>
          </w:tcPr>
          <w:p w14:paraId="53B38934"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c>
          <w:tcPr>
            <w:tcW w:w="1983" w:type="dxa"/>
            <w:vMerge/>
            <w:tcBorders>
              <w:top w:val="single" w:sz="8" w:space="0" w:color="000000"/>
              <w:left w:val="single" w:sz="8" w:space="0" w:color="000000"/>
              <w:bottom w:val="single" w:sz="8" w:space="0" w:color="000000"/>
            </w:tcBorders>
            <w:vAlign w:val="center"/>
          </w:tcPr>
          <w:p w14:paraId="29A3763F" w14:textId="77777777" w:rsidR="00B2279B" w:rsidRPr="00B5186B" w:rsidRDefault="00B2279B" w:rsidP="00B2279B">
            <w:pPr>
              <w:pBdr>
                <w:top w:val="nil"/>
                <w:left w:val="nil"/>
                <w:bottom w:val="nil"/>
                <w:right w:val="nil"/>
                <w:between w:val="nil"/>
              </w:pBdr>
              <w:spacing w:line="276" w:lineRule="auto"/>
              <w:jc w:val="center"/>
              <w:rPr>
                <w:rFonts w:ascii="Arial" w:hAnsi="Arial" w:cs="Arial"/>
                <w:color w:val="000000"/>
                <w:sz w:val="18"/>
                <w:szCs w:val="18"/>
              </w:rPr>
            </w:pPr>
          </w:p>
        </w:tc>
      </w:tr>
    </w:tbl>
    <w:p w14:paraId="47CA4A85" w14:textId="05B34EE3" w:rsidR="00141372" w:rsidRPr="00B5186B" w:rsidRDefault="00141372" w:rsidP="00B2279B">
      <w:pPr>
        <w:jc w:val="center"/>
        <w:rPr>
          <w:rFonts w:ascii="Arial" w:hAnsi="Arial" w:cs="Arial"/>
          <w:sz w:val="18"/>
          <w:szCs w:val="18"/>
        </w:rPr>
      </w:pPr>
      <w:r w:rsidRPr="00B5186B">
        <w:rPr>
          <w:rFonts w:ascii="Arial" w:hAnsi="Arial" w:cs="Arial"/>
          <w:sz w:val="18"/>
          <w:szCs w:val="18"/>
        </w:rPr>
        <w:br/>
      </w:r>
    </w:p>
    <w:p w14:paraId="3FF3BDA8" w14:textId="77777777" w:rsidR="00F53AA7" w:rsidRPr="00B5186B" w:rsidRDefault="00F53AA7" w:rsidP="00B2279B">
      <w:pPr>
        <w:jc w:val="center"/>
        <w:rPr>
          <w:rFonts w:ascii="Arial" w:hAnsi="Arial" w:cs="Arial"/>
          <w:sz w:val="18"/>
          <w:szCs w:val="18"/>
        </w:rPr>
      </w:pPr>
    </w:p>
    <w:p w14:paraId="4743E146" w14:textId="77777777" w:rsidR="00F53AA7" w:rsidRPr="00B5186B" w:rsidRDefault="00F53AA7" w:rsidP="00B2279B">
      <w:pPr>
        <w:jc w:val="center"/>
        <w:rPr>
          <w:rFonts w:ascii="Arial" w:hAnsi="Arial" w:cs="Arial"/>
          <w:sz w:val="18"/>
          <w:szCs w:val="18"/>
        </w:rPr>
      </w:pPr>
    </w:p>
    <w:p w14:paraId="57944761" w14:textId="77777777" w:rsidR="00F53AA7" w:rsidRPr="00B5186B" w:rsidRDefault="00F53AA7" w:rsidP="00B2279B">
      <w:pPr>
        <w:jc w:val="center"/>
        <w:rPr>
          <w:rFonts w:ascii="Arial" w:hAnsi="Arial" w:cs="Arial"/>
          <w:sz w:val="18"/>
          <w:szCs w:val="18"/>
        </w:rPr>
      </w:pPr>
    </w:p>
    <w:p w14:paraId="3A37FF2E" w14:textId="77777777" w:rsidR="00F53AA7" w:rsidRPr="00B5186B" w:rsidRDefault="00F53AA7" w:rsidP="00B2279B">
      <w:pPr>
        <w:jc w:val="center"/>
        <w:rPr>
          <w:rFonts w:ascii="Arial" w:hAnsi="Arial" w:cs="Arial"/>
          <w:sz w:val="18"/>
          <w:szCs w:val="18"/>
        </w:rPr>
      </w:pPr>
    </w:p>
    <w:p w14:paraId="2B214DE6" w14:textId="77777777" w:rsidR="00F53AA7" w:rsidRPr="00B5186B" w:rsidRDefault="00F53AA7" w:rsidP="00B2279B">
      <w:pPr>
        <w:jc w:val="center"/>
        <w:rPr>
          <w:rFonts w:ascii="Arial" w:hAnsi="Arial" w:cs="Arial"/>
          <w:sz w:val="18"/>
          <w:szCs w:val="18"/>
        </w:rPr>
      </w:pPr>
    </w:p>
    <w:p w14:paraId="66CC9C4F" w14:textId="77777777" w:rsidR="00F53AA7" w:rsidRPr="00B5186B" w:rsidRDefault="00F53AA7" w:rsidP="00B2279B">
      <w:pPr>
        <w:jc w:val="center"/>
        <w:rPr>
          <w:rFonts w:ascii="Arial" w:hAnsi="Arial" w:cs="Arial"/>
          <w:sz w:val="18"/>
          <w:szCs w:val="18"/>
        </w:rPr>
      </w:pPr>
    </w:p>
    <w:p w14:paraId="4C642E3F" w14:textId="77777777" w:rsidR="00F53AA7" w:rsidRPr="00B5186B" w:rsidRDefault="00F53AA7" w:rsidP="00B2279B">
      <w:pPr>
        <w:jc w:val="center"/>
        <w:rPr>
          <w:rFonts w:ascii="Arial" w:hAnsi="Arial" w:cs="Arial"/>
          <w:sz w:val="18"/>
          <w:szCs w:val="18"/>
        </w:rPr>
      </w:pPr>
    </w:p>
    <w:p w14:paraId="0306FAD1" w14:textId="77777777" w:rsidR="00F53AA7" w:rsidRPr="00B5186B" w:rsidRDefault="00F53AA7" w:rsidP="00B2279B">
      <w:pPr>
        <w:jc w:val="center"/>
        <w:rPr>
          <w:rFonts w:ascii="Arial" w:hAnsi="Arial" w:cs="Arial"/>
          <w:sz w:val="18"/>
          <w:szCs w:val="18"/>
        </w:rPr>
      </w:pPr>
    </w:p>
    <w:p w14:paraId="0F88603C" w14:textId="77777777" w:rsidR="00F53AA7" w:rsidRPr="00B5186B" w:rsidRDefault="00F53AA7" w:rsidP="00B2279B">
      <w:pPr>
        <w:jc w:val="center"/>
        <w:rPr>
          <w:rFonts w:ascii="Arial" w:hAnsi="Arial" w:cs="Arial"/>
          <w:sz w:val="18"/>
          <w:szCs w:val="18"/>
        </w:rPr>
      </w:pPr>
    </w:p>
    <w:p w14:paraId="2B575A6C" w14:textId="77777777" w:rsidR="00F53AA7" w:rsidRPr="00B5186B" w:rsidRDefault="00F53AA7" w:rsidP="00B2279B">
      <w:pPr>
        <w:jc w:val="center"/>
        <w:rPr>
          <w:rFonts w:ascii="Arial" w:hAnsi="Arial" w:cs="Arial"/>
          <w:sz w:val="18"/>
          <w:szCs w:val="18"/>
        </w:rPr>
      </w:pPr>
    </w:p>
    <w:p w14:paraId="6CA3B479" w14:textId="77777777" w:rsidR="00F53AA7" w:rsidRPr="00B5186B" w:rsidRDefault="00F53AA7" w:rsidP="00B2279B">
      <w:pPr>
        <w:jc w:val="center"/>
        <w:rPr>
          <w:rFonts w:ascii="Arial" w:hAnsi="Arial" w:cs="Arial"/>
          <w:sz w:val="18"/>
          <w:szCs w:val="18"/>
        </w:rPr>
      </w:pPr>
    </w:p>
    <w:p w14:paraId="050390E0" w14:textId="77777777" w:rsidR="00F53AA7" w:rsidRPr="00B5186B" w:rsidRDefault="00F53AA7" w:rsidP="00B2279B">
      <w:pPr>
        <w:jc w:val="center"/>
        <w:rPr>
          <w:rFonts w:ascii="Arial" w:hAnsi="Arial" w:cs="Arial"/>
          <w:sz w:val="18"/>
          <w:szCs w:val="18"/>
        </w:rPr>
      </w:pPr>
    </w:p>
    <w:p w14:paraId="59A926F2" w14:textId="77777777" w:rsidR="00F53AA7" w:rsidRPr="00B5186B" w:rsidRDefault="00F53AA7" w:rsidP="00B2279B">
      <w:pPr>
        <w:jc w:val="center"/>
        <w:rPr>
          <w:rFonts w:ascii="Arial" w:hAnsi="Arial" w:cs="Arial"/>
          <w:sz w:val="18"/>
          <w:szCs w:val="18"/>
        </w:rPr>
      </w:pPr>
    </w:p>
    <w:p w14:paraId="67659A32" w14:textId="77777777" w:rsidR="00F53AA7" w:rsidRPr="00B5186B" w:rsidRDefault="00F53AA7" w:rsidP="00B2279B">
      <w:pPr>
        <w:jc w:val="center"/>
        <w:rPr>
          <w:rFonts w:ascii="Arial" w:hAnsi="Arial" w:cs="Arial"/>
          <w:sz w:val="18"/>
          <w:szCs w:val="18"/>
        </w:rPr>
      </w:pPr>
    </w:p>
    <w:p w14:paraId="12CCE26E" w14:textId="77777777" w:rsidR="00F53AA7" w:rsidRPr="00B5186B" w:rsidRDefault="00F53AA7" w:rsidP="00B2279B">
      <w:pPr>
        <w:jc w:val="center"/>
        <w:rPr>
          <w:rFonts w:ascii="Arial" w:hAnsi="Arial" w:cs="Arial"/>
          <w:sz w:val="18"/>
          <w:szCs w:val="18"/>
        </w:rPr>
      </w:pPr>
    </w:p>
    <w:p w14:paraId="6C3E2CCF" w14:textId="77777777" w:rsidR="00F53AA7" w:rsidRPr="00B5186B" w:rsidRDefault="00F53AA7" w:rsidP="00B2279B">
      <w:pPr>
        <w:jc w:val="center"/>
        <w:rPr>
          <w:rFonts w:ascii="Arial" w:hAnsi="Arial" w:cs="Arial"/>
          <w:sz w:val="18"/>
          <w:szCs w:val="18"/>
        </w:rPr>
      </w:pPr>
    </w:p>
    <w:p w14:paraId="355095C7" w14:textId="77777777" w:rsidR="00F53AA7" w:rsidRPr="00B5186B" w:rsidRDefault="00F53AA7" w:rsidP="00B2279B">
      <w:pPr>
        <w:jc w:val="center"/>
        <w:rPr>
          <w:rFonts w:ascii="Arial" w:hAnsi="Arial" w:cs="Arial"/>
          <w:sz w:val="18"/>
          <w:szCs w:val="18"/>
        </w:rPr>
      </w:pPr>
    </w:p>
    <w:p w14:paraId="50B46D50" w14:textId="77777777" w:rsidR="00F53AA7" w:rsidRPr="00B5186B" w:rsidRDefault="00F53AA7" w:rsidP="00B2279B">
      <w:pPr>
        <w:jc w:val="center"/>
        <w:rPr>
          <w:rFonts w:ascii="Arial" w:hAnsi="Arial" w:cs="Arial"/>
          <w:sz w:val="18"/>
          <w:szCs w:val="18"/>
        </w:rPr>
      </w:pPr>
    </w:p>
    <w:p w14:paraId="08C83AD5" w14:textId="77777777" w:rsidR="00F53AA7" w:rsidRPr="00B5186B" w:rsidRDefault="00F53AA7" w:rsidP="00B2279B">
      <w:pPr>
        <w:jc w:val="center"/>
        <w:rPr>
          <w:rFonts w:ascii="Arial" w:hAnsi="Arial" w:cs="Arial"/>
          <w:sz w:val="18"/>
          <w:szCs w:val="18"/>
        </w:rPr>
      </w:pPr>
    </w:p>
    <w:p w14:paraId="1AFDAF48" w14:textId="77777777" w:rsidR="00F53AA7" w:rsidRPr="00B5186B" w:rsidRDefault="00F53AA7" w:rsidP="00B2279B">
      <w:pPr>
        <w:jc w:val="center"/>
        <w:rPr>
          <w:rFonts w:ascii="Arial" w:hAnsi="Arial" w:cs="Arial"/>
          <w:sz w:val="18"/>
          <w:szCs w:val="18"/>
        </w:rPr>
      </w:pPr>
    </w:p>
    <w:p w14:paraId="7C54E03E" w14:textId="77777777" w:rsidR="00F53AA7" w:rsidRPr="00B5186B" w:rsidRDefault="00F53AA7" w:rsidP="00B2279B">
      <w:pPr>
        <w:jc w:val="center"/>
        <w:rPr>
          <w:rFonts w:ascii="Arial" w:hAnsi="Arial" w:cs="Arial"/>
          <w:sz w:val="18"/>
          <w:szCs w:val="18"/>
        </w:rPr>
      </w:pPr>
    </w:p>
    <w:p w14:paraId="29E82BD1" w14:textId="77777777" w:rsidR="00F53AA7" w:rsidRPr="00B5186B" w:rsidRDefault="00F53AA7" w:rsidP="00B2279B">
      <w:pPr>
        <w:jc w:val="center"/>
        <w:rPr>
          <w:rFonts w:ascii="Arial" w:hAnsi="Arial" w:cs="Arial"/>
          <w:sz w:val="18"/>
          <w:szCs w:val="18"/>
        </w:rPr>
      </w:pPr>
    </w:p>
    <w:p w14:paraId="6C4776E2" w14:textId="77777777" w:rsidR="00F53AA7" w:rsidRPr="00B5186B" w:rsidRDefault="00F53AA7" w:rsidP="00B2279B">
      <w:pPr>
        <w:jc w:val="center"/>
        <w:rPr>
          <w:rFonts w:ascii="Arial" w:hAnsi="Arial" w:cs="Arial"/>
          <w:sz w:val="18"/>
          <w:szCs w:val="18"/>
        </w:rPr>
      </w:pPr>
    </w:p>
    <w:p w14:paraId="3C619B4B" w14:textId="77777777" w:rsidR="00F53AA7" w:rsidRPr="00B5186B" w:rsidRDefault="00F53AA7" w:rsidP="00B2279B">
      <w:pPr>
        <w:jc w:val="center"/>
        <w:rPr>
          <w:rFonts w:ascii="Arial" w:hAnsi="Arial" w:cs="Arial"/>
          <w:sz w:val="18"/>
          <w:szCs w:val="18"/>
        </w:rPr>
      </w:pPr>
    </w:p>
    <w:p w14:paraId="22635624" w14:textId="77777777" w:rsidR="00F53AA7" w:rsidRPr="00B5186B" w:rsidRDefault="00F53AA7" w:rsidP="00B2279B">
      <w:pPr>
        <w:jc w:val="center"/>
        <w:rPr>
          <w:rFonts w:ascii="Arial" w:hAnsi="Arial" w:cs="Arial"/>
          <w:sz w:val="18"/>
          <w:szCs w:val="18"/>
        </w:rPr>
      </w:pPr>
    </w:p>
    <w:p w14:paraId="24B8099C" w14:textId="77777777" w:rsidR="00F53AA7" w:rsidRPr="00B5186B" w:rsidRDefault="00F53AA7" w:rsidP="00B2279B">
      <w:pPr>
        <w:jc w:val="center"/>
        <w:rPr>
          <w:rFonts w:ascii="Arial" w:hAnsi="Arial" w:cs="Arial"/>
          <w:sz w:val="18"/>
          <w:szCs w:val="18"/>
        </w:rPr>
      </w:pPr>
    </w:p>
    <w:p w14:paraId="3CAE73F3" w14:textId="77777777" w:rsidR="00F53AA7" w:rsidRPr="00B5186B" w:rsidRDefault="00F53AA7" w:rsidP="00B2279B">
      <w:pPr>
        <w:jc w:val="center"/>
        <w:rPr>
          <w:rFonts w:ascii="Arial" w:hAnsi="Arial" w:cs="Arial"/>
          <w:sz w:val="18"/>
          <w:szCs w:val="18"/>
        </w:rPr>
      </w:pPr>
    </w:p>
    <w:p w14:paraId="0A3EA071" w14:textId="77777777" w:rsidR="00F53AA7" w:rsidRPr="00B5186B" w:rsidRDefault="00F53AA7" w:rsidP="00B2279B">
      <w:pPr>
        <w:jc w:val="center"/>
        <w:rPr>
          <w:rFonts w:ascii="Arial" w:hAnsi="Arial" w:cs="Arial"/>
          <w:sz w:val="18"/>
          <w:szCs w:val="18"/>
        </w:rPr>
      </w:pPr>
    </w:p>
    <w:p w14:paraId="04A68AEA" w14:textId="77777777" w:rsidR="00F53AA7" w:rsidRPr="00B5186B" w:rsidRDefault="00F53AA7" w:rsidP="00B2279B">
      <w:pPr>
        <w:jc w:val="center"/>
        <w:rPr>
          <w:rFonts w:ascii="Arial" w:hAnsi="Arial" w:cs="Arial"/>
          <w:sz w:val="18"/>
          <w:szCs w:val="18"/>
        </w:rPr>
      </w:pPr>
    </w:p>
    <w:p w14:paraId="2297DBD5" w14:textId="77777777" w:rsidR="00F53AA7" w:rsidRPr="00B5186B" w:rsidRDefault="00F53AA7" w:rsidP="00B2279B">
      <w:pPr>
        <w:jc w:val="center"/>
        <w:rPr>
          <w:rFonts w:ascii="Arial" w:hAnsi="Arial" w:cs="Arial"/>
          <w:sz w:val="18"/>
          <w:szCs w:val="18"/>
        </w:rPr>
      </w:pPr>
    </w:p>
    <w:p w14:paraId="49E860DF" w14:textId="77777777" w:rsidR="00F53AA7" w:rsidRPr="00B5186B" w:rsidRDefault="00F53AA7" w:rsidP="00B2279B">
      <w:pPr>
        <w:jc w:val="center"/>
        <w:rPr>
          <w:rFonts w:ascii="Arial" w:hAnsi="Arial" w:cs="Arial"/>
          <w:sz w:val="18"/>
          <w:szCs w:val="18"/>
        </w:rPr>
      </w:pPr>
    </w:p>
    <w:p w14:paraId="0D9305F3" w14:textId="77777777" w:rsidR="00F53AA7" w:rsidRPr="00B5186B" w:rsidRDefault="00F53AA7" w:rsidP="00B2279B">
      <w:pPr>
        <w:jc w:val="center"/>
        <w:rPr>
          <w:rFonts w:ascii="Arial" w:hAnsi="Arial" w:cs="Arial"/>
          <w:sz w:val="18"/>
          <w:szCs w:val="18"/>
        </w:rPr>
      </w:pPr>
    </w:p>
    <w:p w14:paraId="374F12AE" w14:textId="77777777" w:rsidR="00F53AA7" w:rsidRPr="00B5186B" w:rsidRDefault="00F53AA7" w:rsidP="00B2279B">
      <w:pPr>
        <w:jc w:val="center"/>
        <w:rPr>
          <w:rFonts w:ascii="Arial" w:hAnsi="Arial" w:cs="Arial"/>
          <w:sz w:val="18"/>
          <w:szCs w:val="18"/>
        </w:rPr>
      </w:pPr>
    </w:p>
    <w:p w14:paraId="77CEE146" w14:textId="77777777" w:rsidR="00F53AA7" w:rsidRPr="00B5186B" w:rsidRDefault="00F53AA7" w:rsidP="00B2279B">
      <w:pPr>
        <w:jc w:val="center"/>
        <w:rPr>
          <w:rFonts w:ascii="Arial" w:hAnsi="Arial" w:cs="Arial"/>
          <w:sz w:val="18"/>
          <w:szCs w:val="18"/>
        </w:rPr>
      </w:pPr>
    </w:p>
    <w:p w14:paraId="1C8AA1CF" w14:textId="77777777" w:rsidR="00F53AA7" w:rsidRPr="00B5186B" w:rsidRDefault="00F53AA7" w:rsidP="00B2279B">
      <w:pPr>
        <w:jc w:val="center"/>
        <w:rPr>
          <w:rFonts w:ascii="Arial" w:hAnsi="Arial" w:cs="Arial"/>
          <w:sz w:val="18"/>
          <w:szCs w:val="18"/>
        </w:rPr>
      </w:pPr>
    </w:p>
    <w:p w14:paraId="5747A871" w14:textId="77777777" w:rsidR="00F53AA7" w:rsidRPr="00B5186B" w:rsidRDefault="00F53AA7" w:rsidP="00B2279B">
      <w:pPr>
        <w:jc w:val="center"/>
        <w:rPr>
          <w:rFonts w:ascii="Arial" w:hAnsi="Arial" w:cs="Arial"/>
          <w:sz w:val="18"/>
          <w:szCs w:val="18"/>
        </w:rPr>
      </w:pPr>
    </w:p>
    <w:p w14:paraId="2948D1FD" w14:textId="77777777" w:rsidR="00F53AA7" w:rsidRPr="00B5186B" w:rsidRDefault="00F53AA7" w:rsidP="00B2279B">
      <w:pPr>
        <w:jc w:val="center"/>
        <w:rPr>
          <w:rFonts w:ascii="Arial" w:hAnsi="Arial" w:cs="Arial"/>
          <w:sz w:val="18"/>
          <w:szCs w:val="18"/>
        </w:rPr>
      </w:pPr>
    </w:p>
    <w:p w14:paraId="20D7897E" w14:textId="77777777" w:rsidR="00F53AA7" w:rsidRPr="00B5186B" w:rsidRDefault="00F53AA7" w:rsidP="00B2279B">
      <w:pPr>
        <w:jc w:val="center"/>
        <w:rPr>
          <w:rFonts w:ascii="Arial" w:hAnsi="Arial" w:cs="Arial"/>
          <w:sz w:val="18"/>
          <w:szCs w:val="18"/>
        </w:rPr>
      </w:pPr>
    </w:p>
    <w:p w14:paraId="4A1DAC1B" w14:textId="77777777" w:rsidR="00F53AA7" w:rsidRPr="00B5186B" w:rsidRDefault="00F53AA7" w:rsidP="00B2279B">
      <w:pPr>
        <w:jc w:val="center"/>
        <w:rPr>
          <w:rFonts w:ascii="Arial" w:hAnsi="Arial" w:cs="Arial"/>
          <w:sz w:val="18"/>
          <w:szCs w:val="18"/>
        </w:rPr>
      </w:pPr>
    </w:p>
    <w:p w14:paraId="6FC048AC" w14:textId="77777777" w:rsidR="00F53AA7" w:rsidRPr="00B5186B" w:rsidRDefault="00F53AA7" w:rsidP="00B2279B">
      <w:pPr>
        <w:jc w:val="center"/>
        <w:rPr>
          <w:rFonts w:ascii="Arial" w:hAnsi="Arial" w:cs="Arial"/>
          <w:sz w:val="18"/>
          <w:szCs w:val="18"/>
        </w:rPr>
      </w:pPr>
    </w:p>
    <w:p w14:paraId="3EB0DE21" w14:textId="77777777" w:rsidR="00F53AA7" w:rsidRPr="00B5186B" w:rsidRDefault="00F53AA7" w:rsidP="00B2279B">
      <w:pPr>
        <w:jc w:val="center"/>
        <w:rPr>
          <w:rFonts w:ascii="Arial" w:hAnsi="Arial" w:cs="Arial"/>
          <w:sz w:val="18"/>
          <w:szCs w:val="18"/>
        </w:rPr>
      </w:pPr>
    </w:p>
    <w:p w14:paraId="11ECDE6C" w14:textId="77777777" w:rsidR="002536AF" w:rsidRPr="00B5186B" w:rsidRDefault="002536AF" w:rsidP="00B2279B">
      <w:pPr>
        <w:jc w:val="center"/>
        <w:rPr>
          <w:rFonts w:ascii="Arial" w:hAnsi="Arial" w:cs="Arial"/>
          <w:sz w:val="18"/>
          <w:szCs w:val="18"/>
        </w:rPr>
      </w:pPr>
    </w:p>
    <w:p w14:paraId="53269EE2" w14:textId="78CE7FD0" w:rsidR="002536AF" w:rsidRPr="00B5186B" w:rsidRDefault="002536AF" w:rsidP="00B2279B">
      <w:pPr>
        <w:jc w:val="center"/>
        <w:rPr>
          <w:rFonts w:ascii="Arial" w:hAnsi="Arial" w:cs="Arial"/>
          <w:sz w:val="18"/>
          <w:szCs w:val="18"/>
        </w:rPr>
      </w:pPr>
    </w:p>
    <w:p w14:paraId="19A74894" w14:textId="77777777" w:rsidR="002536AF" w:rsidRPr="00B5186B" w:rsidRDefault="002536AF" w:rsidP="00B2279B">
      <w:pPr>
        <w:jc w:val="center"/>
        <w:rPr>
          <w:rFonts w:ascii="Arial" w:hAnsi="Arial" w:cs="Arial"/>
          <w:sz w:val="18"/>
          <w:szCs w:val="18"/>
        </w:rPr>
      </w:pPr>
    </w:p>
    <w:p w14:paraId="009901D9" w14:textId="77777777" w:rsidR="002536AF" w:rsidRPr="00B5186B" w:rsidRDefault="002536AF" w:rsidP="00F53AA7">
      <w:pPr>
        <w:rPr>
          <w:rFonts w:ascii="Arial" w:hAnsi="Arial" w:cs="Arial"/>
          <w:sz w:val="18"/>
          <w:szCs w:val="18"/>
        </w:rPr>
      </w:pPr>
    </w:p>
    <w:p w14:paraId="5AFA48CC" w14:textId="77777777" w:rsidR="002536AF" w:rsidRPr="00B5186B" w:rsidRDefault="002536AF" w:rsidP="00F53AA7">
      <w:pPr>
        <w:rPr>
          <w:rFonts w:ascii="Arial" w:hAnsi="Arial" w:cs="Arial"/>
          <w:sz w:val="18"/>
          <w:szCs w:val="18"/>
        </w:rPr>
      </w:pPr>
    </w:p>
    <w:p w14:paraId="4A54C7B4" w14:textId="77777777" w:rsidR="00B2279B" w:rsidRPr="00B5186B" w:rsidRDefault="00B2279B" w:rsidP="00F53AA7">
      <w:pPr>
        <w:rPr>
          <w:rFonts w:ascii="Arial" w:hAnsi="Arial" w:cs="Arial"/>
          <w:sz w:val="18"/>
          <w:szCs w:val="18"/>
        </w:rPr>
      </w:pPr>
    </w:p>
    <w:p w14:paraId="4CCDE0F4" w14:textId="77777777" w:rsidR="00B2279B" w:rsidRPr="00B5186B" w:rsidRDefault="00B2279B" w:rsidP="00F53AA7">
      <w:pPr>
        <w:rPr>
          <w:rFonts w:ascii="Arial" w:hAnsi="Arial" w:cs="Arial"/>
          <w:sz w:val="18"/>
          <w:szCs w:val="18"/>
        </w:rPr>
      </w:pPr>
    </w:p>
    <w:p w14:paraId="3CBFAEC5" w14:textId="77777777" w:rsidR="00B2279B" w:rsidRPr="00B5186B" w:rsidRDefault="00B2279B" w:rsidP="00F53AA7">
      <w:pPr>
        <w:rPr>
          <w:rFonts w:ascii="Arial" w:hAnsi="Arial" w:cs="Arial"/>
          <w:sz w:val="18"/>
          <w:szCs w:val="18"/>
        </w:rPr>
      </w:pPr>
    </w:p>
    <w:p w14:paraId="4D4B3489" w14:textId="77777777" w:rsidR="00B2279B" w:rsidRPr="00B5186B" w:rsidRDefault="00B2279B" w:rsidP="00F53AA7">
      <w:pPr>
        <w:rPr>
          <w:rFonts w:ascii="Arial" w:hAnsi="Arial" w:cs="Arial"/>
          <w:sz w:val="18"/>
          <w:szCs w:val="18"/>
        </w:rPr>
      </w:pPr>
    </w:p>
    <w:p w14:paraId="6EA9A5DB" w14:textId="77777777" w:rsidR="00B2279B" w:rsidRPr="00B5186B" w:rsidRDefault="00B2279B" w:rsidP="00F53AA7">
      <w:pPr>
        <w:rPr>
          <w:rFonts w:ascii="Arial" w:hAnsi="Arial" w:cs="Arial"/>
          <w:sz w:val="18"/>
          <w:szCs w:val="18"/>
        </w:rPr>
      </w:pPr>
    </w:p>
    <w:p w14:paraId="61AD7187" w14:textId="77777777" w:rsidR="006B486F" w:rsidRPr="00B5186B" w:rsidRDefault="006B486F" w:rsidP="00F53AA7">
      <w:pPr>
        <w:ind w:left="1418"/>
        <w:rPr>
          <w:rFonts w:ascii="Arial" w:hAnsi="Arial" w:cs="Arial"/>
          <w:sz w:val="18"/>
          <w:szCs w:val="18"/>
        </w:rPr>
      </w:pPr>
    </w:p>
    <w:p w14:paraId="178B2B32" w14:textId="035DF874" w:rsidR="002536AF" w:rsidRPr="00B5186B" w:rsidRDefault="00F53AA7" w:rsidP="00B5186B">
      <w:pPr>
        <w:ind w:left="708"/>
        <w:rPr>
          <w:rFonts w:ascii="Arial" w:hAnsi="Arial" w:cs="Arial"/>
          <w:sz w:val="18"/>
          <w:szCs w:val="18"/>
        </w:rPr>
      </w:pPr>
      <w:r w:rsidRPr="00B5186B">
        <w:rPr>
          <w:rFonts w:ascii="Arial" w:hAnsi="Arial" w:cs="Arial"/>
          <w:sz w:val="18"/>
          <w:szCs w:val="18"/>
        </w:rPr>
        <w:lastRenderedPageBreak/>
        <w:t xml:space="preserve">Clasificación                                                        </w:t>
      </w:r>
    </w:p>
    <w:p w14:paraId="5EC1EB49" w14:textId="2A6E8000" w:rsidR="006B486F" w:rsidRPr="00B5186B" w:rsidRDefault="00F53AA7" w:rsidP="00B5186B">
      <w:pPr>
        <w:ind w:left="708"/>
        <w:rPr>
          <w:rFonts w:ascii="Arial" w:hAnsi="Arial" w:cs="Arial"/>
          <w:sz w:val="18"/>
          <w:szCs w:val="18"/>
        </w:rPr>
      </w:pPr>
      <w:r w:rsidRPr="00B5186B">
        <w:rPr>
          <w:rFonts w:ascii="Arial" w:hAnsi="Arial" w:cs="Arial"/>
          <w:sz w:val="18"/>
          <w:szCs w:val="18"/>
        </w:rPr>
        <w:t xml:space="preserve">    </w:t>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r w:rsidR="002536AF" w:rsidRPr="00B5186B">
        <w:rPr>
          <w:rFonts w:ascii="Arial" w:hAnsi="Arial" w:cs="Arial"/>
          <w:sz w:val="18"/>
          <w:szCs w:val="18"/>
        </w:rPr>
        <w:tab/>
      </w:r>
    </w:p>
    <w:p w14:paraId="01843AF8" w14:textId="6BC10D98" w:rsidR="00F53AA7" w:rsidRPr="00B5186B" w:rsidRDefault="00B95D42" w:rsidP="00B5186B">
      <w:pPr>
        <w:ind w:left="708"/>
        <w:rPr>
          <w:rFonts w:ascii="Arial" w:hAnsi="Arial" w:cs="Arial"/>
          <w:sz w:val="18"/>
          <w:szCs w:val="18"/>
        </w:rPr>
      </w:pPr>
      <w:proofErr w:type="gramStart"/>
      <w:r>
        <w:rPr>
          <w:rFonts w:ascii="Arial" w:hAnsi="Arial" w:cs="Arial"/>
          <w:sz w:val="18"/>
          <w:szCs w:val="18"/>
        </w:rPr>
        <w:t>Total</w:t>
      </w:r>
      <w:proofErr w:type="gramEnd"/>
      <w:r w:rsidR="00F53AA7" w:rsidRPr="00B5186B">
        <w:rPr>
          <w:rFonts w:ascii="Arial" w:hAnsi="Arial" w:cs="Arial"/>
          <w:sz w:val="18"/>
          <w:szCs w:val="18"/>
        </w:rPr>
        <w:t xml:space="preserve"> de puntos</w:t>
      </w:r>
      <w:r w:rsidR="00B5186B">
        <w:rPr>
          <w:rFonts w:ascii="Arial" w:hAnsi="Arial" w:cs="Arial"/>
          <w:sz w:val="18"/>
          <w:szCs w:val="18"/>
        </w:rPr>
        <w:t xml:space="preserve">   </w:t>
      </w:r>
      <w:r w:rsidR="00F53AA7" w:rsidRPr="00B5186B">
        <w:rPr>
          <w:rFonts w:ascii="Arial" w:hAnsi="Arial" w:cs="Arial"/>
          <w:sz w:val="18"/>
          <w:szCs w:val="18"/>
        </w:rPr>
        <w:t>____________</w:t>
      </w:r>
    </w:p>
    <w:p w14:paraId="74D7BBA6" w14:textId="37BADB0E" w:rsidR="006B486F" w:rsidRPr="00B5186B" w:rsidRDefault="006B486F" w:rsidP="00B5186B">
      <w:pPr>
        <w:ind w:left="708"/>
        <w:rPr>
          <w:rFonts w:ascii="Arial" w:hAnsi="Arial" w:cs="Arial"/>
          <w:sz w:val="18"/>
          <w:szCs w:val="18"/>
        </w:rPr>
      </w:pPr>
      <w:r w:rsidRPr="00B5186B">
        <w:rPr>
          <w:rFonts w:ascii="Arial" w:hAnsi="Arial" w:cs="Arial"/>
          <w:sz w:val="18"/>
          <w:szCs w:val="18"/>
        </w:rPr>
        <w:t xml:space="preserve">Nivel de </w:t>
      </w:r>
      <w:r w:rsidR="00B95D42" w:rsidRPr="00B5186B">
        <w:rPr>
          <w:rFonts w:ascii="Arial" w:hAnsi="Arial" w:cs="Arial"/>
          <w:sz w:val="18"/>
          <w:szCs w:val="18"/>
        </w:rPr>
        <w:t>Riesgo</w:t>
      </w:r>
      <w:r w:rsidR="00B95D42">
        <w:rPr>
          <w:rFonts w:ascii="Arial" w:hAnsi="Arial" w:cs="Arial"/>
          <w:sz w:val="18"/>
          <w:szCs w:val="18"/>
        </w:rPr>
        <w:t xml:space="preserve"> _</w:t>
      </w:r>
      <w:r w:rsidRPr="00B5186B">
        <w:rPr>
          <w:rFonts w:ascii="Arial" w:hAnsi="Arial" w:cs="Arial"/>
          <w:sz w:val="18"/>
          <w:szCs w:val="18"/>
        </w:rPr>
        <w:t>___________</w:t>
      </w:r>
    </w:p>
    <w:p w14:paraId="48D6FC02" w14:textId="6EEA2DB3" w:rsidR="00F53AA7" w:rsidRPr="00B5186B" w:rsidRDefault="00F53AA7" w:rsidP="00B5186B">
      <w:pPr>
        <w:ind w:left="708"/>
        <w:rPr>
          <w:rFonts w:ascii="Arial" w:hAnsi="Arial" w:cs="Arial"/>
          <w:sz w:val="18"/>
          <w:szCs w:val="18"/>
        </w:rPr>
      </w:pPr>
    </w:p>
    <w:p w14:paraId="739E4295" w14:textId="0793DF8F" w:rsidR="002536AF" w:rsidRPr="00B5186B" w:rsidRDefault="00F53AA7" w:rsidP="00F53AA7">
      <w:pPr>
        <w:rPr>
          <w:rFonts w:ascii="Arial" w:hAnsi="Arial" w:cs="Arial"/>
          <w:sz w:val="18"/>
          <w:szCs w:val="18"/>
        </w:rPr>
      </w:pPr>
      <w:r w:rsidRPr="00B5186B">
        <w:rPr>
          <w:rFonts w:ascii="Arial" w:hAnsi="Arial" w:cs="Arial"/>
          <w:sz w:val="18"/>
          <w:szCs w:val="18"/>
        </w:rPr>
        <w:t xml:space="preserve">  </w:t>
      </w:r>
    </w:p>
    <w:p w14:paraId="7A8EB03E" w14:textId="52D63DF0" w:rsidR="00F53AA7" w:rsidRPr="00B5186B" w:rsidRDefault="00F53AA7" w:rsidP="002536AF">
      <w:pPr>
        <w:jc w:val="right"/>
        <w:rPr>
          <w:rFonts w:ascii="Arial" w:hAnsi="Arial" w:cs="Arial"/>
          <w:sz w:val="18"/>
          <w:szCs w:val="18"/>
        </w:rPr>
      </w:pPr>
      <w:r w:rsidRPr="00B5186B">
        <w:rPr>
          <w:rFonts w:ascii="Arial" w:hAnsi="Arial" w:cs="Arial"/>
          <w:sz w:val="18"/>
          <w:szCs w:val="18"/>
        </w:rPr>
        <w:t xml:space="preserve">                                                    </w:t>
      </w:r>
    </w:p>
    <w:p w14:paraId="4F0C25D2" w14:textId="77777777" w:rsidR="00F53AA7" w:rsidRPr="00B5186B" w:rsidRDefault="00F53AA7" w:rsidP="00B5186B">
      <w:pPr>
        <w:ind w:left="708"/>
        <w:rPr>
          <w:rFonts w:ascii="Arial" w:hAnsi="Arial" w:cs="Arial"/>
          <w:sz w:val="18"/>
          <w:szCs w:val="18"/>
        </w:rPr>
      </w:pPr>
    </w:p>
    <w:p w14:paraId="2013C754" w14:textId="77777777" w:rsidR="00F53AA7" w:rsidRPr="00B5186B" w:rsidRDefault="00F53AA7" w:rsidP="00B5186B">
      <w:pPr>
        <w:numPr>
          <w:ilvl w:val="0"/>
          <w:numId w:val="1"/>
        </w:numPr>
        <w:pBdr>
          <w:top w:val="nil"/>
          <w:left w:val="nil"/>
          <w:bottom w:val="nil"/>
          <w:right w:val="nil"/>
          <w:between w:val="nil"/>
        </w:pBdr>
        <w:tabs>
          <w:tab w:val="left" w:pos="2141"/>
          <w:tab w:val="left" w:pos="2142"/>
        </w:tabs>
        <w:ind w:left="1977"/>
        <w:jc w:val="both"/>
        <w:rPr>
          <w:rFonts w:ascii="Arial" w:hAnsi="Arial" w:cs="Arial"/>
          <w:color w:val="000000"/>
          <w:sz w:val="18"/>
          <w:szCs w:val="18"/>
          <w:highlight w:val="yellow"/>
        </w:rPr>
      </w:pPr>
      <w:r w:rsidRPr="00B5186B">
        <w:rPr>
          <w:rFonts w:ascii="Arial" w:hAnsi="Arial" w:cs="Arial"/>
          <w:color w:val="000000"/>
          <w:sz w:val="18"/>
          <w:szCs w:val="18"/>
          <w:highlight w:val="yellow"/>
          <w:u w:val="single"/>
        </w:rPr>
        <w:t>Nivel de Riesgo Bajo</w:t>
      </w:r>
      <w:r w:rsidRPr="00B5186B">
        <w:rPr>
          <w:rFonts w:ascii="Arial" w:hAnsi="Arial" w:cs="Arial"/>
          <w:color w:val="000000"/>
          <w:sz w:val="18"/>
          <w:szCs w:val="18"/>
          <w:highlight w:val="yellow"/>
        </w:rPr>
        <w:t>: de 11 a 16 puntos</w:t>
      </w:r>
    </w:p>
    <w:p w14:paraId="31D2936B" w14:textId="77777777" w:rsidR="00F53AA7" w:rsidRPr="00B5186B" w:rsidRDefault="00F53AA7" w:rsidP="00B5186B">
      <w:pPr>
        <w:pBdr>
          <w:top w:val="nil"/>
          <w:left w:val="nil"/>
          <w:bottom w:val="nil"/>
          <w:right w:val="nil"/>
          <w:between w:val="nil"/>
        </w:pBdr>
        <w:spacing w:before="2"/>
        <w:ind w:left="708"/>
        <w:jc w:val="both"/>
        <w:rPr>
          <w:rFonts w:ascii="Arial" w:hAnsi="Arial" w:cs="Arial"/>
          <w:color w:val="000000"/>
          <w:sz w:val="18"/>
          <w:szCs w:val="18"/>
          <w:highlight w:val="yellow"/>
        </w:rPr>
      </w:pPr>
    </w:p>
    <w:p w14:paraId="766E48A8" w14:textId="77777777" w:rsidR="00F53AA7" w:rsidRPr="00B5186B" w:rsidRDefault="00F53AA7" w:rsidP="00B5186B">
      <w:pPr>
        <w:numPr>
          <w:ilvl w:val="0"/>
          <w:numId w:val="1"/>
        </w:numPr>
        <w:pBdr>
          <w:top w:val="nil"/>
          <w:left w:val="nil"/>
          <w:bottom w:val="nil"/>
          <w:right w:val="nil"/>
          <w:between w:val="nil"/>
        </w:pBdr>
        <w:tabs>
          <w:tab w:val="left" w:pos="1560"/>
        </w:tabs>
        <w:spacing w:before="90"/>
        <w:ind w:left="1977" w:hanging="582"/>
        <w:jc w:val="both"/>
        <w:rPr>
          <w:rFonts w:ascii="Arial" w:hAnsi="Arial" w:cs="Arial"/>
          <w:color w:val="000000"/>
          <w:sz w:val="18"/>
          <w:szCs w:val="18"/>
          <w:highlight w:val="yellow"/>
        </w:rPr>
      </w:pPr>
      <w:r w:rsidRPr="00B5186B">
        <w:rPr>
          <w:rFonts w:ascii="Arial" w:hAnsi="Arial" w:cs="Arial"/>
          <w:color w:val="000000"/>
          <w:sz w:val="18"/>
          <w:szCs w:val="18"/>
          <w:highlight w:val="yellow"/>
          <w:u w:val="single"/>
        </w:rPr>
        <w:t>Nivel de Riesgo Medio</w:t>
      </w:r>
      <w:r w:rsidRPr="00B5186B">
        <w:rPr>
          <w:rFonts w:ascii="Arial" w:hAnsi="Arial" w:cs="Arial"/>
          <w:color w:val="000000"/>
          <w:sz w:val="18"/>
          <w:szCs w:val="18"/>
          <w:highlight w:val="yellow"/>
        </w:rPr>
        <w:t>: de 17 a 22 puntos</w:t>
      </w:r>
    </w:p>
    <w:p w14:paraId="7FE65E99" w14:textId="77777777" w:rsidR="00F53AA7" w:rsidRPr="00B5186B" w:rsidRDefault="00F53AA7" w:rsidP="00B5186B">
      <w:pPr>
        <w:pBdr>
          <w:top w:val="nil"/>
          <w:left w:val="nil"/>
          <w:bottom w:val="nil"/>
          <w:right w:val="nil"/>
          <w:between w:val="nil"/>
        </w:pBdr>
        <w:spacing w:before="2"/>
        <w:ind w:left="708"/>
        <w:jc w:val="both"/>
        <w:rPr>
          <w:rFonts w:ascii="Arial" w:hAnsi="Arial" w:cs="Arial"/>
          <w:color w:val="000000"/>
          <w:sz w:val="18"/>
          <w:szCs w:val="18"/>
          <w:highlight w:val="yellow"/>
        </w:rPr>
      </w:pPr>
    </w:p>
    <w:p w14:paraId="43C8004E" w14:textId="77777777" w:rsidR="00F53AA7" w:rsidRPr="00B5186B" w:rsidRDefault="00F53AA7" w:rsidP="00B5186B">
      <w:pPr>
        <w:numPr>
          <w:ilvl w:val="0"/>
          <w:numId w:val="1"/>
        </w:numPr>
        <w:pBdr>
          <w:top w:val="nil"/>
          <w:left w:val="nil"/>
          <w:bottom w:val="nil"/>
          <w:right w:val="nil"/>
          <w:between w:val="nil"/>
        </w:pBdr>
        <w:tabs>
          <w:tab w:val="left" w:pos="2141"/>
          <w:tab w:val="left" w:pos="2142"/>
        </w:tabs>
        <w:spacing w:before="90"/>
        <w:ind w:left="1977" w:hanging="661"/>
        <w:jc w:val="both"/>
        <w:rPr>
          <w:rFonts w:ascii="Arial" w:hAnsi="Arial" w:cs="Arial"/>
          <w:color w:val="000000"/>
          <w:sz w:val="18"/>
          <w:szCs w:val="18"/>
          <w:highlight w:val="yellow"/>
        </w:rPr>
      </w:pPr>
      <w:r w:rsidRPr="00B5186B">
        <w:rPr>
          <w:rFonts w:ascii="Arial" w:hAnsi="Arial" w:cs="Arial"/>
          <w:color w:val="000000"/>
          <w:sz w:val="18"/>
          <w:szCs w:val="18"/>
          <w:highlight w:val="yellow"/>
          <w:u w:val="single"/>
        </w:rPr>
        <w:t>Nivel de Riesgo Alto</w:t>
      </w:r>
      <w:r w:rsidRPr="00B5186B">
        <w:rPr>
          <w:rFonts w:ascii="Arial" w:hAnsi="Arial" w:cs="Arial"/>
          <w:color w:val="000000"/>
          <w:sz w:val="18"/>
          <w:szCs w:val="18"/>
          <w:highlight w:val="yellow"/>
        </w:rPr>
        <w:t>: de 23 a 27 puntos</w:t>
      </w:r>
    </w:p>
    <w:p w14:paraId="60246840" w14:textId="77777777" w:rsidR="00F53AA7" w:rsidRPr="00B5186B" w:rsidRDefault="00F53AA7" w:rsidP="00F53AA7">
      <w:pPr>
        <w:rPr>
          <w:rFonts w:ascii="Arial" w:hAnsi="Arial" w:cs="Arial"/>
          <w:sz w:val="18"/>
          <w:szCs w:val="18"/>
        </w:rPr>
      </w:pPr>
    </w:p>
    <w:p w14:paraId="72114897" w14:textId="77777777" w:rsidR="00F53AA7" w:rsidRPr="00B5186B" w:rsidRDefault="00F53AA7" w:rsidP="00F53AA7">
      <w:pPr>
        <w:rPr>
          <w:rFonts w:ascii="Arial" w:hAnsi="Arial" w:cs="Arial"/>
          <w:sz w:val="18"/>
          <w:szCs w:val="18"/>
        </w:rPr>
      </w:pPr>
    </w:p>
    <w:p w14:paraId="6F717B96" w14:textId="77777777" w:rsidR="00F53AA7" w:rsidRPr="00B5186B" w:rsidRDefault="00F53AA7" w:rsidP="00F53AA7">
      <w:pPr>
        <w:rPr>
          <w:rFonts w:ascii="Arial" w:hAnsi="Arial" w:cs="Arial"/>
          <w:sz w:val="18"/>
          <w:szCs w:val="18"/>
        </w:rPr>
      </w:pPr>
    </w:p>
    <w:p w14:paraId="6F9F1D8E" w14:textId="77777777" w:rsidR="00F53AA7" w:rsidRPr="00B2279B" w:rsidRDefault="00F53AA7" w:rsidP="00B5186B">
      <w:pPr>
        <w:ind w:left="708" w:right="1330"/>
        <w:jc w:val="both"/>
        <w:rPr>
          <w:sz w:val="18"/>
          <w:szCs w:val="18"/>
        </w:rPr>
      </w:pPr>
      <w:r w:rsidRPr="00B5186B">
        <w:rPr>
          <w:rFonts w:ascii="Arial" w:hAnsi="Arial" w:cs="Arial"/>
          <w:sz w:val="18"/>
          <w:szCs w:val="18"/>
        </w:rPr>
        <w:t>*** Los Clientes identificados como Personas Políticamente Expuestas deberán ser clasificados con grado de riesgo alto.</w:t>
      </w:r>
    </w:p>
    <w:p w14:paraId="463DB85D" w14:textId="77777777" w:rsidR="00F53AA7" w:rsidRPr="00B2279B" w:rsidRDefault="00F53AA7" w:rsidP="00F53AA7">
      <w:pPr>
        <w:rPr>
          <w:sz w:val="18"/>
          <w:szCs w:val="18"/>
        </w:rPr>
      </w:pPr>
    </w:p>
    <w:p w14:paraId="4602AB46" w14:textId="53A6656E" w:rsidR="00F53AA7" w:rsidRPr="00B2279B" w:rsidRDefault="002536AF" w:rsidP="00F53AA7">
      <w:pPr>
        <w:rPr>
          <w:sz w:val="18"/>
          <w:szCs w:val="18"/>
        </w:rPr>
      </w:pPr>
      <w:r w:rsidRPr="00B2279B">
        <w:rPr>
          <w:sz w:val="18"/>
          <w:szCs w:val="18"/>
        </w:rPr>
        <w:tab/>
      </w:r>
    </w:p>
    <w:p w14:paraId="707B80B3" w14:textId="77777777" w:rsidR="00B80622" w:rsidRPr="00B2279B" w:rsidRDefault="00B80622" w:rsidP="00B80622">
      <w:pPr>
        <w:rPr>
          <w:sz w:val="18"/>
          <w:szCs w:val="18"/>
        </w:rPr>
      </w:pPr>
    </w:p>
    <w:p w14:paraId="5DDB8CD6" w14:textId="77777777" w:rsidR="00B80622" w:rsidRPr="00B2279B" w:rsidRDefault="00B80622" w:rsidP="00B80622">
      <w:pPr>
        <w:rPr>
          <w:sz w:val="18"/>
          <w:szCs w:val="18"/>
        </w:rPr>
      </w:pPr>
    </w:p>
    <w:p w14:paraId="619A8AB9" w14:textId="77777777" w:rsidR="00B80622" w:rsidRPr="00B2279B" w:rsidRDefault="00B80622" w:rsidP="00B80622">
      <w:pPr>
        <w:rPr>
          <w:sz w:val="18"/>
          <w:szCs w:val="18"/>
        </w:rPr>
      </w:pPr>
    </w:p>
    <w:p w14:paraId="2E7D430B" w14:textId="77777777" w:rsidR="00B80622" w:rsidRPr="00B2279B" w:rsidRDefault="00B80622" w:rsidP="00B80622">
      <w:pPr>
        <w:rPr>
          <w:sz w:val="18"/>
          <w:szCs w:val="18"/>
        </w:rPr>
      </w:pPr>
    </w:p>
    <w:p w14:paraId="0A307A0E" w14:textId="77777777" w:rsidR="00B80622" w:rsidRPr="00B2279B" w:rsidRDefault="00B80622" w:rsidP="00B80622">
      <w:pPr>
        <w:rPr>
          <w:sz w:val="18"/>
          <w:szCs w:val="18"/>
        </w:rPr>
      </w:pPr>
    </w:p>
    <w:p w14:paraId="711EC53A" w14:textId="77777777" w:rsidR="00B80622" w:rsidRPr="00B2279B" w:rsidRDefault="00B80622" w:rsidP="00B80622">
      <w:pPr>
        <w:rPr>
          <w:sz w:val="18"/>
          <w:szCs w:val="18"/>
        </w:rPr>
      </w:pPr>
    </w:p>
    <w:p w14:paraId="2ED0F97E" w14:textId="77777777" w:rsidR="00B80622" w:rsidRPr="00B2279B" w:rsidRDefault="00B80622" w:rsidP="00B80622">
      <w:pPr>
        <w:rPr>
          <w:sz w:val="18"/>
          <w:szCs w:val="18"/>
        </w:rPr>
      </w:pPr>
    </w:p>
    <w:p w14:paraId="7AF4389C" w14:textId="77777777" w:rsidR="00B80622" w:rsidRPr="00B2279B" w:rsidRDefault="00B80622" w:rsidP="00B80622">
      <w:pPr>
        <w:rPr>
          <w:sz w:val="18"/>
          <w:szCs w:val="18"/>
        </w:rPr>
      </w:pPr>
    </w:p>
    <w:p w14:paraId="7DE54DDF" w14:textId="77777777" w:rsidR="00B80622" w:rsidRPr="00B80622" w:rsidRDefault="00B80622" w:rsidP="00B80622">
      <w:pPr>
        <w:jc w:val="right"/>
      </w:pPr>
    </w:p>
    <w:sectPr w:rsidR="00B80622" w:rsidRPr="00B80622" w:rsidSect="002536AF">
      <w:pgSz w:w="12240" w:h="15840"/>
      <w:pgMar w:top="1417" w:right="1701" w:bottom="1417" w:left="1701"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DA4F" w14:textId="77777777" w:rsidR="00B03D98" w:rsidRDefault="00B03D98" w:rsidP="00866B84">
      <w:r>
        <w:separator/>
      </w:r>
    </w:p>
  </w:endnote>
  <w:endnote w:type="continuationSeparator" w:id="0">
    <w:p w14:paraId="6FF2C67A" w14:textId="77777777" w:rsidR="00B03D98" w:rsidRDefault="00B03D98" w:rsidP="00866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17DF" w14:textId="2CE7C8E4" w:rsidR="00B16484" w:rsidRDefault="00B16484" w:rsidP="00B1648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C07B" w14:textId="77777777" w:rsidR="00B03D98" w:rsidRDefault="00B03D98" w:rsidP="00866B84">
      <w:r>
        <w:separator/>
      </w:r>
    </w:p>
  </w:footnote>
  <w:footnote w:type="continuationSeparator" w:id="0">
    <w:p w14:paraId="46117755" w14:textId="77777777" w:rsidR="00B03D98" w:rsidRDefault="00B03D98" w:rsidP="00866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2AB4" w14:textId="1E8DFA27" w:rsidR="00866B84" w:rsidRPr="00657D7B" w:rsidRDefault="0093174A" w:rsidP="00657D7B">
    <w:pPr>
      <w:pStyle w:val="Encabezado"/>
      <w:tabs>
        <w:tab w:val="center" w:pos="5910"/>
        <w:tab w:val="left" w:pos="7080"/>
      </w:tabs>
      <w:rPr>
        <w:b/>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5186B">
      <w:rPr>
        <w:rFonts w:ascii="Arial" w:eastAsia="Arial" w:hAnsi="Arial" w:cs="Arial"/>
        <w:noProof/>
        <w:sz w:val="18"/>
        <w:szCs w:val="18"/>
        <w14:ligatures w14:val="standardContextual"/>
      </w:rPr>
      <mc:AlternateContent>
        <mc:Choice Requires="wps">
          <w:drawing>
            <wp:anchor distT="0" distB="0" distL="114300" distR="114300" simplePos="0" relativeHeight="251660288" behindDoc="0" locked="0" layoutInCell="1" allowOverlap="1" wp14:anchorId="1E145B8B" wp14:editId="613CD7EA">
              <wp:simplePos x="0" y="0"/>
              <wp:positionH relativeFrom="page">
                <wp:posOffset>6496050</wp:posOffset>
              </wp:positionH>
              <wp:positionV relativeFrom="page">
                <wp:posOffset>323850</wp:posOffset>
              </wp:positionV>
              <wp:extent cx="914400" cy="297180"/>
              <wp:effectExtent l="0" t="0" r="0" b="7620"/>
              <wp:wrapNone/>
              <wp:docPr id="941598772" name="Cuadro de texto 3"/>
              <wp:cNvGraphicFramePr/>
              <a:graphic xmlns:a="http://schemas.openxmlformats.org/drawingml/2006/main">
                <a:graphicData uri="http://schemas.microsoft.com/office/word/2010/wordprocessingShape">
                  <wps:wsp>
                    <wps:cNvSpPr txBox="1"/>
                    <wps:spPr>
                      <a:xfrm>
                        <a:off x="0" y="0"/>
                        <a:ext cx="914400" cy="297180"/>
                      </a:xfrm>
                      <a:prstGeom prst="rect">
                        <a:avLst/>
                      </a:prstGeom>
                      <a:noFill/>
                      <a:ln w="6350">
                        <a:noFill/>
                      </a:ln>
                    </wps:spPr>
                    <wps:txbx>
                      <w:txbxContent>
                        <w:p w14:paraId="4585E88E" w14:textId="0FC61790" w:rsidR="000165A1" w:rsidRPr="000165A1" w:rsidRDefault="00D1763A" w:rsidP="000165A1">
                          <w:pPr>
                            <w:rPr>
                              <w:rFonts w:ascii="Arial" w:hAnsi="Arial" w:cs="Arial"/>
                              <w:sz w:val="16"/>
                              <w:szCs w:val="16"/>
                            </w:rPr>
                          </w:pPr>
                          <w:r>
                            <w:rPr>
                              <w:rFonts w:ascii="Arial" w:hAnsi="Arial" w:cs="Arial"/>
                              <w:sz w:val="16"/>
                              <w:szCs w:val="16"/>
                            </w:rPr>
                            <w:t>{{ contrato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145B8B" id="_x0000_t202" coordsize="21600,21600" o:spt="202" path="m,l,21600r21600,l21600,xe">
              <v:stroke joinstyle="miter"/>
              <v:path gradientshapeok="t" o:connecttype="rect"/>
            </v:shapetype>
            <v:shape id="Cuadro de texto 3" o:spid="_x0000_s1027" type="#_x0000_t202" style="position:absolute;margin-left:511.5pt;margin-top:25.5pt;width:1in;height:23.4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" filled="f" stroked="f" strokeweight=".5pt">
              <v:textbox>
                <w:txbxContent>
                  <w:p w14:paraId="4585E88E" w14:textId="0FC61790" w:rsidR="000165A1" w:rsidRPr="000165A1" w:rsidRDefault="00D1763A" w:rsidP="000165A1">
                    <w:pPr>
                      <w:rPr>
                        <w:rFonts w:ascii="Arial" w:hAnsi="Arial" w:cs="Arial"/>
                        <w:sz w:val="16"/>
                        <w:szCs w:val="16"/>
                      </w:rPr>
                    </w:pPr>
                    <w:r>
                      <w:rPr>
                        <w:rFonts w:ascii="Arial" w:hAnsi="Arial" w:cs="Arial"/>
                        <w:sz w:val="16"/>
                        <w:szCs w:val="16"/>
                      </w:rPr>
                      <w:t>{{ contrato }}</w:t>
                    </w:r>
                  </w:p>
                </w:txbxContent>
              </v:textbox>
              <w10:wrap anchorx="page" anchory="page"/>
            </v:shape>
          </w:pict>
        </mc:Fallback>
      </mc:AlternateContent>
    </w:r>
    <w:r w:rsidRPr="0093174A">
      <w:rPr>
        <w:b/>
        <w:noProof/>
        <w:color w:val="E7E6E6" w:themeColor="background2"/>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drawing>
        <wp:anchor distT="0" distB="0" distL="114300" distR="114300" simplePos="0" relativeHeight="251659263" behindDoc="0" locked="0" layoutInCell="1" allowOverlap="1" wp14:anchorId="4AB81417" wp14:editId="4EC86E5B">
          <wp:simplePos x="0" y="0"/>
          <wp:positionH relativeFrom="page">
            <wp:align>right</wp:align>
          </wp:positionH>
          <wp:positionV relativeFrom="page">
            <wp:align>top</wp:align>
          </wp:positionV>
          <wp:extent cx="7772400" cy="1503680"/>
          <wp:effectExtent l="0" t="0" r="0" b="1270"/>
          <wp:wrapSquare wrapText="bothSides"/>
          <wp:docPr id="11996653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65387" name="Imagen 1"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2400" cy="15036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E2D"/>
    <w:multiLevelType w:val="hybridMultilevel"/>
    <w:tmpl w:val="D8E2CDD8"/>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 w15:restartNumberingAfterBreak="0">
    <w:nsid w:val="4AF43EA3"/>
    <w:multiLevelType w:val="multilevel"/>
    <w:tmpl w:val="490A9234"/>
    <w:lvl w:ilvl="0">
      <w:start w:val="1"/>
      <w:numFmt w:val="upperRoman"/>
      <w:lvlText w:val="%1."/>
      <w:lvlJc w:val="left"/>
      <w:pPr>
        <w:ind w:left="1269" w:hanging="500"/>
      </w:pPr>
      <w:rPr>
        <w:rFonts w:ascii="Times New Roman" w:eastAsia="Times New Roman" w:hAnsi="Times New Roman" w:cs="Times New Roman"/>
        <w:sz w:val="24"/>
        <w:szCs w:val="24"/>
      </w:rPr>
    </w:lvl>
    <w:lvl w:ilvl="1">
      <w:start w:val="1"/>
      <w:numFmt w:val="decimal"/>
      <w:lvlText w:val="%2."/>
      <w:lvlJc w:val="left"/>
      <w:pPr>
        <w:ind w:left="1355" w:hanging="240"/>
      </w:pPr>
      <w:rPr>
        <w:rFonts w:ascii="Times New Roman" w:eastAsia="Times New Roman" w:hAnsi="Times New Roman" w:cs="Times New Roman"/>
        <w:sz w:val="24"/>
        <w:szCs w:val="24"/>
      </w:rPr>
    </w:lvl>
    <w:lvl w:ilvl="2">
      <w:numFmt w:val="bullet"/>
      <w:lvlText w:val="•"/>
      <w:lvlJc w:val="left"/>
      <w:pPr>
        <w:ind w:left="2397" w:hanging="240"/>
      </w:pPr>
    </w:lvl>
    <w:lvl w:ilvl="3">
      <w:numFmt w:val="bullet"/>
      <w:lvlText w:val="•"/>
      <w:lvlJc w:val="left"/>
      <w:pPr>
        <w:ind w:left="3448" w:hanging="240"/>
      </w:pPr>
    </w:lvl>
    <w:lvl w:ilvl="4">
      <w:numFmt w:val="bullet"/>
      <w:lvlText w:val="•"/>
      <w:lvlJc w:val="left"/>
      <w:pPr>
        <w:ind w:left="4499" w:hanging="240"/>
      </w:pPr>
    </w:lvl>
    <w:lvl w:ilvl="5">
      <w:numFmt w:val="bullet"/>
      <w:lvlText w:val="•"/>
      <w:lvlJc w:val="left"/>
      <w:pPr>
        <w:ind w:left="5550" w:hanging="240"/>
      </w:pPr>
    </w:lvl>
    <w:lvl w:ilvl="6">
      <w:numFmt w:val="bullet"/>
      <w:lvlText w:val="•"/>
      <w:lvlJc w:val="left"/>
      <w:pPr>
        <w:ind w:left="6601" w:hanging="240"/>
      </w:pPr>
    </w:lvl>
    <w:lvl w:ilvl="7">
      <w:numFmt w:val="bullet"/>
      <w:lvlText w:val="•"/>
      <w:lvlJc w:val="left"/>
      <w:pPr>
        <w:ind w:left="7652" w:hanging="240"/>
      </w:pPr>
    </w:lvl>
    <w:lvl w:ilvl="8">
      <w:numFmt w:val="bullet"/>
      <w:lvlText w:val="•"/>
      <w:lvlJc w:val="left"/>
      <w:pPr>
        <w:ind w:left="8703" w:hanging="240"/>
      </w:pPr>
    </w:lvl>
  </w:abstractNum>
  <w:num w:numId="1" w16cid:durableId="1347563099">
    <w:abstractNumId w:val="1"/>
  </w:num>
  <w:num w:numId="2" w16cid:durableId="204875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1"/>
    <w:odso>
      <w:udl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éfono"/>
        <w:mappedName w:val="Teléfono del trabajo"/>
        <w:column w:val="5"/>
        <w:lid w:val="es-MX"/>
      </w:fieldMapData>
      <w:fieldMapData>
        <w:column w:val="0"/>
        <w:lid w:val="es-MX"/>
      </w:fieldMapData>
      <w:fieldMapData>
        <w:column w:val="0"/>
        <w:lid w:val="es-MX"/>
      </w:fieldMapData>
      <w:fieldMapData>
        <w:column w:val="0"/>
        <w:lid w:val="es-MX"/>
      </w:fieldMapData>
      <w:fieldMapData>
        <w:type w:val="dbColumn"/>
        <w:name w:val="Email"/>
        <w:mappedName w:val="Dirección de correo electrónico"/>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72"/>
    <w:rsid w:val="00006C29"/>
    <w:rsid w:val="000165A1"/>
    <w:rsid w:val="00062095"/>
    <w:rsid w:val="00076675"/>
    <w:rsid w:val="000B3448"/>
    <w:rsid w:val="000D7662"/>
    <w:rsid w:val="00116AF6"/>
    <w:rsid w:val="00120CB3"/>
    <w:rsid w:val="00130040"/>
    <w:rsid w:val="001304D2"/>
    <w:rsid w:val="00141372"/>
    <w:rsid w:val="001545B1"/>
    <w:rsid w:val="001649E2"/>
    <w:rsid w:val="00181F5A"/>
    <w:rsid w:val="0019177B"/>
    <w:rsid w:val="00196AEE"/>
    <w:rsid w:val="001A56C3"/>
    <w:rsid w:val="001A6649"/>
    <w:rsid w:val="00200D61"/>
    <w:rsid w:val="002536AF"/>
    <w:rsid w:val="002604AB"/>
    <w:rsid w:val="002D4024"/>
    <w:rsid w:val="00303655"/>
    <w:rsid w:val="00322E27"/>
    <w:rsid w:val="00345520"/>
    <w:rsid w:val="00366CB5"/>
    <w:rsid w:val="00373470"/>
    <w:rsid w:val="003B7921"/>
    <w:rsid w:val="003D3D18"/>
    <w:rsid w:val="00404681"/>
    <w:rsid w:val="00404D99"/>
    <w:rsid w:val="0042403A"/>
    <w:rsid w:val="00427619"/>
    <w:rsid w:val="00462502"/>
    <w:rsid w:val="00480598"/>
    <w:rsid w:val="004A194E"/>
    <w:rsid w:val="004C53B2"/>
    <w:rsid w:val="004E7E21"/>
    <w:rsid w:val="00591EDA"/>
    <w:rsid w:val="005B3A45"/>
    <w:rsid w:val="005B3C25"/>
    <w:rsid w:val="0060078F"/>
    <w:rsid w:val="006427D2"/>
    <w:rsid w:val="00657D7B"/>
    <w:rsid w:val="006732F1"/>
    <w:rsid w:val="006B486F"/>
    <w:rsid w:val="006C78E3"/>
    <w:rsid w:val="006D01BB"/>
    <w:rsid w:val="006E00AC"/>
    <w:rsid w:val="006F461A"/>
    <w:rsid w:val="007122F6"/>
    <w:rsid w:val="00717659"/>
    <w:rsid w:val="00735AC9"/>
    <w:rsid w:val="00741C3A"/>
    <w:rsid w:val="00750CC2"/>
    <w:rsid w:val="00751F73"/>
    <w:rsid w:val="0076258C"/>
    <w:rsid w:val="007705E2"/>
    <w:rsid w:val="007F5582"/>
    <w:rsid w:val="00835275"/>
    <w:rsid w:val="00835C06"/>
    <w:rsid w:val="00843D19"/>
    <w:rsid w:val="0085202A"/>
    <w:rsid w:val="008623AC"/>
    <w:rsid w:val="00866B84"/>
    <w:rsid w:val="008761E3"/>
    <w:rsid w:val="00896EC4"/>
    <w:rsid w:val="008972E6"/>
    <w:rsid w:val="008C0E3A"/>
    <w:rsid w:val="008C553B"/>
    <w:rsid w:val="0093174A"/>
    <w:rsid w:val="009826DB"/>
    <w:rsid w:val="009E68ED"/>
    <w:rsid w:val="00A1408A"/>
    <w:rsid w:val="00A20410"/>
    <w:rsid w:val="00A26385"/>
    <w:rsid w:val="00A71514"/>
    <w:rsid w:val="00A95DC3"/>
    <w:rsid w:val="00B03D98"/>
    <w:rsid w:val="00B16484"/>
    <w:rsid w:val="00B2279B"/>
    <w:rsid w:val="00B5186B"/>
    <w:rsid w:val="00B80622"/>
    <w:rsid w:val="00B82238"/>
    <w:rsid w:val="00B95D42"/>
    <w:rsid w:val="00BC19A4"/>
    <w:rsid w:val="00BD7238"/>
    <w:rsid w:val="00C12DDD"/>
    <w:rsid w:val="00C27210"/>
    <w:rsid w:val="00C36145"/>
    <w:rsid w:val="00C371AB"/>
    <w:rsid w:val="00C64E4D"/>
    <w:rsid w:val="00C72D90"/>
    <w:rsid w:val="00C83138"/>
    <w:rsid w:val="00CB1B51"/>
    <w:rsid w:val="00CB3DDA"/>
    <w:rsid w:val="00CE26F6"/>
    <w:rsid w:val="00D1763A"/>
    <w:rsid w:val="00D2589A"/>
    <w:rsid w:val="00D33304"/>
    <w:rsid w:val="00D36798"/>
    <w:rsid w:val="00D37CCE"/>
    <w:rsid w:val="00DE0C24"/>
    <w:rsid w:val="00DE7FC3"/>
    <w:rsid w:val="00E00B0F"/>
    <w:rsid w:val="00E06527"/>
    <w:rsid w:val="00E87EE9"/>
    <w:rsid w:val="00EE4B29"/>
    <w:rsid w:val="00EE56E4"/>
    <w:rsid w:val="00F24BDD"/>
    <w:rsid w:val="00F53AA7"/>
    <w:rsid w:val="00FA30A8"/>
    <w:rsid w:val="00FA73EE"/>
    <w:rsid w:val="00FC34A9"/>
    <w:rsid w:val="00FE39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9AA26"/>
  <w15:chartTrackingRefBased/>
  <w15:docId w15:val="{9107031A-72E7-49A6-84E7-2B875B1E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372"/>
    <w:pPr>
      <w:widowControl w:val="0"/>
      <w:spacing w:after="0" w:line="240" w:lineRule="auto"/>
    </w:pPr>
    <w:rPr>
      <w:rFonts w:ascii="Times New Roman" w:eastAsia="Times New Roman" w:hAnsi="Times New Roman" w:cs="Times New Roman"/>
      <w:kern w:val="0"/>
      <w:lang w:val="es-ES" w:eastAsia="es-MX"/>
      <w14:ligatures w14:val="none"/>
    </w:rPr>
  </w:style>
  <w:style w:type="paragraph" w:styleId="Ttulo1">
    <w:name w:val="heading 1"/>
    <w:basedOn w:val="Normal"/>
    <w:link w:val="Ttulo1Car"/>
    <w:uiPriority w:val="9"/>
    <w:qFormat/>
    <w:rsid w:val="00141372"/>
    <w:pPr>
      <w:ind w:left="2836" w:hanging="708"/>
      <w:outlineLvl w:val="0"/>
    </w:pPr>
    <w:rPr>
      <w:b/>
      <w:bCs/>
      <w:sz w:val="24"/>
      <w:szCs w:val="24"/>
    </w:rPr>
  </w:style>
  <w:style w:type="paragraph" w:styleId="Ttulo2">
    <w:name w:val="heading 2"/>
    <w:basedOn w:val="Normal"/>
    <w:next w:val="Normal"/>
    <w:link w:val="Ttulo2Car"/>
    <w:uiPriority w:val="9"/>
    <w:unhideWhenUsed/>
    <w:qFormat/>
    <w:rsid w:val="001413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1372"/>
    <w:rPr>
      <w:rFonts w:ascii="Times New Roman" w:eastAsia="Times New Roman" w:hAnsi="Times New Roman" w:cs="Times New Roman"/>
      <w:b/>
      <w:bCs/>
      <w:kern w:val="0"/>
      <w:sz w:val="24"/>
      <w:szCs w:val="24"/>
      <w:lang w:val="es-ES" w:eastAsia="es-MX"/>
      <w14:ligatures w14:val="none"/>
    </w:rPr>
  </w:style>
  <w:style w:type="table" w:customStyle="1" w:styleId="5">
    <w:name w:val="5"/>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character" w:customStyle="1" w:styleId="Ttulo2Car">
    <w:name w:val="Título 2 Car"/>
    <w:basedOn w:val="Fuentedeprrafopredeter"/>
    <w:link w:val="Ttulo2"/>
    <w:uiPriority w:val="9"/>
    <w:rsid w:val="00141372"/>
    <w:rPr>
      <w:rFonts w:asciiTheme="majorHAnsi" w:eastAsiaTheme="majorEastAsia" w:hAnsiTheme="majorHAnsi" w:cstheme="majorBidi"/>
      <w:color w:val="2F5496" w:themeColor="accent1" w:themeShade="BF"/>
      <w:kern w:val="0"/>
      <w:sz w:val="26"/>
      <w:szCs w:val="26"/>
      <w:lang w:val="es-ES" w:eastAsia="es-MX"/>
      <w14:ligatures w14:val="none"/>
    </w:rPr>
  </w:style>
  <w:style w:type="table" w:customStyle="1" w:styleId="4">
    <w:name w:val="4"/>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table" w:customStyle="1" w:styleId="3">
    <w:name w:val="3"/>
    <w:basedOn w:val="Tablanormal"/>
    <w:rsid w:val="00141372"/>
    <w:pPr>
      <w:widowControl w:val="0"/>
      <w:spacing w:after="0" w:line="240" w:lineRule="auto"/>
    </w:pPr>
    <w:rPr>
      <w:rFonts w:ascii="Times New Roman" w:eastAsia="Times New Roman" w:hAnsi="Times New Roman" w:cs="Times New Roman"/>
      <w:kern w:val="0"/>
      <w:lang w:val="es-ES" w:eastAsia="es-MX"/>
      <w14:ligatures w14:val="none"/>
    </w:rPr>
    <w:tblPr>
      <w:tblStyleRowBandSize w:val="1"/>
      <w:tblStyleColBandSize w:val="1"/>
      <w:tblInd w:w="0" w:type="nil"/>
    </w:tblPr>
  </w:style>
  <w:style w:type="paragraph" w:styleId="Encabezado">
    <w:name w:val="header"/>
    <w:basedOn w:val="Normal"/>
    <w:link w:val="EncabezadoCar"/>
    <w:uiPriority w:val="99"/>
    <w:unhideWhenUsed/>
    <w:rsid w:val="00866B84"/>
    <w:pPr>
      <w:tabs>
        <w:tab w:val="center" w:pos="4419"/>
        <w:tab w:val="right" w:pos="8838"/>
      </w:tabs>
    </w:pPr>
  </w:style>
  <w:style w:type="character" w:customStyle="1" w:styleId="EncabezadoCar">
    <w:name w:val="Encabezado Car"/>
    <w:basedOn w:val="Fuentedeprrafopredeter"/>
    <w:link w:val="Encabezado"/>
    <w:uiPriority w:val="99"/>
    <w:rsid w:val="00866B84"/>
    <w:rPr>
      <w:rFonts w:ascii="Times New Roman" w:eastAsia="Times New Roman" w:hAnsi="Times New Roman" w:cs="Times New Roman"/>
      <w:kern w:val="0"/>
      <w:lang w:val="es-ES" w:eastAsia="es-MX"/>
      <w14:ligatures w14:val="none"/>
    </w:rPr>
  </w:style>
  <w:style w:type="paragraph" w:styleId="Piedepgina">
    <w:name w:val="footer"/>
    <w:basedOn w:val="Normal"/>
    <w:link w:val="PiedepginaCar"/>
    <w:uiPriority w:val="99"/>
    <w:unhideWhenUsed/>
    <w:rsid w:val="00866B84"/>
    <w:pPr>
      <w:tabs>
        <w:tab w:val="center" w:pos="4419"/>
        <w:tab w:val="right" w:pos="8838"/>
      </w:tabs>
    </w:pPr>
  </w:style>
  <w:style w:type="character" w:customStyle="1" w:styleId="PiedepginaCar">
    <w:name w:val="Pie de página Car"/>
    <w:basedOn w:val="Fuentedeprrafopredeter"/>
    <w:link w:val="Piedepgina"/>
    <w:uiPriority w:val="99"/>
    <w:rsid w:val="00866B84"/>
    <w:rPr>
      <w:rFonts w:ascii="Times New Roman" w:eastAsia="Times New Roman" w:hAnsi="Times New Roman" w:cs="Times New Roman"/>
      <w:kern w:val="0"/>
      <w:lang w:val="es-ES" w:eastAsia="es-MX"/>
      <w14:ligatures w14:val="none"/>
    </w:rPr>
  </w:style>
  <w:style w:type="paragraph" w:styleId="Prrafodelista">
    <w:name w:val="List Paragraph"/>
    <w:basedOn w:val="Normal"/>
    <w:uiPriority w:val="34"/>
    <w:qFormat/>
    <w:rsid w:val="00B518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93319">
      <w:bodyDiv w:val="1"/>
      <w:marLeft w:val="0"/>
      <w:marRight w:val="0"/>
      <w:marTop w:val="0"/>
      <w:marBottom w:val="0"/>
      <w:divBdr>
        <w:top w:val="none" w:sz="0" w:space="0" w:color="auto"/>
        <w:left w:val="none" w:sz="0" w:space="0" w:color="auto"/>
        <w:bottom w:val="none" w:sz="0" w:space="0" w:color="auto"/>
        <w:right w:val="none" w:sz="0" w:space="0" w:color="auto"/>
      </w:divBdr>
    </w:div>
    <w:div w:id="1481457266">
      <w:bodyDiv w:val="1"/>
      <w:marLeft w:val="0"/>
      <w:marRight w:val="0"/>
      <w:marTop w:val="0"/>
      <w:marBottom w:val="0"/>
      <w:divBdr>
        <w:top w:val="none" w:sz="0" w:space="0" w:color="auto"/>
        <w:left w:val="none" w:sz="0" w:space="0" w:color="auto"/>
        <w:bottom w:val="none" w:sz="0" w:space="0" w:color="auto"/>
        <w:right w:val="none" w:sz="0" w:space="0" w:color="auto"/>
      </w:divBdr>
    </w:div>
    <w:div w:id="151915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inver\OneDrive\Escritorio\1-Inversiones%20Nuevo\2-CONTRATO%20EN%20PROCESO\1-Contratos%20de%20inversi&#243;n%202025\Contrato%20pepe\Datos%20de%20Contratos%20PF.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915C-2715-4B62-8CE8-F28667CA2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4</Pages>
  <Words>716</Words>
  <Characters>3942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51</cp:revision>
  <cp:lastPrinted>2026-02-26T18:52:00Z</cp:lastPrinted>
  <dcterms:created xsi:type="dcterms:W3CDTF">2024-02-24T20:13:00Z</dcterms:created>
  <dcterms:modified xsi:type="dcterms:W3CDTF">2026-02-26T19:07:00Z</dcterms:modified>
</cp:coreProperties>
</file>