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6C35" w14:textId="77777777" w:rsidR="00551534" w:rsidRPr="00895FA1" w:rsidRDefault="00551534">
      <w:pPr>
        <w:pStyle w:val="BodyText"/>
        <w:ind w:left="0" w:firstLine="0"/>
      </w:pPr>
    </w:p>
    <w:p w14:paraId="6F3A6C36" w14:textId="77777777" w:rsidR="00551534" w:rsidRPr="00895FA1" w:rsidRDefault="00551534">
      <w:pPr>
        <w:pStyle w:val="BodyText"/>
        <w:ind w:left="0" w:firstLine="0"/>
      </w:pPr>
    </w:p>
    <w:p w14:paraId="4EFB578E" w14:textId="77777777" w:rsidR="00AA7703" w:rsidRDefault="00AA7703">
      <w:pPr>
        <w:pStyle w:val="BodyText"/>
        <w:spacing w:before="148" w:line="242" w:lineRule="auto"/>
        <w:ind w:left="100" w:firstLine="0"/>
      </w:pPr>
    </w:p>
    <w:p w14:paraId="6F3A6C37" w14:textId="05B6C049" w:rsidR="00551534" w:rsidRPr="00895FA1" w:rsidRDefault="00403EAD">
      <w:pPr>
        <w:pStyle w:val="BodyText"/>
        <w:spacing w:before="148" w:line="242" w:lineRule="auto"/>
        <w:ind w:left="100" w:firstLine="0"/>
      </w:pPr>
      <w:r w:rsidRPr="00895FA1">
        <w:t>Center</w:t>
      </w:r>
      <w:r w:rsidRPr="00895FA1">
        <w:rPr>
          <w:spacing w:val="-6"/>
        </w:rPr>
        <w:t xml:space="preserve"> </w:t>
      </w:r>
      <w:r w:rsidRPr="00895FA1">
        <w:t>for</w:t>
      </w:r>
      <w:r w:rsidRPr="00895FA1">
        <w:rPr>
          <w:spacing w:val="-11"/>
        </w:rPr>
        <w:t xml:space="preserve"> </w:t>
      </w:r>
      <w:r w:rsidRPr="00895FA1">
        <w:t>Advanced</w:t>
      </w:r>
      <w:r w:rsidRPr="00895FA1">
        <w:rPr>
          <w:spacing w:val="-13"/>
        </w:rPr>
        <w:t xml:space="preserve"> </w:t>
      </w:r>
      <w:r w:rsidRPr="00895FA1">
        <w:t>Spatial</w:t>
      </w:r>
      <w:r w:rsidRPr="00895FA1">
        <w:rPr>
          <w:spacing w:val="-9"/>
        </w:rPr>
        <w:t xml:space="preserve"> </w:t>
      </w:r>
      <w:r w:rsidRPr="00895FA1">
        <w:t>Technologies University of Arkansas</w:t>
      </w:r>
    </w:p>
    <w:p w14:paraId="6F3A6C38" w14:textId="77777777" w:rsidR="00551534" w:rsidRPr="00895FA1" w:rsidRDefault="00403EAD">
      <w:pPr>
        <w:pStyle w:val="BodyText"/>
        <w:spacing w:line="251" w:lineRule="exact"/>
        <w:ind w:left="100" w:firstLine="0"/>
      </w:pPr>
      <w:r w:rsidRPr="00895FA1">
        <w:t>JBHT</w:t>
      </w:r>
      <w:r w:rsidRPr="00895FA1">
        <w:rPr>
          <w:spacing w:val="-7"/>
        </w:rPr>
        <w:t xml:space="preserve"> </w:t>
      </w:r>
      <w:r w:rsidRPr="00895FA1">
        <w:rPr>
          <w:spacing w:val="-5"/>
        </w:rPr>
        <w:t>304</w:t>
      </w:r>
    </w:p>
    <w:p w14:paraId="3D6DACB1" w14:textId="45891DA6" w:rsidR="005D3F11" w:rsidRPr="00895FA1" w:rsidRDefault="00403EAD" w:rsidP="005D3F11">
      <w:pPr>
        <w:pStyle w:val="BodyText"/>
        <w:spacing w:line="251" w:lineRule="exact"/>
        <w:ind w:left="100" w:firstLine="0"/>
        <w:rPr>
          <w:spacing w:val="-2"/>
        </w:rPr>
      </w:pPr>
      <w:r w:rsidRPr="00895FA1">
        <w:t>Fayetteville,</w:t>
      </w:r>
      <w:r w:rsidRPr="00895FA1">
        <w:rPr>
          <w:spacing w:val="-4"/>
        </w:rPr>
        <w:t xml:space="preserve"> </w:t>
      </w:r>
      <w:r w:rsidRPr="00895FA1">
        <w:t>AR</w:t>
      </w:r>
      <w:r w:rsidRPr="00895FA1">
        <w:rPr>
          <w:spacing w:val="-6"/>
        </w:rPr>
        <w:t xml:space="preserve"> </w:t>
      </w:r>
      <w:r w:rsidRPr="00895FA1">
        <w:rPr>
          <w:spacing w:val="-2"/>
        </w:rPr>
        <w:t>7270</w:t>
      </w:r>
      <w:r w:rsidR="005D3F11" w:rsidRPr="00895FA1">
        <w:rPr>
          <w:spacing w:val="-2"/>
        </w:rPr>
        <w:t>1</w:t>
      </w:r>
    </w:p>
    <w:p w14:paraId="4A0E7AD8" w14:textId="77777777" w:rsidR="0090507D" w:rsidRPr="00AA7703" w:rsidRDefault="00403EAD" w:rsidP="00220F9A">
      <w:pPr>
        <w:pStyle w:val="Title"/>
        <w:ind w:left="0" w:firstLine="0"/>
      </w:pPr>
      <w:r w:rsidRPr="00895FA1">
        <w:rPr>
          <w:b w:val="0"/>
          <w:sz w:val="22"/>
          <w:szCs w:val="22"/>
        </w:rPr>
        <w:br w:type="column"/>
      </w:r>
      <w:r w:rsidRPr="00AA7703">
        <w:t>Dr.</w:t>
      </w:r>
      <w:r w:rsidRPr="00AA7703">
        <w:rPr>
          <w:spacing w:val="-12"/>
        </w:rPr>
        <w:t xml:space="preserve"> </w:t>
      </w:r>
      <w:r w:rsidR="00220F9A" w:rsidRPr="00AA7703">
        <w:t>Wolfgang Alders</w:t>
      </w:r>
      <w:r w:rsidRPr="00AA7703">
        <w:t xml:space="preserve"> </w:t>
      </w:r>
    </w:p>
    <w:p w14:paraId="12027975" w14:textId="447AAD35" w:rsidR="005D3F11" w:rsidRPr="00236D8F" w:rsidRDefault="00403EAD" w:rsidP="00220F9A">
      <w:pPr>
        <w:pStyle w:val="Title"/>
        <w:ind w:left="0" w:firstLine="0"/>
      </w:pPr>
      <w:r w:rsidRPr="00AA7703">
        <w:t>Curriculum Vitae</w:t>
      </w:r>
    </w:p>
    <w:p w14:paraId="6F3A6C3B" w14:textId="77777777" w:rsidR="00551534" w:rsidRPr="00895FA1" w:rsidRDefault="00403EAD">
      <w:pPr>
        <w:rPr>
          <w:b/>
        </w:rPr>
      </w:pPr>
      <w:r w:rsidRPr="00895FA1">
        <w:br w:type="column"/>
      </w:r>
    </w:p>
    <w:p w14:paraId="6F3A6C3D" w14:textId="77777777" w:rsidR="00551534" w:rsidRPr="00895FA1" w:rsidRDefault="00551534">
      <w:pPr>
        <w:pStyle w:val="BodyText"/>
        <w:spacing w:before="1"/>
        <w:ind w:left="0" w:firstLine="0"/>
        <w:rPr>
          <w:b/>
        </w:rPr>
      </w:pPr>
    </w:p>
    <w:p w14:paraId="17EC27C0" w14:textId="77777777" w:rsidR="00AA7703" w:rsidRDefault="00220F9A" w:rsidP="00220F9A">
      <w:pPr>
        <w:pStyle w:val="BodyText"/>
        <w:ind w:left="100" w:firstLine="80"/>
      </w:pPr>
      <w:r w:rsidRPr="00895FA1">
        <w:t xml:space="preserve">   </w:t>
      </w:r>
    </w:p>
    <w:p w14:paraId="06A1A93E" w14:textId="77777777" w:rsidR="00AA7703" w:rsidRDefault="00AA7703" w:rsidP="00220F9A">
      <w:pPr>
        <w:pStyle w:val="BodyText"/>
        <w:ind w:left="100" w:firstLine="80"/>
        <w:rPr>
          <w:spacing w:val="-2"/>
        </w:rPr>
      </w:pPr>
    </w:p>
    <w:p w14:paraId="6F3A6C3E" w14:textId="79593474" w:rsidR="00551534" w:rsidRPr="00895FA1" w:rsidRDefault="00236D8F" w:rsidP="00220F9A">
      <w:pPr>
        <w:pStyle w:val="BodyText"/>
        <w:ind w:left="100" w:firstLine="80"/>
      </w:pPr>
      <w:r>
        <w:t xml:space="preserve">   </w:t>
      </w:r>
      <w:hyperlink r:id="rId6" w:history="1">
        <w:r w:rsidRPr="00FA41FB">
          <w:rPr>
            <w:rStyle w:val="Hyperlink"/>
            <w:spacing w:val="-2"/>
          </w:rPr>
          <w:t>alders@uark.edu</w:t>
        </w:r>
      </w:hyperlink>
    </w:p>
    <w:p w14:paraId="6F3A6C40" w14:textId="54ECEE24" w:rsidR="00551534" w:rsidRPr="00895FA1" w:rsidRDefault="00220F9A" w:rsidP="00F83367">
      <w:pPr>
        <w:pStyle w:val="BodyText"/>
        <w:spacing w:before="2"/>
        <w:ind w:left="180" w:firstLine="0"/>
        <w:sectPr w:rsidR="00551534" w:rsidRPr="00895FA1" w:rsidSect="00E11DFA">
          <w:type w:val="continuous"/>
          <w:pgSz w:w="12240" w:h="15840"/>
          <w:pgMar w:top="1380" w:right="600" w:bottom="280" w:left="620" w:header="720" w:footer="720" w:gutter="0"/>
          <w:cols w:num="3" w:space="720" w:equalWidth="0">
            <w:col w:w="3854" w:space="40"/>
            <w:col w:w="3266" w:space="2029"/>
            <w:col w:w="1831"/>
          </w:cols>
        </w:sectPr>
      </w:pPr>
      <w:r w:rsidRPr="00895FA1">
        <w:t xml:space="preserve">  </w:t>
      </w:r>
      <w:r w:rsidR="00403EAD" w:rsidRPr="00895FA1">
        <w:t>+1</w:t>
      </w:r>
      <w:r w:rsidR="00403EAD" w:rsidRPr="00895FA1">
        <w:rPr>
          <w:spacing w:val="2"/>
        </w:rPr>
        <w:t xml:space="preserve"> </w:t>
      </w:r>
      <w:r w:rsidRPr="00895FA1">
        <w:t>510-575-43</w:t>
      </w:r>
      <w:r w:rsidR="00F83367" w:rsidRPr="00895FA1">
        <w:t>92</w:t>
      </w:r>
    </w:p>
    <w:p w14:paraId="6F3A6C42" w14:textId="78A4CC95" w:rsidR="00551534" w:rsidRPr="00895FA1" w:rsidRDefault="0009561E" w:rsidP="007168DB">
      <w:pPr>
        <w:pStyle w:val="Heading1"/>
        <w:spacing w:before="91" w:after="23"/>
        <w:ind w:left="0" w:firstLine="720"/>
      </w:pPr>
      <w:r>
        <w:rPr>
          <w:spacing w:val="-2"/>
        </w:rPr>
        <w:t xml:space="preserve"> </w:t>
      </w:r>
      <w:r w:rsidR="00403EAD" w:rsidRPr="00895FA1">
        <w:rPr>
          <w:spacing w:val="-2"/>
        </w:rPr>
        <w:t>EDUCATION</w:t>
      </w:r>
    </w:p>
    <w:tbl>
      <w:tblPr>
        <w:tblW w:w="0" w:type="auto"/>
        <w:tblInd w:w="798" w:type="dxa"/>
        <w:tblLayout w:type="fixed"/>
        <w:tblCellMar>
          <w:left w:w="0" w:type="dxa"/>
          <w:right w:w="0" w:type="dxa"/>
        </w:tblCellMar>
        <w:tblLook w:val="01E0" w:firstRow="1" w:lastRow="1" w:firstColumn="1" w:lastColumn="1" w:noHBand="0" w:noVBand="0"/>
      </w:tblPr>
      <w:tblGrid>
        <w:gridCol w:w="790"/>
        <w:gridCol w:w="8633"/>
      </w:tblGrid>
      <w:tr w:rsidR="00551534" w:rsidRPr="00895FA1" w14:paraId="6F3A6C45" w14:textId="77777777" w:rsidTr="00C37A75">
        <w:trPr>
          <w:trHeight w:val="258"/>
        </w:trPr>
        <w:tc>
          <w:tcPr>
            <w:tcW w:w="790" w:type="dxa"/>
            <w:tcBorders>
              <w:top w:val="single" w:sz="4" w:space="0" w:color="000000"/>
            </w:tcBorders>
          </w:tcPr>
          <w:p w14:paraId="6F3A6C43" w14:textId="087E3E6C" w:rsidR="00551534" w:rsidRPr="00895FA1" w:rsidRDefault="00403EAD">
            <w:pPr>
              <w:pStyle w:val="TableParagraph"/>
              <w:spacing w:line="239" w:lineRule="exact"/>
              <w:ind w:left="30"/>
              <w:rPr>
                <w:b/>
              </w:rPr>
            </w:pPr>
            <w:r w:rsidRPr="00895FA1">
              <w:rPr>
                <w:b/>
                <w:spacing w:val="-4"/>
              </w:rPr>
              <w:t>20</w:t>
            </w:r>
            <w:r w:rsidR="00C37A75" w:rsidRPr="00895FA1">
              <w:rPr>
                <w:b/>
                <w:spacing w:val="-4"/>
              </w:rPr>
              <w:t>22</w:t>
            </w:r>
          </w:p>
        </w:tc>
        <w:tc>
          <w:tcPr>
            <w:tcW w:w="8633" w:type="dxa"/>
            <w:tcBorders>
              <w:top w:val="single" w:sz="4" w:space="0" w:color="000000"/>
            </w:tcBorders>
          </w:tcPr>
          <w:p w14:paraId="6F3A6C44" w14:textId="11ED7A63" w:rsidR="00551534" w:rsidRPr="00895FA1" w:rsidRDefault="00403EAD">
            <w:pPr>
              <w:pStyle w:val="TableParagraph"/>
              <w:spacing w:line="239" w:lineRule="exact"/>
              <w:ind w:left="320"/>
              <w:rPr>
                <w:b/>
              </w:rPr>
            </w:pPr>
            <w:r w:rsidRPr="00895FA1">
              <w:rPr>
                <w:b/>
              </w:rPr>
              <w:t>PhD,</w:t>
            </w:r>
            <w:r w:rsidRPr="00895FA1">
              <w:rPr>
                <w:b/>
                <w:spacing w:val="-7"/>
              </w:rPr>
              <w:t xml:space="preserve"> </w:t>
            </w:r>
            <w:r w:rsidRPr="00895FA1">
              <w:rPr>
                <w:b/>
              </w:rPr>
              <w:t>Anthropology</w:t>
            </w:r>
            <w:r w:rsidRPr="00895FA1">
              <w:rPr>
                <w:b/>
                <w:spacing w:val="-7"/>
              </w:rPr>
              <w:t xml:space="preserve"> </w:t>
            </w:r>
            <w:r w:rsidRPr="00895FA1">
              <w:rPr>
                <w:b/>
              </w:rPr>
              <w:t>(Archaeology),</w:t>
            </w:r>
            <w:r w:rsidRPr="00895FA1">
              <w:rPr>
                <w:b/>
                <w:spacing w:val="-7"/>
              </w:rPr>
              <w:t xml:space="preserve"> </w:t>
            </w:r>
            <w:r w:rsidRPr="00895FA1">
              <w:rPr>
                <w:b/>
              </w:rPr>
              <w:t>University</w:t>
            </w:r>
            <w:r w:rsidRPr="00895FA1">
              <w:rPr>
                <w:b/>
                <w:spacing w:val="-7"/>
              </w:rPr>
              <w:t xml:space="preserve"> </w:t>
            </w:r>
            <w:r w:rsidRPr="00895FA1">
              <w:rPr>
                <w:b/>
              </w:rPr>
              <w:t>of</w:t>
            </w:r>
            <w:r w:rsidRPr="00895FA1">
              <w:rPr>
                <w:b/>
                <w:spacing w:val="-6"/>
              </w:rPr>
              <w:t xml:space="preserve"> </w:t>
            </w:r>
            <w:r w:rsidR="006E27B8" w:rsidRPr="00895FA1">
              <w:rPr>
                <w:b/>
              </w:rPr>
              <w:t>California, Berkeley</w:t>
            </w:r>
          </w:p>
        </w:tc>
      </w:tr>
      <w:tr w:rsidR="00551534" w:rsidRPr="00895FA1" w14:paraId="6F3A6C48" w14:textId="77777777" w:rsidTr="00C37A75">
        <w:trPr>
          <w:trHeight w:val="252"/>
        </w:trPr>
        <w:tc>
          <w:tcPr>
            <w:tcW w:w="790" w:type="dxa"/>
          </w:tcPr>
          <w:p w14:paraId="6F3A6C46" w14:textId="77777777" w:rsidR="00551534" w:rsidRPr="00895FA1" w:rsidRDefault="00551534">
            <w:pPr>
              <w:pStyle w:val="TableParagraph"/>
              <w:spacing w:line="240" w:lineRule="auto"/>
              <w:ind w:left="0"/>
            </w:pPr>
          </w:p>
        </w:tc>
        <w:tc>
          <w:tcPr>
            <w:tcW w:w="8633" w:type="dxa"/>
          </w:tcPr>
          <w:p w14:paraId="6F3A6C47" w14:textId="04EECFB5" w:rsidR="00551534" w:rsidRPr="00895FA1" w:rsidRDefault="00403EAD">
            <w:pPr>
              <w:pStyle w:val="TableParagraph"/>
              <w:ind w:left="320"/>
            </w:pPr>
            <w:r w:rsidRPr="00895FA1">
              <w:t>Dissertation</w:t>
            </w:r>
            <w:r w:rsidRPr="00895FA1">
              <w:rPr>
                <w:spacing w:val="-4"/>
              </w:rPr>
              <w:t xml:space="preserve"> </w:t>
            </w:r>
            <w:r w:rsidRPr="00895FA1">
              <w:t>Title:</w:t>
            </w:r>
            <w:r w:rsidRPr="00895FA1">
              <w:rPr>
                <w:spacing w:val="-3"/>
              </w:rPr>
              <w:t xml:space="preserve"> </w:t>
            </w:r>
            <w:r w:rsidR="006E27B8" w:rsidRPr="00895FA1">
              <w:t>Uneven Ground: The Archaeology of Social Transformation in Zanzibar, Tanzania</w:t>
            </w:r>
          </w:p>
        </w:tc>
      </w:tr>
      <w:tr w:rsidR="00551534" w:rsidRPr="00895FA1" w14:paraId="6F3A6C4B" w14:textId="77777777" w:rsidTr="00C37A75">
        <w:trPr>
          <w:trHeight w:val="252"/>
        </w:trPr>
        <w:tc>
          <w:tcPr>
            <w:tcW w:w="790" w:type="dxa"/>
          </w:tcPr>
          <w:p w14:paraId="6F3A6C49" w14:textId="3828E7EA" w:rsidR="00551534" w:rsidRPr="00895FA1" w:rsidRDefault="00403EAD" w:rsidP="008A28E5">
            <w:pPr>
              <w:pStyle w:val="TableParagraph"/>
              <w:ind w:left="0"/>
              <w:rPr>
                <w:b/>
              </w:rPr>
            </w:pPr>
            <w:r w:rsidRPr="00895FA1">
              <w:rPr>
                <w:b/>
                <w:spacing w:val="-4"/>
              </w:rPr>
              <w:t>20</w:t>
            </w:r>
            <w:r w:rsidR="00C37A75" w:rsidRPr="00895FA1">
              <w:rPr>
                <w:b/>
                <w:spacing w:val="-4"/>
              </w:rPr>
              <w:t>16</w:t>
            </w:r>
          </w:p>
        </w:tc>
        <w:tc>
          <w:tcPr>
            <w:tcW w:w="8633" w:type="dxa"/>
          </w:tcPr>
          <w:p w14:paraId="6F3A6C4A" w14:textId="75BACFD7" w:rsidR="00551534" w:rsidRPr="00895FA1" w:rsidRDefault="00403EAD">
            <w:pPr>
              <w:pStyle w:val="TableParagraph"/>
              <w:ind w:left="320"/>
              <w:rPr>
                <w:b/>
              </w:rPr>
            </w:pPr>
            <w:r w:rsidRPr="00895FA1">
              <w:rPr>
                <w:b/>
              </w:rPr>
              <w:t>M.A.</w:t>
            </w:r>
            <w:r w:rsidRPr="00895FA1">
              <w:rPr>
                <w:b/>
                <w:spacing w:val="-8"/>
              </w:rPr>
              <w:t xml:space="preserve"> </w:t>
            </w:r>
            <w:r w:rsidRPr="00895FA1">
              <w:rPr>
                <w:b/>
              </w:rPr>
              <w:t>Anthropology</w:t>
            </w:r>
            <w:r w:rsidRPr="00895FA1">
              <w:rPr>
                <w:b/>
                <w:spacing w:val="-7"/>
              </w:rPr>
              <w:t xml:space="preserve"> </w:t>
            </w:r>
            <w:r w:rsidRPr="00895FA1">
              <w:rPr>
                <w:b/>
              </w:rPr>
              <w:t>(Archaeology),</w:t>
            </w:r>
            <w:r w:rsidRPr="00895FA1">
              <w:rPr>
                <w:b/>
                <w:spacing w:val="-7"/>
              </w:rPr>
              <w:t xml:space="preserve"> </w:t>
            </w:r>
            <w:r w:rsidRPr="00895FA1">
              <w:rPr>
                <w:b/>
              </w:rPr>
              <w:t>University</w:t>
            </w:r>
            <w:r w:rsidRPr="00895FA1">
              <w:rPr>
                <w:b/>
                <w:spacing w:val="-7"/>
              </w:rPr>
              <w:t xml:space="preserve"> </w:t>
            </w:r>
            <w:r w:rsidRPr="00895FA1">
              <w:rPr>
                <w:b/>
              </w:rPr>
              <w:t>of</w:t>
            </w:r>
            <w:r w:rsidRPr="00895FA1">
              <w:rPr>
                <w:b/>
                <w:spacing w:val="-7"/>
              </w:rPr>
              <w:t xml:space="preserve"> </w:t>
            </w:r>
            <w:r w:rsidR="00C37A75" w:rsidRPr="00895FA1">
              <w:rPr>
                <w:b/>
              </w:rPr>
              <w:t>California, Berkeley</w:t>
            </w:r>
          </w:p>
        </w:tc>
      </w:tr>
      <w:tr w:rsidR="00C37A75" w:rsidRPr="00895FA1" w14:paraId="6F3A6C4E" w14:textId="77777777" w:rsidTr="00C37A75">
        <w:trPr>
          <w:trHeight w:val="252"/>
        </w:trPr>
        <w:tc>
          <w:tcPr>
            <w:tcW w:w="790" w:type="dxa"/>
          </w:tcPr>
          <w:p w14:paraId="6F3A6C4C" w14:textId="5877C229" w:rsidR="00C37A75" w:rsidRPr="00895FA1" w:rsidRDefault="00C37A75">
            <w:pPr>
              <w:pStyle w:val="TableParagraph"/>
              <w:spacing w:line="240" w:lineRule="auto"/>
              <w:ind w:left="0"/>
            </w:pPr>
            <w:r w:rsidRPr="00895FA1">
              <w:rPr>
                <w:b/>
                <w:spacing w:val="-4"/>
              </w:rPr>
              <w:t>20</w:t>
            </w:r>
            <w:r w:rsidR="008A28E5" w:rsidRPr="00895FA1">
              <w:rPr>
                <w:b/>
                <w:spacing w:val="-4"/>
              </w:rPr>
              <w:t>14</w:t>
            </w:r>
          </w:p>
        </w:tc>
        <w:tc>
          <w:tcPr>
            <w:tcW w:w="8633" w:type="dxa"/>
          </w:tcPr>
          <w:p w14:paraId="6F3A6C4D" w14:textId="3369927A" w:rsidR="00C37A75" w:rsidRPr="00895FA1" w:rsidRDefault="00C37A75">
            <w:pPr>
              <w:pStyle w:val="TableParagraph"/>
              <w:ind w:left="320"/>
            </w:pPr>
            <w:r w:rsidRPr="00895FA1">
              <w:rPr>
                <w:b/>
              </w:rPr>
              <w:t>B.A.</w:t>
            </w:r>
            <w:r w:rsidRPr="00895FA1">
              <w:rPr>
                <w:b/>
                <w:spacing w:val="-7"/>
              </w:rPr>
              <w:t xml:space="preserve"> </w:t>
            </w:r>
            <w:r w:rsidRPr="00895FA1">
              <w:rPr>
                <w:b/>
              </w:rPr>
              <w:t>Dual</w:t>
            </w:r>
            <w:r w:rsidRPr="00895FA1">
              <w:rPr>
                <w:b/>
                <w:spacing w:val="-8"/>
              </w:rPr>
              <w:t xml:space="preserve"> </w:t>
            </w:r>
            <w:r w:rsidRPr="00895FA1">
              <w:rPr>
                <w:b/>
              </w:rPr>
              <w:t>Degrees,</w:t>
            </w:r>
            <w:r w:rsidRPr="00895FA1">
              <w:rPr>
                <w:b/>
                <w:spacing w:val="-7"/>
              </w:rPr>
              <w:t xml:space="preserve"> </w:t>
            </w:r>
            <w:r w:rsidRPr="00895FA1">
              <w:rPr>
                <w:b/>
              </w:rPr>
              <w:t>Anthropology</w:t>
            </w:r>
            <w:r w:rsidRPr="00895FA1">
              <w:rPr>
                <w:b/>
                <w:spacing w:val="-6"/>
              </w:rPr>
              <w:t xml:space="preserve"> </w:t>
            </w:r>
            <w:r w:rsidRPr="00895FA1">
              <w:rPr>
                <w:b/>
              </w:rPr>
              <w:t>(Honors)</w:t>
            </w:r>
            <w:r w:rsidRPr="00895FA1">
              <w:rPr>
                <w:b/>
                <w:spacing w:val="-7"/>
              </w:rPr>
              <w:t xml:space="preserve"> </w:t>
            </w:r>
            <w:r w:rsidRPr="00895FA1">
              <w:rPr>
                <w:b/>
              </w:rPr>
              <w:t>and</w:t>
            </w:r>
            <w:r w:rsidRPr="00895FA1">
              <w:rPr>
                <w:b/>
                <w:spacing w:val="-4"/>
              </w:rPr>
              <w:t xml:space="preserve"> </w:t>
            </w:r>
            <w:r w:rsidR="008A28E5" w:rsidRPr="00895FA1">
              <w:rPr>
                <w:b/>
              </w:rPr>
              <w:t>Archaeology</w:t>
            </w:r>
            <w:r w:rsidRPr="00895FA1">
              <w:rPr>
                <w:b/>
              </w:rPr>
              <w:t>,</w:t>
            </w:r>
            <w:r w:rsidRPr="00895FA1">
              <w:rPr>
                <w:b/>
                <w:spacing w:val="-7"/>
              </w:rPr>
              <w:t xml:space="preserve"> </w:t>
            </w:r>
            <w:r w:rsidR="008A28E5" w:rsidRPr="00895FA1">
              <w:rPr>
                <w:b/>
              </w:rPr>
              <w:t>Johns Hopkins</w:t>
            </w:r>
            <w:r w:rsidRPr="00895FA1">
              <w:rPr>
                <w:b/>
                <w:spacing w:val="-5"/>
              </w:rPr>
              <w:t xml:space="preserve"> </w:t>
            </w:r>
            <w:r w:rsidRPr="00895FA1">
              <w:rPr>
                <w:b/>
                <w:spacing w:val="-2"/>
              </w:rPr>
              <w:t>University</w:t>
            </w:r>
          </w:p>
        </w:tc>
      </w:tr>
      <w:tr w:rsidR="00C37A75" w:rsidRPr="00895FA1" w14:paraId="6F3A6C51" w14:textId="77777777" w:rsidTr="00C37A75">
        <w:trPr>
          <w:trHeight w:val="246"/>
        </w:trPr>
        <w:tc>
          <w:tcPr>
            <w:tcW w:w="790" w:type="dxa"/>
          </w:tcPr>
          <w:p w14:paraId="6F3A6C4F" w14:textId="71601EDA" w:rsidR="00C37A75" w:rsidRPr="00895FA1" w:rsidRDefault="00C37A75">
            <w:pPr>
              <w:pStyle w:val="TableParagraph"/>
              <w:spacing w:line="227" w:lineRule="exact"/>
              <w:ind w:left="30"/>
              <w:rPr>
                <w:b/>
              </w:rPr>
            </w:pPr>
          </w:p>
        </w:tc>
        <w:tc>
          <w:tcPr>
            <w:tcW w:w="8633" w:type="dxa"/>
          </w:tcPr>
          <w:p w14:paraId="6F3A6C50" w14:textId="7EA3EA4A" w:rsidR="00C37A75" w:rsidRPr="00895FA1" w:rsidRDefault="00C37A75" w:rsidP="00C37A75">
            <w:pPr>
              <w:pStyle w:val="TableParagraph"/>
              <w:spacing w:line="227" w:lineRule="exact"/>
              <w:ind w:left="0"/>
              <w:rPr>
                <w:b/>
              </w:rPr>
            </w:pPr>
          </w:p>
        </w:tc>
      </w:tr>
    </w:tbl>
    <w:p w14:paraId="6F3A6C53" w14:textId="3B741122" w:rsidR="00551534" w:rsidRPr="00895FA1" w:rsidRDefault="00BC6509">
      <w:pPr>
        <w:ind w:left="820"/>
        <w:rPr>
          <w:b/>
        </w:rPr>
      </w:pPr>
      <w:r w:rsidRPr="00895FA1">
        <w:rPr>
          <w:noProof/>
        </w:rPr>
        <mc:AlternateContent>
          <mc:Choice Requires="wps">
            <w:drawing>
              <wp:anchor distT="0" distB="0" distL="0" distR="0" simplePos="0" relativeHeight="251639808" behindDoc="1" locked="0" layoutInCell="1" allowOverlap="1" wp14:anchorId="6F3A6DAB" wp14:editId="649E0A9E">
                <wp:simplePos x="0" y="0"/>
                <wp:positionH relativeFrom="page">
                  <wp:posOffset>895985</wp:posOffset>
                </wp:positionH>
                <wp:positionV relativeFrom="paragraph">
                  <wp:posOffset>165735</wp:posOffset>
                </wp:positionV>
                <wp:extent cx="5984240" cy="6350"/>
                <wp:effectExtent l="0" t="0" r="0" b="0"/>
                <wp:wrapTopAndBottom/>
                <wp:docPr id="3352809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C0C3A" id="docshape1" o:spid="_x0000_s1026" style="position:absolute;margin-left:70.55pt;margin-top:13.05pt;width:471.2pt;height:.5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" fillcolor="black" stroked="f">
                <w10:wrap type="topAndBottom" anchorx="page"/>
              </v:rect>
            </w:pict>
          </mc:Fallback>
        </mc:AlternateContent>
      </w:r>
      <w:r w:rsidR="00403EAD" w:rsidRPr="00895FA1">
        <w:rPr>
          <w:b/>
          <w:spacing w:val="-2"/>
        </w:rPr>
        <w:t>EMPLOYMENT</w:t>
      </w:r>
    </w:p>
    <w:p w14:paraId="6F3A6C59" w14:textId="238FEC30" w:rsidR="00551534" w:rsidRPr="00895FA1" w:rsidRDefault="00403EAD" w:rsidP="004F68B4">
      <w:pPr>
        <w:tabs>
          <w:tab w:val="left" w:pos="2351"/>
        </w:tabs>
        <w:spacing w:line="237" w:lineRule="auto"/>
        <w:ind w:left="2160" w:right="1586" w:hanging="1340"/>
        <w:rPr>
          <w:b/>
        </w:rPr>
      </w:pPr>
      <w:r w:rsidRPr="00895FA1">
        <w:rPr>
          <w:b/>
          <w:spacing w:val="-2"/>
        </w:rPr>
        <w:t>20</w:t>
      </w:r>
      <w:r w:rsidR="004F68B4" w:rsidRPr="00895FA1">
        <w:rPr>
          <w:b/>
          <w:spacing w:val="-2"/>
        </w:rPr>
        <w:t>22</w:t>
      </w:r>
      <w:r w:rsidRPr="00895FA1">
        <w:rPr>
          <w:b/>
          <w:spacing w:val="-2"/>
        </w:rPr>
        <w:t>-</w:t>
      </w:r>
      <w:r w:rsidR="004F68B4" w:rsidRPr="00895FA1">
        <w:rPr>
          <w:b/>
          <w:spacing w:val="-2"/>
        </w:rPr>
        <w:t>Present</w:t>
      </w:r>
      <w:r w:rsidRPr="00895FA1">
        <w:rPr>
          <w:b/>
        </w:rPr>
        <w:tab/>
      </w:r>
      <w:r w:rsidR="004F68B4" w:rsidRPr="00895FA1">
        <w:rPr>
          <w:b/>
        </w:rPr>
        <w:t>N</w:t>
      </w:r>
      <w:r w:rsidR="003B7CFF">
        <w:rPr>
          <w:b/>
        </w:rPr>
        <w:t>ational Science Foundation SBE</w:t>
      </w:r>
      <w:r w:rsidR="004F68B4" w:rsidRPr="00895FA1">
        <w:rPr>
          <w:b/>
        </w:rPr>
        <w:t xml:space="preserve"> </w:t>
      </w:r>
      <w:r w:rsidRPr="00895FA1">
        <w:rPr>
          <w:b/>
        </w:rPr>
        <w:t>Post</w:t>
      </w:r>
      <w:r w:rsidR="003B7CFF">
        <w:rPr>
          <w:b/>
        </w:rPr>
        <w:t>d</w:t>
      </w:r>
      <w:r w:rsidRPr="00895FA1">
        <w:rPr>
          <w:b/>
        </w:rPr>
        <w:t xml:space="preserve">octoral Fellow, </w:t>
      </w:r>
      <w:r w:rsidR="004F68B4" w:rsidRPr="00895FA1">
        <w:rPr>
          <w:b/>
        </w:rPr>
        <w:t>Center for Advanced Spatial Technologies</w:t>
      </w:r>
      <w:r w:rsidRPr="00895FA1">
        <w:rPr>
          <w:b/>
        </w:rPr>
        <w:t xml:space="preserve">, </w:t>
      </w:r>
      <w:r w:rsidR="004F68B4" w:rsidRPr="00895FA1">
        <w:rPr>
          <w:b/>
        </w:rPr>
        <w:t>University of Arkansas Fayetteville</w:t>
      </w:r>
    </w:p>
    <w:p w14:paraId="6F3A6C5A" w14:textId="77777777" w:rsidR="00551534" w:rsidRPr="00895FA1" w:rsidRDefault="00551534">
      <w:pPr>
        <w:pStyle w:val="BodyText"/>
        <w:spacing w:before="2"/>
        <w:ind w:left="0" w:firstLine="0"/>
        <w:rPr>
          <w:b/>
        </w:rPr>
      </w:pPr>
    </w:p>
    <w:p w14:paraId="2CF665F3" w14:textId="1AEBA9D2" w:rsidR="00AF2EE7" w:rsidRPr="00895FA1" w:rsidRDefault="00BC6509" w:rsidP="0013411C">
      <w:pPr>
        <w:spacing w:before="1"/>
        <w:ind w:left="820"/>
        <w:rPr>
          <w:b/>
        </w:rPr>
      </w:pPr>
      <w:r w:rsidRPr="00895FA1">
        <w:rPr>
          <w:noProof/>
        </w:rPr>
        <mc:AlternateContent>
          <mc:Choice Requires="wps">
            <w:drawing>
              <wp:anchor distT="0" distB="0" distL="0" distR="0" simplePos="0" relativeHeight="251641856" behindDoc="1" locked="0" layoutInCell="1" allowOverlap="1" wp14:anchorId="6F3A6DAD" wp14:editId="72838063">
                <wp:simplePos x="0" y="0"/>
                <wp:positionH relativeFrom="page">
                  <wp:posOffset>895985</wp:posOffset>
                </wp:positionH>
                <wp:positionV relativeFrom="paragraph">
                  <wp:posOffset>166370</wp:posOffset>
                </wp:positionV>
                <wp:extent cx="5984240" cy="6350"/>
                <wp:effectExtent l="0" t="0" r="0" b="0"/>
                <wp:wrapTopAndBottom/>
                <wp:docPr id="41336228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88B88" id="docshape3" o:spid="_x0000_s1026" style="position:absolute;margin-left:70.55pt;margin-top:13.1pt;width:471.2pt;height:.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" fillcolor="black" stroked="f">
                <w10:wrap type="topAndBottom" anchorx="page"/>
              </v:rect>
            </w:pict>
          </mc:Fallback>
        </mc:AlternateContent>
      </w:r>
      <w:r w:rsidR="00403EAD" w:rsidRPr="00895FA1">
        <w:rPr>
          <w:b/>
        </w:rPr>
        <w:t>JOURNAL</w:t>
      </w:r>
      <w:r w:rsidR="00403EAD" w:rsidRPr="00895FA1">
        <w:rPr>
          <w:b/>
          <w:spacing w:val="-10"/>
        </w:rPr>
        <w:t xml:space="preserve"> </w:t>
      </w:r>
      <w:r w:rsidR="00403EAD" w:rsidRPr="00895FA1">
        <w:rPr>
          <w:b/>
        </w:rPr>
        <w:t>ARTICLES</w:t>
      </w:r>
    </w:p>
    <w:p w14:paraId="2AA34950" w14:textId="053E425D" w:rsidR="00AF2EE7" w:rsidRPr="00895FA1" w:rsidRDefault="00AF2EE7" w:rsidP="00F73073">
      <w:pPr>
        <w:tabs>
          <w:tab w:val="left" w:pos="1900"/>
        </w:tabs>
        <w:spacing w:before="11" w:line="237" w:lineRule="auto"/>
        <w:ind w:left="2155" w:right="1512" w:hanging="1335"/>
        <w:rPr>
          <w:i/>
          <w:iCs/>
        </w:rPr>
      </w:pPr>
      <w:r w:rsidRPr="00895FA1">
        <w:t>In Prep</w:t>
      </w:r>
      <w:r w:rsidR="00A76FE1" w:rsidRPr="00895FA1">
        <w:tab/>
      </w:r>
      <w:r w:rsidR="00F73073" w:rsidRPr="00895FA1">
        <w:tab/>
      </w:r>
      <w:r w:rsidR="00F73073" w:rsidRPr="00895FA1">
        <w:tab/>
      </w:r>
      <w:r w:rsidR="00A76FE1" w:rsidRPr="00895FA1">
        <w:rPr>
          <w:b/>
          <w:bCs/>
        </w:rPr>
        <w:t xml:space="preserve">Alders, W., </w:t>
      </w:r>
      <w:r w:rsidR="00A76FE1" w:rsidRPr="00895FA1">
        <w:t>Davis, D.; Haines, J.</w:t>
      </w:r>
      <w:r w:rsidR="002A1DC0" w:rsidRPr="00895FA1">
        <w:t xml:space="preserve"> Archaeology in the fourth dimension: studying landscapes with multitemporal </w:t>
      </w:r>
      <w:proofErr w:type="spellStart"/>
      <w:r w:rsidR="002A1DC0" w:rsidRPr="00895FA1">
        <w:t>PlanetScope</w:t>
      </w:r>
      <w:proofErr w:type="spellEnd"/>
      <w:r w:rsidR="002A1DC0" w:rsidRPr="00895FA1">
        <w:t xml:space="preserve"> data. In preparation for submission to </w:t>
      </w:r>
      <w:r w:rsidR="002A1DC0" w:rsidRPr="00895FA1">
        <w:rPr>
          <w:i/>
          <w:iCs/>
        </w:rPr>
        <w:t xml:space="preserve">Journal of Archaeological </w:t>
      </w:r>
      <w:r w:rsidR="00F060E8" w:rsidRPr="00895FA1">
        <w:rPr>
          <w:i/>
          <w:iCs/>
        </w:rPr>
        <w:t>Method and Theory</w:t>
      </w:r>
      <w:r w:rsidR="00A61052" w:rsidRPr="00895FA1">
        <w:rPr>
          <w:i/>
          <w:iCs/>
        </w:rPr>
        <w:t>.</w:t>
      </w:r>
    </w:p>
    <w:p w14:paraId="2F7422BD" w14:textId="40849C97" w:rsidR="00A76FE1" w:rsidRPr="00895FA1" w:rsidRDefault="00AF2EE7" w:rsidP="00A76FE1">
      <w:pPr>
        <w:ind w:left="720" w:firstLine="100"/>
      </w:pPr>
      <w:r w:rsidRPr="00895FA1">
        <w:t>In Prep</w:t>
      </w:r>
      <w:r w:rsidR="00A76FE1" w:rsidRPr="00895FA1">
        <w:t xml:space="preserve">        </w:t>
      </w:r>
      <w:r w:rsidR="00F73073" w:rsidRPr="00895FA1">
        <w:tab/>
      </w:r>
      <w:r w:rsidR="00A76FE1" w:rsidRPr="00895FA1">
        <w:rPr>
          <w:b/>
          <w:bCs/>
        </w:rPr>
        <w:t xml:space="preserve">Alders, W.; </w:t>
      </w:r>
      <w:r w:rsidR="00A76FE1" w:rsidRPr="00895FA1">
        <w:t xml:space="preserve">Juma, K.; Manzi, Z.; Muhammed, H.; Musa, H.; Suleiman, H.; </w:t>
      </w:r>
      <w:proofErr w:type="spellStart"/>
      <w:r w:rsidR="00A76FE1" w:rsidRPr="00895FA1">
        <w:t>Ubwa</w:t>
      </w:r>
      <w:proofErr w:type="spellEnd"/>
      <w:r w:rsidR="00A76FE1" w:rsidRPr="00895FA1">
        <w:t xml:space="preserve">, </w:t>
      </w:r>
      <w:proofErr w:type="gramStart"/>
      <w:r w:rsidR="00A76FE1" w:rsidRPr="00895FA1">
        <w:t>A.;</w:t>
      </w:r>
      <w:proofErr w:type="gramEnd"/>
      <w:r w:rsidR="00A76FE1" w:rsidRPr="00895FA1">
        <w:t xml:space="preserve"> </w:t>
      </w:r>
    </w:p>
    <w:p w14:paraId="7404DC94" w14:textId="15C0FFFF" w:rsidR="00AF2EE7" w:rsidRPr="00895FA1" w:rsidRDefault="00A76FE1" w:rsidP="00F73073">
      <w:pPr>
        <w:ind w:left="2160"/>
        <w:rPr>
          <w:b/>
          <w:bCs/>
          <w:i/>
          <w:iCs/>
        </w:rPr>
      </w:pPr>
      <w:r w:rsidRPr="00895FA1">
        <w:t>Vuai, A.; Ali, A.</w:t>
      </w:r>
      <w:r w:rsidRPr="00895FA1">
        <w:rPr>
          <w:b/>
          <w:bCs/>
        </w:rPr>
        <w:t xml:space="preserve"> </w:t>
      </w:r>
      <w:r w:rsidR="008E2D39" w:rsidRPr="00895FA1">
        <w:t>Coastal Slave Raiding, Indigenous Hinterlands, and Small-Scale Agricultural Transformations in Coastal East Africa</w:t>
      </w:r>
      <w:r w:rsidRPr="00895FA1">
        <w:t xml:space="preserve">. In preparation to submit to </w:t>
      </w:r>
      <w:r w:rsidRPr="00895FA1">
        <w:rPr>
          <w:i/>
          <w:iCs/>
        </w:rPr>
        <w:t>Current Anthropology.</w:t>
      </w:r>
    </w:p>
    <w:p w14:paraId="0FD382F6" w14:textId="3ABB848B" w:rsidR="00AF2EE7" w:rsidRPr="00895FA1" w:rsidRDefault="001318FF" w:rsidP="00F73073">
      <w:pPr>
        <w:tabs>
          <w:tab w:val="left" w:pos="1900"/>
        </w:tabs>
        <w:spacing w:before="11" w:line="237" w:lineRule="auto"/>
        <w:ind w:left="2155" w:right="1512" w:hanging="1335"/>
      </w:pPr>
      <w:r>
        <w:t>In</w:t>
      </w:r>
      <w:r w:rsidR="003B7CFF">
        <w:t xml:space="preserve"> Review</w:t>
      </w:r>
      <w:r w:rsidR="00AF2EE7" w:rsidRPr="00895FA1">
        <w:tab/>
      </w:r>
      <w:r w:rsidR="00F73073" w:rsidRPr="00895FA1">
        <w:tab/>
      </w:r>
      <w:r w:rsidR="00F73073" w:rsidRPr="00895FA1">
        <w:tab/>
      </w:r>
      <w:r w:rsidR="00316339" w:rsidRPr="00895FA1">
        <w:rPr>
          <w:b/>
          <w:bCs/>
        </w:rPr>
        <w:t xml:space="preserve">Alders, W. </w:t>
      </w:r>
      <w:r w:rsidR="009B512D" w:rsidRPr="00895FA1">
        <w:t xml:space="preserve">Assertive </w:t>
      </w:r>
      <w:proofErr w:type="gramStart"/>
      <w:r w:rsidR="009B512D" w:rsidRPr="00895FA1">
        <w:t>commoners</w:t>
      </w:r>
      <w:proofErr w:type="gramEnd"/>
      <w:r w:rsidR="009B512D" w:rsidRPr="00895FA1">
        <w:t xml:space="preserve"> and evasive elites: Debt, clientage, and the integrative orientation of bottom-up action on the East African Swahili Coast</w:t>
      </w:r>
      <w:r w:rsidR="00316339" w:rsidRPr="00895FA1">
        <w:t xml:space="preserve">. Submitted to </w:t>
      </w:r>
      <w:r w:rsidR="00316339" w:rsidRPr="00895FA1">
        <w:rPr>
          <w:i/>
          <w:iCs/>
        </w:rPr>
        <w:t xml:space="preserve">Journal of </w:t>
      </w:r>
      <w:r w:rsidR="009B512D" w:rsidRPr="00895FA1">
        <w:rPr>
          <w:i/>
          <w:iCs/>
        </w:rPr>
        <w:t>Anthropological Archaeology</w:t>
      </w:r>
      <w:r w:rsidR="00316339" w:rsidRPr="00895FA1">
        <w:t>.</w:t>
      </w:r>
    </w:p>
    <w:p w14:paraId="1939BBB5" w14:textId="5ABBB089" w:rsidR="008C41DD" w:rsidRPr="00895FA1" w:rsidRDefault="00F35B30" w:rsidP="00F73073">
      <w:pPr>
        <w:tabs>
          <w:tab w:val="left" w:pos="1900"/>
        </w:tabs>
        <w:spacing w:before="11" w:line="237" w:lineRule="auto"/>
        <w:ind w:left="2155" w:right="1512" w:hanging="1335"/>
      </w:pPr>
      <w:r>
        <w:t>In press</w:t>
      </w:r>
      <w:r w:rsidR="00AF2EE7" w:rsidRPr="00895FA1">
        <w:tab/>
      </w:r>
      <w:r w:rsidR="00F73073" w:rsidRPr="00895FA1">
        <w:tab/>
      </w:r>
      <w:r w:rsidR="00F73073" w:rsidRPr="00895FA1">
        <w:tab/>
      </w:r>
      <w:r w:rsidR="00AF2EE7" w:rsidRPr="00895FA1">
        <w:rPr>
          <w:b/>
          <w:bCs/>
        </w:rPr>
        <w:t>Alders, W.</w:t>
      </w:r>
      <w:r w:rsidR="00316339" w:rsidRPr="00895FA1">
        <w:rPr>
          <w:b/>
          <w:bCs/>
        </w:rPr>
        <w:t xml:space="preserve"> </w:t>
      </w:r>
      <w:r w:rsidR="00316339" w:rsidRPr="00895FA1">
        <w:t>Open-source archaeological predictive modeling using zonal statistics: a case study from Zanzibar, Tanzania.</w:t>
      </w:r>
      <w:r w:rsidR="00C61F81">
        <w:t xml:space="preserve"> </w:t>
      </w:r>
      <w:r w:rsidR="00316339" w:rsidRPr="00895FA1">
        <w:rPr>
          <w:i/>
          <w:iCs/>
        </w:rPr>
        <w:t>Journal of Computer Applications in Archaeology</w:t>
      </w:r>
      <w:r w:rsidR="00316339" w:rsidRPr="00895FA1">
        <w:t>.</w:t>
      </w:r>
    </w:p>
    <w:p w14:paraId="712DC333" w14:textId="29BD9D88" w:rsidR="009A52DA" w:rsidRPr="00BF4655" w:rsidRDefault="008C41DD" w:rsidP="00BF4655">
      <w:pPr>
        <w:tabs>
          <w:tab w:val="left" w:pos="1900"/>
        </w:tabs>
        <w:spacing w:before="11" w:line="237" w:lineRule="auto"/>
        <w:ind w:left="2155" w:right="1512" w:hanging="1335"/>
      </w:pPr>
      <w:r w:rsidRPr="00895FA1">
        <w:t>2023</w:t>
      </w:r>
      <w:r w:rsidRPr="00895FA1">
        <w:tab/>
      </w:r>
      <w:r w:rsidR="00F73073" w:rsidRPr="00895FA1">
        <w:tab/>
      </w:r>
      <w:r w:rsidR="00F73073" w:rsidRPr="00895FA1">
        <w:tab/>
      </w:r>
      <w:r w:rsidRPr="00895FA1">
        <w:rPr>
          <w:b/>
          <w:bCs/>
        </w:rPr>
        <w:t xml:space="preserve">Alders, W. </w:t>
      </w:r>
      <w:r w:rsidRPr="00895FA1">
        <w:t xml:space="preserve">The archaeology of social transformation in rural Zanzibar, Tanzania, eleventh to nineteenth centuries CE. </w:t>
      </w:r>
      <w:r w:rsidRPr="00895FA1">
        <w:rPr>
          <w:i/>
          <w:iCs/>
        </w:rPr>
        <w:t xml:space="preserve">African Archaeological Review. </w:t>
      </w:r>
      <w:hyperlink r:id="rId7" w:history="1">
        <w:r w:rsidR="009A52DA" w:rsidRPr="00895FA1">
          <w:rPr>
            <w:rStyle w:val="Hyperlink"/>
          </w:rPr>
          <w:t>https://doi.org/10.1007/s10437-023-09523-y</w:t>
        </w:r>
      </w:hyperlink>
    </w:p>
    <w:p w14:paraId="27EADCB4" w14:textId="0511CF5C" w:rsidR="00331129" w:rsidRPr="00895FA1" w:rsidRDefault="00331129" w:rsidP="00331129">
      <w:pPr>
        <w:tabs>
          <w:tab w:val="left" w:pos="1900"/>
        </w:tabs>
        <w:spacing w:before="11" w:line="237" w:lineRule="auto"/>
        <w:ind w:left="2155" w:right="1512" w:hanging="1335"/>
      </w:pPr>
      <w:r w:rsidRPr="00895FA1">
        <w:t xml:space="preserve">2020 </w:t>
      </w:r>
      <w:r w:rsidRPr="00895FA1">
        <w:tab/>
      </w:r>
      <w:r w:rsidRPr="00895FA1">
        <w:tab/>
      </w:r>
      <w:r w:rsidRPr="00895FA1">
        <w:rPr>
          <w:b/>
          <w:bCs/>
        </w:rPr>
        <w:t>Alders, W.</w:t>
      </w:r>
      <w:r w:rsidRPr="00895FA1">
        <w:t xml:space="preserve"> Preliminary results of a 2019 survey in inland Zanzibar, Tanzania.</w:t>
      </w:r>
    </w:p>
    <w:p w14:paraId="7821BFC0" w14:textId="7397A123" w:rsidR="00331129" w:rsidRPr="00895FA1" w:rsidRDefault="00331129" w:rsidP="00331129">
      <w:pPr>
        <w:tabs>
          <w:tab w:val="left" w:pos="1900"/>
        </w:tabs>
        <w:spacing w:before="11" w:line="237" w:lineRule="auto"/>
        <w:ind w:left="2155" w:right="1512" w:hanging="1335"/>
      </w:pPr>
      <w:r w:rsidRPr="00895FA1">
        <w:tab/>
      </w:r>
      <w:r w:rsidRPr="00895FA1">
        <w:tab/>
        <w:t>Nyame Akuma, vol. 94, 38-45.</w:t>
      </w:r>
    </w:p>
    <w:p w14:paraId="47171E9C" w14:textId="79567375" w:rsidR="009A52DA" w:rsidRPr="00895FA1" w:rsidRDefault="00331129" w:rsidP="00331129">
      <w:pPr>
        <w:tabs>
          <w:tab w:val="left" w:pos="1900"/>
        </w:tabs>
        <w:spacing w:before="11" w:line="237" w:lineRule="auto"/>
        <w:ind w:left="2155" w:right="1512" w:hanging="1335"/>
      </w:pPr>
      <w:r w:rsidRPr="00895FA1">
        <w:t xml:space="preserve">2016 </w:t>
      </w:r>
      <w:r w:rsidRPr="00895FA1">
        <w:tab/>
      </w:r>
      <w:r w:rsidRPr="00895FA1">
        <w:tab/>
      </w:r>
      <w:r w:rsidRPr="00895FA1">
        <w:rPr>
          <w:b/>
          <w:bCs/>
        </w:rPr>
        <w:t>Alders, W.</w:t>
      </w:r>
      <w:r w:rsidRPr="00895FA1">
        <w:t xml:space="preserve"> Archaeological </w:t>
      </w:r>
      <w:proofErr w:type="gramStart"/>
      <w:r w:rsidRPr="00895FA1">
        <w:t>survey</w:t>
      </w:r>
      <w:proofErr w:type="gramEnd"/>
      <w:r w:rsidRPr="00895FA1">
        <w:t xml:space="preserve"> and landscape history at Gede, Kenya. Nyame Akuma. vol. 85, 33-43.</w:t>
      </w:r>
    </w:p>
    <w:p w14:paraId="3F0B9128" w14:textId="77777777" w:rsidR="00587A34" w:rsidRPr="00895FA1" w:rsidRDefault="00587A34" w:rsidP="00331129">
      <w:pPr>
        <w:tabs>
          <w:tab w:val="left" w:pos="1900"/>
        </w:tabs>
        <w:spacing w:before="11" w:line="237" w:lineRule="auto"/>
        <w:ind w:left="2155" w:right="1512" w:hanging="1335"/>
      </w:pPr>
    </w:p>
    <w:p w14:paraId="6EBA5114" w14:textId="77777777" w:rsidR="00F85F02" w:rsidRPr="00895FA1" w:rsidRDefault="00F85F02" w:rsidP="00F85F02">
      <w:pPr>
        <w:ind w:left="820"/>
        <w:rPr>
          <w:b/>
        </w:rPr>
      </w:pPr>
      <w:r w:rsidRPr="00895FA1">
        <w:rPr>
          <w:noProof/>
        </w:rPr>
        <mc:AlternateContent>
          <mc:Choice Requires="wps">
            <w:drawing>
              <wp:anchor distT="0" distB="0" distL="0" distR="0" simplePos="0" relativeHeight="251663360" behindDoc="1" locked="0" layoutInCell="1" allowOverlap="1" wp14:anchorId="2D9C792A" wp14:editId="66E10B69">
                <wp:simplePos x="0" y="0"/>
                <wp:positionH relativeFrom="page">
                  <wp:posOffset>895985</wp:posOffset>
                </wp:positionH>
                <wp:positionV relativeFrom="paragraph">
                  <wp:posOffset>165735</wp:posOffset>
                </wp:positionV>
                <wp:extent cx="5984240" cy="6350"/>
                <wp:effectExtent l="0" t="0" r="0" b="0"/>
                <wp:wrapTopAndBottom/>
                <wp:docPr id="41339069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85953" id="docshape7" o:spid="_x0000_s1026" style="position:absolute;margin-left:70.55pt;margin-top:13.05pt;width:471.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" fillcolor="black" stroked="f">
                <w10:wrap type="topAndBottom" anchorx="page"/>
              </v:rect>
            </w:pict>
          </mc:Fallback>
        </mc:AlternateContent>
      </w:r>
      <w:r w:rsidRPr="00895FA1">
        <w:rPr>
          <w:b/>
        </w:rPr>
        <w:t>GRANTS</w:t>
      </w:r>
      <w:r w:rsidRPr="00895FA1">
        <w:rPr>
          <w:b/>
          <w:spacing w:val="-6"/>
        </w:rPr>
        <w:t xml:space="preserve"> </w:t>
      </w:r>
      <w:r w:rsidRPr="00895FA1">
        <w:rPr>
          <w:b/>
        </w:rPr>
        <w:t>AND</w:t>
      </w:r>
      <w:r w:rsidRPr="00895FA1">
        <w:rPr>
          <w:b/>
          <w:spacing w:val="-7"/>
        </w:rPr>
        <w:t xml:space="preserve"> </w:t>
      </w:r>
      <w:r w:rsidRPr="00895FA1">
        <w:rPr>
          <w:b/>
          <w:spacing w:val="-2"/>
        </w:rPr>
        <w:t>FELLOWSHIPS</w:t>
      </w:r>
    </w:p>
    <w:p w14:paraId="5484F8D4" w14:textId="3E062242" w:rsidR="00597420" w:rsidRPr="00895FA1" w:rsidRDefault="00F85F02" w:rsidP="00F73073">
      <w:pPr>
        <w:tabs>
          <w:tab w:val="left" w:pos="1900"/>
        </w:tabs>
        <w:spacing w:line="237" w:lineRule="auto"/>
        <w:ind w:left="2155" w:right="1339" w:hanging="1335"/>
        <w:jc w:val="both"/>
      </w:pPr>
      <w:r w:rsidRPr="00895FA1">
        <w:rPr>
          <w:spacing w:val="-4"/>
        </w:rPr>
        <w:t>2022</w:t>
      </w:r>
      <w:r w:rsidRPr="00895FA1">
        <w:tab/>
      </w:r>
      <w:r w:rsidR="00F73073" w:rsidRPr="00895FA1">
        <w:tab/>
      </w:r>
      <w:r w:rsidR="00F73073" w:rsidRPr="00895FA1">
        <w:tab/>
      </w:r>
      <w:r w:rsidRPr="00895FA1">
        <w:rPr>
          <w:b/>
        </w:rPr>
        <w:t>NSF</w:t>
      </w:r>
      <w:r w:rsidRPr="00895FA1">
        <w:rPr>
          <w:b/>
          <w:spacing w:val="-2"/>
        </w:rPr>
        <w:t xml:space="preserve"> </w:t>
      </w:r>
      <w:r w:rsidRPr="00895FA1">
        <w:rPr>
          <w:b/>
        </w:rPr>
        <w:t>SBE</w:t>
      </w:r>
      <w:r w:rsidRPr="00895FA1">
        <w:rPr>
          <w:b/>
          <w:spacing w:val="-3"/>
        </w:rPr>
        <w:t xml:space="preserve"> </w:t>
      </w:r>
      <w:r w:rsidRPr="00895FA1">
        <w:rPr>
          <w:b/>
        </w:rPr>
        <w:t>Postdoctoral</w:t>
      </w:r>
      <w:r w:rsidRPr="00895FA1">
        <w:rPr>
          <w:b/>
          <w:spacing w:val="-4"/>
        </w:rPr>
        <w:t xml:space="preserve"> </w:t>
      </w:r>
      <w:r w:rsidRPr="00895FA1">
        <w:rPr>
          <w:b/>
        </w:rPr>
        <w:t>Research Fellowship</w:t>
      </w:r>
      <w:r w:rsidRPr="00895FA1">
        <w:t>,</w:t>
      </w:r>
      <w:r w:rsidRPr="00895FA1">
        <w:rPr>
          <w:spacing w:val="-8"/>
        </w:rPr>
        <w:t xml:space="preserve"> </w:t>
      </w:r>
      <w:r w:rsidRPr="00895FA1">
        <w:t>“Modeling</w:t>
      </w:r>
      <w:r w:rsidRPr="00895FA1">
        <w:rPr>
          <w:spacing w:val="-2"/>
        </w:rPr>
        <w:t xml:space="preserve"> </w:t>
      </w:r>
      <w:r w:rsidRPr="00895FA1">
        <w:t>Long-Term</w:t>
      </w:r>
      <w:r w:rsidRPr="00895FA1">
        <w:rPr>
          <w:spacing w:val="-4"/>
        </w:rPr>
        <w:t xml:space="preserve"> </w:t>
      </w:r>
      <w:r w:rsidRPr="00895FA1">
        <w:t>Urban</w:t>
      </w:r>
      <w:r w:rsidRPr="00895FA1">
        <w:rPr>
          <w:spacing w:val="-9"/>
        </w:rPr>
        <w:t xml:space="preserve"> </w:t>
      </w:r>
      <w:r w:rsidRPr="00895FA1">
        <w:t>and</w:t>
      </w:r>
      <w:r w:rsidRPr="00895FA1">
        <w:rPr>
          <w:spacing w:val="-3"/>
        </w:rPr>
        <w:t xml:space="preserve"> </w:t>
      </w:r>
      <w:r w:rsidRPr="00895FA1">
        <w:t>Rural Settlement Dynamics.” National Science Foundation ($148,000). PI.</w:t>
      </w:r>
    </w:p>
    <w:p w14:paraId="448CAC21" w14:textId="657A3078" w:rsidR="00612092" w:rsidRPr="00895FA1" w:rsidRDefault="00597420" w:rsidP="00F73073">
      <w:pPr>
        <w:tabs>
          <w:tab w:val="left" w:pos="1900"/>
        </w:tabs>
        <w:spacing w:before="3"/>
        <w:ind w:left="2160" w:right="968" w:hanging="1335"/>
        <w:rPr>
          <w:spacing w:val="-4"/>
        </w:rPr>
      </w:pPr>
      <w:r w:rsidRPr="00895FA1">
        <w:t xml:space="preserve">2022 </w:t>
      </w:r>
      <w:r w:rsidRPr="00895FA1">
        <w:tab/>
      </w:r>
      <w:r w:rsidR="00F73073" w:rsidRPr="00895FA1">
        <w:tab/>
      </w:r>
      <w:r w:rsidRPr="00895FA1">
        <w:rPr>
          <w:b/>
          <w:bCs/>
        </w:rPr>
        <w:t>Spatial Archaeology Research Online Initiative (SAROI) Fellowship</w:t>
      </w:r>
      <w:r w:rsidRPr="00895FA1">
        <w:t>, National Endowment for the Humanities, University of Arkansas</w:t>
      </w:r>
      <w:r w:rsidR="006F418D">
        <w:t xml:space="preserve"> ($</w:t>
      </w:r>
      <w:r w:rsidR="00123213">
        <w:t>13,</w:t>
      </w:r>
      <w:r w:rsidR="00971588">
        <w:t>630</w:t>
      </w:r>
      <w:r w:rsidR="00522DD0">
        <w:t>)</w:t>
      </w:r>
    </w:p>
    <w:p w14:paraId="58B39980" w14:textId="276EF7CA" w:rsidR="001559E2" w:rsidRPr="00895FA1" w:rsidRDefault="00612092" w:rsidP="001559E2">
      <w:pPr>
        <w:tabs>
          <w:tab w:val="left" w:pos="1900"/>
        </w:tabs>
        <w:spacing w:before="3"/>
        <w:ind w:left="1901" w:right="968" w:hanging="1081"/>
      </w:pPr>
      <w:r w:rsidRPr="00895FA1">
        <w:t>2021</w:t>
      </w:r>
      <w:r w:rsidRPr="00895FA1">
        <w:tab/>
      </w:r>
      <w:r w:rsidR="00F73073" w:rsidRPr="00895FA1">
        <w:tab/>
      </w:r>
      <w:r w:rsidR="00F73073" w:rsidRPr="00895FA1">
        <w:tab/>
      </w:r>
      <w:r w:rsidRPr="00895FA1">
        <w:rPr>
          <w:b/>
          <w:bCs/>
        </w:rPr>
        <w:t>Al-Falah Fellowship</w:t>
      </w:r>
      <w:r w:rsidRPr="00895FA1">
        <w:t>, Center for Middle Eastern Studies ($</w:t>
      </w:r>
      <w:r w:rsidR="007B4549" w:rsidRPr="00895FA1">
        <w:t>7</w:t>
      </w:r>
      <w:r w:rsidRPr="00895FA1">
        <w:t>000), UC Berkeley</w:t>
      </w:r>
      <w:r w:rsidR="00060E91" w:rsidRPr="00895FA1">
        <w:t>.</w:t>
      </w:r>
    </w:p>
    <w:p w14:paraId="19DA41DA" w14:textId="096D6A0F" w:rsidR="007A0791" w:rsidRPr="00895FA1" w:rsidRDefault="007605E7" w:rsidP="00A52317">
      <w:pPr>
        <w:tabs>
          <w:tab w:val="left" w:pos="1900"/>
        </w:tabs>
        <w:spacing w:before="3"/>
        <w:ind w:left="1901" w:right="968" w:hanging="1081"/>
      </w:pPr>
      <w:r w:rsidRPr="00895FA1">
        <w:t>2020</w:t>
      </w:r>
      <w:r w:rsidRPr="00895FA1">
        <w:tab/>
      </w:r>
      <w:r w:rsidR="00F73073" w:rsidRPr="00895FA1">
        <w:tab/>
      </w:r>
      <w:r w:rsidR="00F73073" w:rsidRPr="00895FA1">
        <w:tab/>
      </w:r>
      <w:r w:rsidRPr="00895FA1">
        <w:rPr>
          <w:b/>
          <w:bCs/>
        </w:rPr>
        <w:t>Lowie-Olson Research Grant</w:t>
      </w:r>
      <w:r w:rsidRPr="00895FA1">
        <w:t>, UC Berkeley</w:t>
      </w:r>
      <w:r w:rsidR="000F6018" w:rsidRPr="00895FA1">
        <w:t xml:space="preserve"> (</w:t>
      </w:r>
      <w:r w:rsidR="00BC1D97" w:rsidRPr="00895FA1">
        <w:t>$3000)</w:t>
      </w:r>
      <w:r w:rsidRPr="00895FA1">
        <w:t>, Department of Anthropology</w:t>
      </w:r>
      <w:r w:rsidR="00905176" w:rsidRPr="00895FA1">
        <w:t>.</w:t>
      </w:r>
    </w:p>
    <w:p w14:paraId="782D6287" w14:textId="5A635D44" w:rsidR="00A52317" w:rsidRPr="00895FA1" w:rsidRDefault="007A0791" w:rsidP="00F73073">
      <w:pPr>
        <w:tabs>
          <w:tab w:val="left" w:pos="1900"/>
        </w:tabs>
        <w:spacing w:before="3"/>
        <w:ind w:left="2160" w:right="968" w:hanging="1335"/>
      </w:pPr>
      <w:r w:rsidRPr="00895FA1">
        <w:t xml:space="preserve">2019 </w:t>
      </w:r>
      <w:r w:rsidRPr="00895FA1">
        <w:tab/>
      </w:r>
      <w:r w:rsidR="00F73073" w:rsidRPr="00895FA1">
        <w:tab/>
      </w:r>
      <w:r w:rsidRPr="00895FA1">
        <w:rPr>
          <w:b/>
          <w:bCs/>
        </w:rPr>
        <w:t>NSF Doctoral Dissertation Improvement Research Grant</w:t>
      </w:r>
      <w:r w:rsidRPr="00895FA1">
        <w:t xml:space="preserve"> </w:t>
      </w:r>
      <w:r w:rsidR="00ED6AB5" w:rsidRPr="00895FA1">
        <w:t>(</w:t>
      </w:r>
      <w:r w:rsidR="009E47DB" w:rsidRPr="00895FA1">
        <w:t>#1836770), “</w:t>
      </w:r>
      <w:r w:rsidR="00FB2E4C" w:rsidRPr="00895FA1">
        <w:t>The Relationship between Agriculture and Population Distribution</w:t>
      </w:r>
      <w:r w:rsidR="00083795" w:rsidRPr="00895FA1">
        <w:t xml:space="preserve">.” National Science Foundation ($25,200). </w:t>
      </w:r>
      <w:r w:rsidR="002F2AE4" w:rsidRPr="00895FA1">
        <w:t>Co-PI. (PI: Lisa Maher).</w:t>
      </w:r>
    </w:p>
    <w:p w14:paraId="5F0D4965" w14:textId="77777777" w:rsidR="00123213" w:rsidRDefault="00123213" w:rsidP="00F73073">
      <w:pPr>
        <w:tabs>
          <w:tab w:val="left" w:pos="1900"/>
        </w:tabs>
        <w:spacing w:before="3"/>
        <w:ind w:left="2155" w:right="968" w:hanging="1335"/>
      </w:pPr>
    </w:p>
    <w:p w14:paraId="03BF07CE" w14:textId="77777777" w:rsidR="00123213" w:rsidRDefault="00123213" w:rsidP="00F73073">
      <w:pPr>
        <w:tabs>
          <w:tab w:val="left" w:pos="1900"/>
        </w:tabs>
        <w:spacing w:before="3"/>
        <w:ind w:left="2155" w:right="968" w:hanging="1335"/>
      </w:pPr>
    </w:p>
    <w:p w14:paraId="2467103C" w14:textId="77777777" w:rsidR="00123213" w:rsidRDefault="00123213" w:rsidP="00F73073">
      <w:pPr>
        <w:tabs>
          <w:tab w:val="left" w:pos="1900"/>
        </w:tabs>
        <w:spacing w:before="3"/>
        <w:ind w:left="2155" w:right="968" w:hanging="1335"/>
      </w:pPr>
    </w:p>
    <w:p w14:paraId="4A5579EC" w14:textId="77777777" w:rsidR="00123213" w:rsidRDefault="00123213" w:rsidP="00F73073">
      <w:pPr>
        <w:tabs>
          <w:tab w:val="left" w:pos="1900"/>
        </w:tabs>
        <w:spacing w:before="3"/>
        <w:ind w:left="2155" w:right="968" w:hanging="1335"/>
      </w:pPr>
    </w:p>
    <w:p w14:paraId="0F47BB03" w14:textId="1E1B520E" w:rsidR="00123213" w:rsidRDefault="007A0791" w:rsidP="00253713">
      <w:pPr>
        <w:tabs>
          <w:tab w:val="left" w:pos="1900"/>
        </w:tabs>
        <w:spacing w:before="3"/>
        <w:ind w:left="2155" w:right="968" w:hanging="1335"/>
      </w:pPr>
      <w:r w:rsidRPr="00895FA1">
        <w:lastRenderedPageBreak/>
        <w:t xml:space="preserve">2019 </w:t>
      </w:r>
      <w:r w:rsidRPr="00895FA1">
        <w:tab/>
      </w:r>
      <w:r w:rsidR="00F73073" w:rsidRPr="00895FA1">
        <w:tab/>
      </w:r>
      <w:r w:rsidR="00F73073" w:rsidRPr="00895FA1">
        <w:tab/>
      </w:r>
      <w:r w:rsidRPr="00895FA1">
        <w:rPr>
          <w:b/>
          <w:bCs/>
        </w:rPr>
        <w:t>Wenner</w:t>
      </w:r>
      <w:r w:rsidR="000B61D6" w:rsidRPr="00895FA1">
        <w:rPr>
          <w:b/>
          <w:bCs/>
        </w:rPr>
        <w:t>-</w:t>
      </w:r>
      <w:r w:rsidRPr="00895FA1">
        <w:rPr>
          <w:b/>
          <w:bCs/>
        </w:rPr>
        <w:t>Gren Dissertation Fieldwork Grant</w:t>
      </w:r>
      <w:r w:rsidR="00ED6AB5" w:rsidRPr="00895FA1">
        <w:rPr>
          <w:b/>
          <w:bCs/>
        </w:rPr>
        <w:t xml:space="preserve"> (#</w:t>
      </w:r>
      <w:r w:rsidR="00ED6AB5" w:rsidRPr="00895FA1">
        <w:t xml:space="preserve">9725), </w:t>
      </w:r>
      <w:r w:rsidR="00B352D3" w:rsidRPr="00895FA1">
        <w:t>“Settlement History in the Plantation Landscapes of Central Zanzibar, AD 1500-1850”. Wenner-Gren Foundation ($20,000).</w:t>
      </w:r>
    </w:p>
    <w:p w14:paraId="0966BD41" w14:textId="6DC3E57C" w:rsidR="006261B4" w:rsidRPr="00895FA1" w:rsidRDefault="00A52317" w:rsidP="00F73073">
      <w:pPr>
        <w:tabs>
          <w:tab w:val="left" w:pos="1900"/>
        </w:tabs>
        <w:spacing w:before="3"/>
        <w:ind w:left="2155" w:right="968" w:hanging="1335"/>
      </w:pPr>
      <w:r w:rsidRPr="00895FA1">
        <w:t xml:space="preserve">2019 </w:t>
      </w:r>
      <w:r w:rsidRPr="00895FA1">
        <w:tab/>
      </w:r>
      <w:r w:rsidR="00F73073" w:rsidRPr="00895FA1">
        <w:tab/>
      </w:r>
      <w:r w:rsidR="00F73073" w:rsidRPr="00895FA1">
        <w:tab/>
      </w:r>
      <w:r w:rsidRPr="00895FA1">
        <w:rPr>
          <w:b/>
          <w:bCs/>
        </w:rPr>
        <w:t>Simpson Dissertation Fellowship</w:t>
      </w:r>
      <w:r w:rsidRPr="00895FA1">
        <w:t>, Institute of International Studies, UC Berkeley ($</w:t>
      </w:r>
      <w:r w:rsidR="002338C1" w:rsidRPr="00895FA1">
        <w:t>15</w:t>
      </w:r>
      <w:r w:rsidRPr="00895FA1">
        <w:t>,000)</w:t>
      </w:r>
      <w:r w:rsidR="008C0ED4" w:rsidRPr="00895FA1">
        <w:t>.</w:t>
      </w:r>
    </w:p>
    <w:p w14:paraId="5894E233" w14:textId="53D85A42" w:rsidR="00143C9D" w:rsidRPr="00895FA1" w:rsidRDefault="006261B4" w:rsidP="00143C9D">
      <w:pPr>
        <w:tabs>
          <w:tab w:val="left" w:pos="1900"/>
        </w:tabs>
        <w:spacing w:before="3"/>
        <w:ind w:left="1901" w:right="968" w:hanging="1081"/>
      </w:pPr>
      <w:r w:rsidRPr="00895FA1">
        <w:t>2017</w:t>
      </w:r>
      <w:r w:rsidRPr="00895FA1">
        <w:tab/>
      </w:r>
      <w:r w:rsidR="009820DF" w:rsidRPr="00895FA1">
        <w:tab/>
      </w:r>
      <w:r w:rsidR="009820DF" w:rsidRPr="00895FA1">
        <w:tab/>
      </w:r>
      <w:r w:rsidRPr="00895FA1">
        <w:rPr>
          <w:b/>
          <w:bCs/>
        </w:rPr>
        <w:t>Rocca Dissertation Fellowship</w:t>
      </w:r>
      <w:r w:rsidRPr="00895FA1">
        <w:t>, Center for African Studies, UC Berkeley</w:t>
      </w:r>
      <w:r w:rsidR="008C0ED4" w:rsidRPr="00895FA1">
        <w:t xml:space="preserve"> ($2400)</w:t>
      </w:r>
      <w:r w:rsidRPr="00895FA1">
        <w:t>.</w:t>
      </w:r>
    </w:p>
    <w:p w14:paraId="1FC4EFC5" w14:textId="3D99615C" w:rsidR="00C97D17" w:rsidRPr="00895FA1" w:rsidRDefault="00C97D17" w:rsidP="00EF3787">
      <w:pPr>
        <w:tabs>
          <w:tab w:val="left" w:pos="1900"/>
        </w:tabs>
        <w:spacing w:before="3"/>
        <w:ind w:left="2155" w:right="968" w:hanging="1335"/>
      </w:pPr>
      <w:r w:rsidRPr="00895FA1">
        <w:t>2016 - 2021</w:t>
      </w:r>
      <w:r w:rsidRPr="00895FA1">
        <w:tab/>
      </w:r>
      <w:r w:rsidRPr="00895FA1">
        <w:tab/>
      </w:r>
      <w:r w:rsidRPr="00895FA1">
        <w:tab/>
      </w:r>
      <w:r w:rsidRPr="00895FA1">
        <w:rPr>
          <w:b/>
          <w:bCs/>
        </w:rPr>
        <w:t>Stahl Endowment Research Grant</w:t>
      </w:r>
      <w:r w:rsidRPr="00895FA1">
        <w:t>, UC Berkeley, Archaeological Research Facility</w:t>
      </w:r>
      <w:r w:rsidR="008C0ED4" w:rsidRPr="00895FA1">
        <w:t xml:space="preserve"> ($3000)</w:t>
      </w:r>
      <w:r w:rsidRPr="00895FA1">
        <w:t>.</w:t>
      </w:r>
    </w:p>
    <w:p w14:paraId="617ADA5B" w14:textId="2E0B6BFF" w:rsidR="00143C9D" w:rsidRPr="00895FA1" w:rsidRDefault="00143C9D" w:rsidP="00143C9D">
      <w:pPr>
        <w:tabs>
          <w:tab w:val="left" w:pos="1900"/>
        </w:tabs>
        <w:spacing w:before="3"/>
        <w:ind w:left="1901" w:right="968" w:hanging="1081"/>
      </w:pPr>
      <w:r w:rsidRPr="00895FA1">
        <w:t xml:space="preserve">2016 </w:t>
      </w:r>
      <w:r w:rsidRPr="00895FA1">
        <w:tab/>
      </w:r>
      <w:r w:rsidR="009820DF" w:rsidRPr="00895FA1">
        <w:tab/>
      </w:r>
      <w:r w:rsidR="00C97D17" w:rsidRPr="00895FA1">
        <w:tab/>
      </w:r>
      <w:r w:rsidRPr="00895FA1">
        <w:rPr>
          <w:b/>
          <w:bCs/>
        </w:rPr>
        <w:t>Conference Travel Grant</w:t>
      </w:r>
      <w:r w:rsidRPr="00895FA1">
        <w:t xml:space="preserve">, </w:t>
      </w:r>
      <w:r w:rsidR="00E6284C" w:rsidRPr="00895FA1">
        <w:t xml:space="preserve">Graduate Division, </w:t>
      </w:r>
      <w:r w:rsidRPr="00895FA1">
        <w:t xml:space="preserve">UC Berkeley </w:t>
      </w:r>
      <w:r w:rsidR="003D4359" w:rsidRPr="00895FA1">
        <w:t>($1500).</w:t>
      </w:r>
    </w:p>
    <w:p w14:paraId="4494DF9D" w14:textId="78448C8B" w:rsidR="00143C9D" w:rsidRPr="00895FA1" w:rsidRDefault="00143C9D" w:rsidP="00143C9D">
      <w:pPr>
        <w:tabs>
          <w:tab w:val="left" w:pos="1900"/>
        </w:tabs>
        <w:spacing w:before="3"/>
        <w:ind w:left="1901" w:right="968" w:hanging="1081"/>
      </w:pPr>
      <w:r w:rsidRPr="00895FA1">
        <w:t xml:space="preserve">2016 </w:t>
      </w:r>
      <w:r w:rsidRPr="00895FA1">
        <w:tab/>
      </w:r>
      <w:r w:rsidR="009820DF" w:rsidRPr="00895FA1">
        <w:tab/>
      </w:r>
      <w:r w:rsidR="009820DF" w:rsidRPr="00895FA1">
        <w:tab/>
      </w:r>
      <w:r w:rsidRPr="00895FA1">
        <w:rPr>
          <w:b/>
          <w:bCs/>
        </w:rPr>
        <w:t>Language Award, Advanced Kiswahili</w:t>
      </w:r>
      <w:r w:rsidRPr="00895FA1">
        <w:t>, FLAS, Yale University</w:t>
      </w:r>
      <w:r w:rsidR="004C72DE" w:rsidRPr="00895FA1">
        <w:t xml:space="preserve"> (</w:t>
      </w:r>
      <w:r w:rsidR="006B4124" w:rsidRPr="00895FA1">
        <w:t>$7500).</w:t>
      </w:r>
    </w:p>
    <w:p w14:paraId="01F4657D" w14:textId="78D0B857" w:rsidR="00143C9D" w:rsidRPr="00895FA1" w:rsidRDefault="00143C9D" w:rsidP="00143C9D">
      <w:pPr>
        <w:tabs>
          <w:tab w:val="left" w:pos="1900"/>
        </w:tabs>
        <w:spacing w:before="3"/>
        <w:ind w:left="820" w:right="968"/>
      </w:pPr>
      <w:r w:rsidRPr="00895FA1">
        <w:t xml:space="preserve">2016 </w:t>
      </w:r>
      <w:r w:rsidRPr="00895FA1">
        <w:tab/>
      </w:r>
      <w:r w:rsidR="009820DF" w:rsidRPr="00895FA1">
        <w:tab/>
      </w:r>
      <w:r w:rsidRPr="00895FA1">
        <w:rPr>
          <w:b/>
          <w:bCs/>
        </w:rPr>
        <w:t>Pre-Dissertation Grant</w:t>
      </w:r>
      <w:r w:rsidRPr="00895FA1">
        <w:t>, Institute of International Studies</w:t>
      </w:r>
      <w:r w:rsidRPr="00895FA1">
        <w:rPr>
          <w:b/>
          <w:bCs/>
        </w:rPr>
        <w:t xml:space="preserve">, </w:t>
      </w:r>
      <w:r w:rsidRPr="00895FA1">
        <w:t>UC Berkeley</w:t>
      </w:r>
      <w:r w:rsidR="009855D4" w:rsidRPr="00895FA1">
        <w:t xml:space="preserve"> ($5000).</w:t>
      </w:r>
    </w:p>
    <w:p w14:paraId="022C681F" w14:textId="7A3CC794" w:rsidR="00143C9D" w:rsidRPr="00895FA1" w:rsidRDefault="00143C9D" w:rsidP="00143C9D">
      <w:pPr>
        <w:tabs>
          <w:tab w:val="left" w:pos="1900"/>
        </w:tabs>
        <w:spacing w:before="3"/>
        <w:ind w:left="820" w:right="968"/>
      </w:pPr>
      <w:r w:rsidRPr="00895FA1">
        <w:t xml:space="preserve">2016 </w:t>
      </w:r>
      <w:r w:rsidRPr="00895FA1">
        <w:tab/>
      </w:r>
      <w:r w:rsidR="009820DF" w:rsidRPr="00895FA1">
        <w:tab/>
      </w:r>
      <w:r w:rsidRPr="00895FA1">
        <w:rPr>
          <w:b/>
          <w:bCs/>
        </w:rPr>
        <w:t>Summer Language Grant</w:t>
      </w:r>
      <w:r w:rsidRPr="00895FA1">
        <w:t>, Center for African Studies, UC Berkeley</w:t>
      </w:r>
      <w:r w:rsidR="004C72DE" w:rsidRPr="00895FA1">
        <w:t xml:space="preserve"> ($3000).</w:t>
      </w:r>
      <w:r w:rsidRPr="00895FA1">
        <w:t xml:space="preserve"> </w:t>
      </w:r>
    </w:p>
    <w:p w14:paraId="6EE66D47" w14:textId="0286C59E" w:rsidR="00790FCD" w:rsidRPr="00895FA1" w:rsidRDefault="00790FCD" w:rsidP="009820DF">
      <w:pPr>
        <w:tabs>
          <w:tab w:val="left" w:pos="1900"/>
        </w:tabs>
        <w:spacing w:before="3"/>
        <w:ind w:left="2155" w:right="968" w:hanging="1335"/>
      </w:pPr>
      <w:r w:rsidRPr="00895FA1">
        <w:t>2015</w:t>
      </w:r>
      <w:r w:rsidRPr="00895FA1">
        <w:tab/>
      </w:r>
      <w:r w:rsidR="009820DF" w:rsidRPr="00895FA1">
        <w:tab/>
      </w:r>
      <w:r w:rsidR="009820DF" w:rsidRPr="00895FA1">
        <w:tab/>
      </w:r>
      <w:r w:rsidRPr="00895FA1">
        <w:rPr>
          <w:b/>
          <w:bCs/>
        </w:rPr>
        <w:t>NSF Graduate Research Fellowship,</w:t>
      </w:r>
      <w:r w:rsidRPr="00895FA1">
        <w:t xml:space="preserve"> Honorable Mention. National Science Foundation.</w:t>
      </w:r>
    </w:p>
    <w:p w14:paraId="4EE43339" w14:textId="55EF38A4" w:rsidR="00143C9D" w:rsidRPr="00895FA1" w:rsidRDefault="00143C9D" w:rsidP="009820DF">
      <w:pPr>
        <w:tabs>
          <w:tab w:val="left" w:pos="1900"/>
        </w:tabs>
        <w:spacing w:before="3"/>
        <w:ind w:left="2155" w:right="968" w:hanging="1335"/>
      </w:pPr>
      <w:r w:rsidRPr="00895FA1">
        <w:t xml:space="preserve">2015 </w:t>
      </w:r>
      <w:r w:rsidRPr="00895FA1">
        <w:tab/>
      </w:r>
      <w:r w:rsidR="009820DF" w:rsidRPr="00895FA1">
        <w:tab/>
      </w:r>
      <w:r w:rsidR="009820DF" w:rsidRPr="00895FA1">
        <w:tab/>
      </w:r>
      <w:r w:rsidRPr="00895FA1">
        <w:rPr>
          <w:b/>
          <w:bCs/>
        </w:rPr>
        <w:t>Andrew Mellon Foundation Research Grant</w:t>
      </w:r>
      <w:r w:rsidRPr="00895FA1">
        <w:t>,</w:t>
      </w:r>
      <w:r w:rsidR="00512A3D" w:rsidRPr="00895FA1">
        <w:t xml:space="preserve"> Center for Middle Eastern Studies, UC Berkeley ($1815).</w:t>
      </w:r>
    </w:p>
    <w:p w14:paraId="437F98E9" w14:textId="576BE33D" w:rsidR="006261B4" w:rsidRPr="00895FA1" w:rsidRDefault="006261B4" w:rsidP="006261B4">
      <w:pPr>
        <w:tabs>
          <w:tab w:val="left" w:pos="1900"/>
        </w:tabs>
        <w:spacing w:before="3"/>
        <w:ind w:left="1901" w:right="968" w:hanging="1081"/>
      </w:pPr>
      <w:r w:rsidRPr="00895FA1">
        <w:t>2014</w:t>
      </w:r>
      <w:r w:rsidRPr="00895FA1">
        <w:tab/>
      </w:r>
      <w:r w:rsidR="009820DF" w:rsidRPr="00895FA1">
        <w:tab/>
      </w:r>
      <w:r w:rsidR="009820DF" w:rsidRPr="00895FA1">
        <w:tab/>
      </w:r>
      <w:r w:rsidRPr="00895FA1">
        <w:rPr>
          <w:b/>
          <w:bCs/>
        </w:rPr>
        <w:t>George and Mary Foster Fellowship</w:t>
      </w:r>
      <w:r w:rsidRPr="00895FA1">
        <w:t>, Department of Anthropology, UC Berkeley.</w:t>
      </w:r>
    </w:p>
    <w:p w14:paraId="2296A842" w14:textId="77777777" w:rsidR="0037360B" w:rsidRPr="00895FA1" w:rsidRDefault="0037360B" w:rsidP="00143C9D">
      <w:pPr>
        <w:tabs>
          <w:tab w:val="left" w:pos="1900"/>
        </w:tabs>
        <w:spacing w:before="11" w:line="237" w:lineRule="auto"/>
        <w:ind w:right="1512"/>
      </w:pPr>
    </w:p>
    <w:p w14:paraId="08C1AE11" w14:textId="77777777" w:rsidR="00F85F02" w:rsidRPr="00895FA1" w:rsidRDefault="00F85F02" w:rsidP="00F85F02">
      <w:pPr>
        <w:pStyle w:val="Heading1"/>
        <w:spacing w:after="28"/>
      </w:pPr>
      <w:r w:rsidRPr="00895FA1">
        <w:t>AWARDS</w:t>
      </w:r>
      <w:r w:rsidRPr="00895FA1">
        <w:rPr>
          <w:spacing w:val="-11"/>
        </w:rPr>
        <w:t xml:space="preserve"> </w:t>
      </w:r>
      <w:r w:rsidRPr="00895FA1">
        <w:t>AND</w:t>
      </w:r>
      <w:r w:rsidRPr="00895FA1">
        <w:rPr>
          <w:spacing w:val="-7"/>
        </w:rPr>
        <w:t xml:space="preserve"> </w:t>
      </w:r>
      <w:r w:rsidRPr="00895FA1">
        <w:rPr>
          <w:spacing w:val="-2"/>
        </w:rPr>
        <w:t>HONORS</w:t>
      </w:r>
    </w:p>
    <w:tbl>
      <w:tblPr>
        <w:tblW w:w="0" w:type="auto"/>
        <w:tblInd w:w="798" w:type="dxa"/>
        <w:tblLayout w:type="fixed"/>
        <w:tblCellMar>
          <w:left w:w="0" w:type="dxa"/>
          <w:right w:w="0" w:type="dxa"/>
        </w:tblCellMar>
        <w:tblLook w:val="01E0" w:firstRow="1" w:lastRow="1" w:firstColumn="1" w:lastColumn="1" w:noHBand="0" w:noVBand="0"/>
      </w:tblPr>
      <w:tblGrid>
        <w:gridCol w:w="1362"/>
        <w:gridCol w:w="8062"/>
      </w:tblGrid>
      <w:tr w:rsidR="00790FCD" w:rsidRPr="00895FA1" w14:paraId="26451068" w14:textId="77777777" w:rsidTr="00E11DFA">
        <w:trPr>
          <w:trHeight w:val="253"/>
        </w:trPr>
        <w:tc>
          <w:tcPr>
            <w:tcW w:w="1362" w:type="dxa"/>
            <w:tcBorders>
              <w:top w:val="single" w:sz="4" w:space="0" w:color="000000"/>
            </w:tcBorders>
          </w:tcPr>
          <w:p w14:paraId="093F7D99" w14:textId="2EEE625D" w:rsidR="00790FCD" w:rsidRPr="00895FA1" w:rsidRDefault="00790FCD" w:rsidP="00790FCD">
            <w:pPr>
              <w:pStyle w:val="TableParagraph"/>
              <w:ind w:left="30"/>
            </w:pPr>
            <w:r w:rsidRPr="00895FA1">
              <w:t>2014</w:t>
            </w:r>
          </w:p>
        </w:tc>
        <w:tc>
          <w:tcPr>
            <w:tcW w:w="8062" w:type="dxa"/>
            <w:tcBorders>
              <w:top w:val="single" w:sz="4" w:space="0" w:color="000000"/>
            </w:tcBorders>
          </w:tcPr>
          <w:p w14:paraId="63C20BA1" w14:textId="04040851" w:rsidR="0034477C" w:rsidRPr="00895FA1" w:rsidRDefault="00790FCD" w:rsidP="00790FCD">
            <w:pPr>
              <w:pStyle w:val="TableParagraph"/>
              <w:ind w:left="0"/>
            </w:pPr>
            <w:r w:rsidRPr="00895FA1">
              <w:rPr>
                <w:b/>
                <w:bCs/>
              </w:rPr>
              <w:t>William V. Power Graduate Award</w:t>
            </w:r>
            <w:r w:rsidRPr="00895FA1">
              <w:t>, UC Berkeley</w:t>
            </w:r>
          </w:p>
        </w:tc>
      </w:tr>
      <w:tr w:rsidR="007B74B7" w:rsidRPr="00895FA1" w14:paraId="5FE4009E" w14:textId="77777777" w:rsidTr="00E11DFA">
        <w:trPr>
          <w:trHeight w:val="247"/>
        </w:trPr>
        <w:tc>
          <w:tcPr>
            <w:tcW w:w="1362" w:type="dxa"/>
          </w:tcPr>
          <w:p w14:paraId="3365999D" w14:textId="77777777" w:rsidR="007B74B7" w:rsidRPr="00895FA1" w:rsidRDefault="007B74B7" w:rsidP="00790FCD">
            <w:pPr>
              <w:pStyle w:val="TableParagraph"/>
              <w:spacing w:line="240" w:lineRule="auto"/>
              <w:ind w:left="0"/>
            </w:pPr>
          </w:p>
        </w:tc>
        <w:tc>
          <w:tcPr>
            <w:tcW w:w="8062" w:type="dxa"/>
          </w:tcPr>
          <w:p w14:paraId="5BC2EBFC" w14:textId="1288A1FF" w:rsidR="007B74B7" w:rsidRPr="00895FA1" w:rsidRDefault="007B74B7" w:rsidP="00790FCD">
            <w:pPr>
              <w:pStyle w:val="TableParagraph"/>
              <w:spacing w:line="227" w:lineRule="exact"/>
            </w:pPr>
          </w:p>
        </w:tc>
      </w:tr>
    </w:tbl>
    <w:p w14:paraId="36B40BA4" w14:textId="77777777" w:rsidR="00017C67" w:rsidRPr="00895FA1" w:rsidRDefault="00017C67" w:rsidP="00017C67">
      <w:pPr>
        <w:pStyle w:val="Heading1"/>
      </w:pPr>
      <w:r w:rsidRPr="00895FA1">
        <w:rPr>
          <w:noProof/>
        </w:rPr>
        <mc:AlternateContent>
          <mc:Choice Requires="wps">
            <w:drawing>
              <wp:anchor distT="0" distB="0" distL="0" distR="0" simplePos="0" relativeHeight="251676672" behindDoc="1" locked="0" layoutInCell="1" allowOverlap="1" wp14:anchorId="30E1FDFB" wp14:editId="68D94BA4">
                <wp:simplePos x="0" y="0"/>
                <wp:positionH relativeFrom="page">
                  <wp:posOffset>895985</wp:posOffset>
                </wp:positionH>
                <wp:positionV relativeFrom="paragraph">
                  <wp:posOffset>174625</wp:posOffset>
                </wp:positionV>
                <wp:extent cx="5984240" cy="6350"/>
                <wp:effectExtent l="0" t="0" r="0" b="0"/>
                <wp:wrapTopAndBottom/>
                <wp:docPr id="104879222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8FFEA" id="docshape13" o:spid="_x0000_s1026" style="position:absolute;margin-left:70.55pt;margin-top:13.75pt;width:471.2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" fillcolor="black" stroked="f">
                <w10:wrap type="topAndBottom" anchorx="page"/>
              </v:rect>
            </w:pict>
          </mc:Fallback>
        </mc:AlternateContent>
      </w:r>
      <w:r w:rsidRPr="00895FA1">
        <w:t>TEACHING</w:t>
      </w:r>
      <w:r w:rsidRPr="00895FA1">
        <w:rPr>
          <w:spacing w:val="-14"/>
        </w:rPr>
        <w:t xml:space="preserve"> </w:t>
      </w:r>
      <w:r w:rsidRPr="00895FA1">
        <w:rPr>
          <w:spacing w:val="-2"/>
        </w:rPr>
        <w:t>EXPERIENCE</w:t>
      </w:r>
    </w:p>
    <w:p w14:paraId="342F75DC" w14:textId="77777777" w:rsidR="00017C67" w:rsidRPr="00895FA1" w:rsidRDefault="00017C67" w:rsidP="00017C67">
      <w:pPr>
        <w:spacing w:line="250" w:lineRule="exact"/>
        <w:ind w:left="820"/>
        <w:rPr>
          <w:b/>
        </w:rPr>
      </w:pPr>
      <w:r w:rsidRPr="00895FA1">
        <w:rPr>
          <w:b/>
        </w:rPr>
        <w:t>Instructor</w:t>
      </w:r>
      <w:r w:rsidRPr="00895FA1">
        <w:rPr>
          <w:b/>
          <w:spacing w:val="-2"/>
        </w:rPr>
        <w:t xml:space="preserve"> </w:t>
      </w:r>
      <w:r w:rsidRPr="00895FA1">
        <w:rPr>
          <w:b/>
        </w:rPr>
        <w:t>of</w:t>
      </w:r>
      <w:r w:rsidRPr="00895FA1">
        <w:rPr>
          <w:b/>
          <w:spacing w:val="-3"/>
        </w:rPr>
        <w:t xml:space="preserve"> </w:t>
      </w:r>
      <w:r w:rsidRPr="00895FA1">
        <w:rPr>
          <w:b/>
          <w:spacing w:val="-2"/>
        </w:rPr>
        <w:t>Record</w:t>
      </w:r>
    </w:p>
    <w:p w14:paraId="1BC94640" w14:textId="77777777" w:rsidR="00017C67" w:rsidRPr="00895FA1" w:rsidRDefault="00017C67" w:rsidP="00017C67">
      <w:pPr>
        <w:tabs>
          <w:tab w:val="left" w:pos="2981"/>
        </w:tabs>
        <w:spacing w:line="251" w:lineRule="exact"/>
        <w:ind w:left="820"/>
        <w:rPr>
          <w:b/>
        </w:rPr>
      </w:pPr>
      <w:r w:rsidRPr="00895FA1">
        <w:t>2022</w:t>
      </w:r>
      <w:r w:rsidRPr="00895FA1">
        <w:tab/>
      </w:r>
      <w:r w:rsidRPr="00895FA1">
        <w:rPr>
          <w:b/>
        </w:rPr>
        <w:t>Department</w:t>
      </w:r>
      <w:r w:rsidRPr="00895FA1">
        <w:rPr>
          <w:b/>
          <w:spacing w:val="-8"/>
        </w:rPr>
        <w:t xml:space="preserve"> </w:t>
      </w:r>
      <w:r w:rsidRPr="00895FA1">
        <w:rPr>
          <w:b/>
        </w:rPr>
        <w:t>of</w:t>
      </w:r>
      <w:r w:rsidRPr="00895FA1">
        <w:rPr>
          <w:b/>
          <w:spacing w:val="-8"/>
        </w:rPr>
        <w:t xml:space="preserve"> </w:t>
      </w:r>
      <w:r w:rsidRPr="00895FA1">
        <w:rPr>
          <w:b/>
        </w:rPr>
        <w:t>Anthropology,</w:t>
      </w:r>
      <w:r w:rsidRPr="00895FA1">
        <w:rPr>
          <w:b/>
          <w:spacing w:val="-9"/>
        </w:rPr>
        <w:t xml:space="preserve"> </w:t>
      </w:r>
      <w:r w:rsidRPr="00895FA1">
        <w:rPr>
          <w:b/>
        </w:rPr>
        <w:t>University</w:t>
      </w:r>
      <w:r w:rsidRPr="00895FA1">
        <w:rPr>
          <w:b/>
          <w:spacing w:val="-8"/>
        </w:rPr>
        <w:t xml:space="preserve"> </w:t>
      </w:r>
      <w:r w:rsidRPr="00895FA1">
        <w:rPr>
          <w:b/>
        </w:rPr>
        <w:t>of</w:t>
      </w:r>
      <w:r w:rsidRPr="00895FA1">
        <w:rPr>
          <w:b/>
          <w:spacing w:val="-8"/>
        </w:rPr>
        <w:t xml:space="preserve"> </w:t>
      </w:r>
      <w:r w:rsidRPr="00895FA1">
        <w:rPr>
          <w:b/>
          <w:spacing w:val="-2"/>
        </w:rPr>
        <w:t>California, Berkeley</w:t>
      </w:r>
    </w:p>
    <w:p w14:paraId="1398CA1D" w14:textId="77777777" w:rsidR="00017C67" w:rsidRPr="00895FA1" w:rsidRDefault="00017C67" w:rsidP="00017C67">
      <w:pPr>
        <w:pStyle w:val="BodyText"/>
        <w:spacing w:before="4" w:line="237" w:lineRule="auto"/>
        <w:ind w:left="2981" w:right="720" w:hanging="2162"/>
      </w:pPr>
      <w:r w:rsidRPr="00895FA1">
        <w:rPr>
          <w:u w:val="single"/>
        </w:rPr>
        <w:t>Undergraduate</w:t>
      </w:r>
      <w:r w:rsidRPr="00895FA1">
        <w:rPr>
          <w:spacing w:val="-1"/>
          <w:u w:val="single"/>
        </w:rPr>
        <w:t xml:space="preserve"> </w:t>
      </w:r>
      <w:r w:rsidRPr="00895FA1">
        <w:rPr>
          <w:u w:val="single"/>
        </w:rPr>
        <w:t>Course</w:t>
      </w:r>
      <w:r w:rsidRPr="00895FA1">
        <w:t>:</w:t>
      </w:r>
      <w:r w:rsidRPr="00895FA1">
        <w:rPr>
          <w:spacing w:val="-5"/>
        </w:rPr>
        <w:t xml:space="preserve"> </w:t>
      </w:r>
      <w:r w:rsidRPr="00895FA1">
        <w:rPr>
          <w:spacing w:val="-5"/>
        </w:rPr>
        <w:tab/>
        <w:t xml:space="preserve">R5B </w:t>
      </w:r>
      <w:r w:rsidRPr="00895FA1">
        <w:t>Freshman Writing Seminar, “Politics of African Archaeology and Heritage” (Spring 2022)</w:t>
      </w:r>
    </w:p>
    <w:p w14:paraId="678E6B3D" w14:textId="77777777" w:rsidR="00017C67" w:rsidRPr="00895FA1" w:rsidRDefault="00017C67" w:rsidP="00017C67">
      <w:pPr>
        <w:pStyle w:val="BodyText"/>
        <w:spacing w:before="4"/>
        <w:ind w:left="0" w:firstLine="0"/>
      </w:pPr>
    </w:p>
    <w:p w14:paraId="5DB4DF8C" w14:textId="77777777" w:rsidR="00017C67" w:rsidRPr="00895FA1" w:rsidRDefault="00017C67" w:rsidP="00017C67">
      <w:pPr>
        <w:spacing w:before="1" w:line="251" w:lineRule="exact"/>
        <w:ind w:left="820"/>
        <w:rPr>
          <w:b/>
        </w:rPr>
      </w:pPr>
      <w:r w:rsidRPr="00895FA1">
        <w:rPr>
          <w:b/>
        </w:rPr>
        <w:t>Teaching</w:t>
      </w:r>
      <w:r w:rsidRPr="00895FA1">
        <w:rPr>
          <w:b/>
          <w:spacing w:val="-5"/>
        </w:rPr>
        <w:t xml:space="preserve"> </w:t>
      </w:r>
      <w:r w:rsidRPr="00895FA1">
        <w:rPr>
          <w:b/>
          <w:spacing w:val="-2"/>
        </w:rPr>
        <w:t>Assistant</w:t>
      </w:r>
    </w:p>
    <w:p w14:paraId="7EF0D645" w14:textId="77777777" w:rsidR="00017C67" w:rsidRPr="00895FA1" w:rsidRDefault="00017C67" w:rsidP="00017C67">
      <w:pPr>
        <w:tabs>
          <w:tab w:val="left" w:pos="2981"/>
        </w:tabs>
        <w:spacing w:line="251" w:lineRule="exact"/>
        <w:ind w:left="1901" w:hanging="1081"/>
        <w:rPr>
          <w:b/>
          <w:spacing w:val="-8"/>
        </w:rPr>
      </w:pPr>
      <w:r w:rsidRPr="00895FA1">
        <w:t>2021</w:t>
      </w:r>
      <w:r w:rsidRPr="00895FA1">
        <w:tab/>
      </w:r>
      <w:r w:rsidRPr="00895FA1">
        <w:tab/>
      </w:r>
      <w:r w:rsidRPr="00895FA1">
        <w:rPr>
          <w:b/>
        </w:rPr>
        <w:t>Department</w:t>
      </w:r>
      <w:r w:rsidRPr="00895FA1">
        <w:rPr>
          <w:b/>
          <w:spacing w:val="-7"/>
        </w:rPr>
        <w:t xml:space="preserve"> </w:t>
      </w:r>
      <w:r w:rsidRPr="00895FA1">
        <w:rPr>
          <w:b/>
        </w:rPr>
        <w:t>of</w:t>
      </w:r>
      <w:r w:rsidRPr="00895FA1">
        <w:rPr>
          <w:b/>
          <w:spacing w:val="-7"/>
        </w:rPr>
        <w:t xml:space="preserve"> </w:t>
      </w:r>
      <w:r w:rsidRPr="00895FA1">
        <w:rPr>
          <w:b/>
        </w:rPr>
        <w:t>Environmental Science, Policy, and Management,</w:t>
      </w:r>
      <w:r w:rsidRPr="00895FA1">
        <w:rPr>
          <w:b/>
          <w:spacing w:val="-6"/>
        </w:rPr>
        <w:t xml:space="preserve"> </w:t>
      </w:r>
      <w:r w:rsidRPr="00895FA1">
        <w:rPr>
          <w:b/>
        </w:rPr>
        <w:t>University</w:t>
      </w:r>
      <w:r w:rsidRPr="00895FA1">
        <w:rPr>
          <w:b/>
          <w:spacing w:val="-8"/>
        </w:rPr>
        <w:t xml:space="preserve"> </w:t>
      </w:r>
      <w:r w:rsidRPr="00895FA1">
        <w:rPr>
          <w:b/>
        </w:rPr>
        <w:t>of</w:t>
      </w:r>
    </w:p>
    <w:p w14:paraId="78592227" w14:textId="77777777" w:rsidR="00017C67" w:rsidRPr="00895FA1" w:rsidRDefault="00017C67" w:rsidP="00017C67">
      <w:pPr>
        <w:tabs>
          <w:tab w:val="left" w:pos="2981"/>
        </w:tabs>
        <w:spacing w:line="251" w:lineRule="exact"/>
        <w:ind w:left="1901" w:hanging="1081"/>
        <w:rPr>
          <w:b/>
        </w:rPr>
      </w:pPr>
      <w:r w:rsidRPr="00895FA1">
        <w:tab/>
      </w:r>
      <w:r w:rsidRPr="00895FA1">
        <w:tab/>
      </w:r>
      <w:r w:rsidRPr="00895FA1">
        <w:rPr>
          <w:b/>
        </w:rPr>
        <w:t>California, Berkeley</w:t>
      </w:r>
    </w:p>
    <w:p w14:paraId="0E803393" w14:textId="77777777" w:rsidR="00017C67" w:rsidRPr="00895FA1" w:rsidRDefault="00017C67" w:rsidP="00017C67">
      <w:pPr>
        <w:pStyle w:val="BodyText"/>
        <w:spacing w:before="4" w:line="237" w:lineRule="auto"/>
        <w:ind w:left="2981" w:right="720" w:hanging="2162"/>
      </w:pPr>
      <w:r w:rsidRPr="00895FA1">
        <w:rPr>
          <w:u w:val="single"/>
        </w:rPr>
        <w:t>Undergraduate</w:t>
      </w:r>
      <w:r w:rsidRPr="00895FA1">
        <w:rPr>
          <w:spacing w:val="-1"/>
          <w:u w:val="single"/>
        </w:rPr>
        <w:t xml:space="preserve"> </w:t>
      </w:r>
      <w:r w:rsidRPr="00895FA1">
        <w:rPr>
          <w:u w:val="single"/>
        </w:rPr>
        <w:t>Course</w:t>
      </w:r>
      <w:r w:rsidRPr="00895FA1">
        <w:t xml:space="preserve">: </w:t>
      </w:r>
      <w:r w:rsidRPr="00895FA1">
        <w:tab/>
        <w:t xml:space="preserve">ESPM 72 – Intro to Geographic Information Systems (Summer 2021) </w:t>
      </w:r>
    </w:p>
    <w:p w14:paraId="67473630" w14:textId="77777777" w:rsidR="00017C67" w:rsidRPr="00895FA1" w:rsidRDefault="00017C67" w:rsidP="00017C67">
      <w:pPr>
        <w:tabs>
          <w:tab w:val="left" w:pos="2981"/>
        </w:tabs>
        <w:spacing w:line="251" w:lineRule="exact"/>
        <w:ind w:left="820"/>
      </w:pPr>
    </w:p>
    <w:p w14:paraId="31F6BA96" w14:textId="77777777" w:rsidR="00017C67" w:rsidRPr="00895FA1" w:rsidRDefault="00017C67" w:rsidP="00017C67">
      <w:pPr>
        <w:tabs>
          <w:tab w:val="left" w:pos="2981"/>
        </w:tabs>
        <w:spacing w:line="251" w:lineRule="exact"/>
        <w:ind w:left="820"/>
        <w:rPr>
          <w:b/>
        </w:rPr>
      </w:pPr>
      <w:r w:rsidRPr="00895FA1">
        <w:t>2015-2020</w:t>
      </w:r>
      <w:r w:rsidRPr="00895FA1">
        <w:tab/>
      </w:r>
      <w:r w:rsidRPr="00895FA1">
        <w:rPr>
          <w:b/>
        </w:rPr>
        <w:t>Department</w:t>
      </w:r>
      <w:r w:rsidRPr="00895FA1">
        <w:rPr>
          <w:b/>
          <w:spacing w:val="-7"/>
        </w:rPr>
        <w:t xml:space="preserve"> </w:t>
      </w:r>
      <w:r w:rsidRPr="00895FA1">
        <w:rPr>
          <w:b/>
        </w:rPr>
        <w:t>of</w:t>
      </w:r>
      <w:r w:rsidRPr="00895FA1">
        <w:rPr>
          <w:b/>
          <w:spacing w:val="-7"/>
        </w:rPr>
        <w:t xml:space="preserve"> </w:t>
      </w:r>
      <w:r w:rsidRPr="00895FA1">
        <w:rPr>
          <w:b/>
        </w:rPr>
        <w:t>Anthropology,</w:t>
      </w:r>
      <w:r w:rsidRPr="00895FA1">
        <w:rPr>
          <w:b/>
          <w:spacing w:val="-6"/>
        </w:rPr>
        <w:t xml:space="preserve"> </w:t>
      </w:r>
      <w:r w:rsidRPr="00895FA1">
        <w:rPr>
          <w:b/>
        </w:rPr>
        <w:t>University</w:t>
      </w:r>
      <w:r w:rsidRPr="00895FA1">
        <w:rPr>
          <w:b/>
          <w:spacing w:val="-8"/>
        </w:rPr>
        <w:t xml:space="preserve"> </w:t>
      </w:r>
      <w:r w:rsidRPr="00895FA1">
        <w:rPr>
          <w:b/>
        </w:rPr>
        <w:t>of</w:t>
      </w:r>
      <w:r w:rsidRPr="00895FA1">
        <w:rPr>
          <w:b/>
          <w:spacing w:val="-6"/>
        </w:rPr>
        <w:t xml:space="preserve"> </w:t>
      </w:r>
      <w:r w:rsidRPr="00895FA1">
        <w:rPr>
          <w:b/>
        </w:rPr>
        <w:t>California, Berkeley</w:t>
      </w:r>
    </w:p>
    <w:p w14:paraId="6160DC97" w14:textId="77777777" w:rsidR="00017C67" w:rsidRPr="00895FA1" w:rsidRDefault="00017C67" w:rsidP="00017C67">
      <w:pPr>
        <w:pStyle w:val="BodyText"/>
        <w:spacing w:before="4" w:line="237" w:lineRule="auto"/>
        <w:ind w:left="2981" w:right="720" w:hanging="2162"/>
      </w:pPr>
      <w:r w:rsidRPr="00895FA1">
        <w:rPr>
          <w:u w:val="single"/>
        </w:rPr>
        <w:t>Undergraduate</w:t>
      </w:r>
      <w:r w:rsidRPr="00895FA1">
        <w:rPr>
          <w:spacing w:val="-1"/>
          <w:u w:val="single"/>
        </w:rPr>
        <w:t xml:space="preserve"> </w:t>
      </w:r>
      <w:r w:rsidRPr="00895FA1">
        <w:rPr>
          <w:u w:val="single"/>
        </w:rPr>
        <w:t>Course</w:t>
      </w:r>
      <w:r w:rsidRPr="00895FA1">
        <w:t xml:space="preserve">s: Anth 2AC: Intro to Archaeology (Fall 2015, Fall 2018, Fall 2020) </w:t>
      </w:r>
    </w:p>
    <w:p w14:paraId="5BFB6D5D" w14:textId="77777777" w:rsidR="00017C67" w:rsidRPr="00895FA1" w:rsidRDefault="00017C67" w:rsidP="00017C67">
      <w:pPr>
        <w:pStyle w:val="BodyText"/>
        <w:spacing w:before="2"/>
        <w:ind w:firstLine="0"/>
      </w:pPr>
    </w:p>
    <w:p w14:paraId="579F60D3" w14:textId="77777777" w:rsidR="00017C67" w:rsidRPr="00895FA1" w:rsidRDefault="00017C67" w:rsidP="00017C67">
      <w:pPr>
        <w:tabs>
          <w:tab w:val="left" w:pos="2981"/>
        </w:tabs>
        <w:spacing w:line="251" w:lineRule="exact"/>
        <w:ind w:left="820"/>
        <w:rPr>
          <w:b/>
        </w:rPr>
      </w:pPr>
      <w:r w:rsidRPr="00895FA1">
        <w:t>2016-2018</w:t>
      </w:r>
      <w:r w:rsidRPr="00895FA1">
        <w:tab/>
      </w:r>
      <w:r w:rsidRPr="00895FA1">
        <w:rPr>
          <w:b/>
        </w:rPr>
        <w:t>Department</w:t>
      </w:r>
      <w:r w:rsidRPr="00895FA1">
        <w:rPr>
          <w:b/>
          <w:spacing w:val="-7"/>
        </w:rPr>
        <w:t xml:space="preserve"> </w:t>
      </w:r>
      <w:r w:rsidRPr="00895FA1">
        <w:rPr>
          <w:b/>
        </w:rPr>
        <w:t>of</w:t>
      </w:r>
      <w:r w:rsidRPr="00895FA1">
        <w:rPr>
          <w:b/>
          <w:spacing w:val="-7"/>
        </w:rPr>
        <w:t xml:space="preserve"> </w:t>
      </w:r>
      <w:r w:rsidRPr="00895FA1">
        <w:rPr>
          <w:b/>
        </w:rPr>
        <w:t>Near Eastern Studies,</w:t>
      </w:r>
      <w:r w:rsidRPr="00895FA1">
        <w:rPr>
          <w:b/>
          <w:spacing w:val="-6"/>
        </w:rPr>
        <w:t xml:space="preserve"> </w:t>
      </w:r>
      <w:r w:rsidRPr="00895FA1">
        <w:rPr>
          <w:b/>
        </w:rPr>
        <w:t>University</w:t>
      </w:r>
      <w:r w:rsidRPr="00895FA1">
        <w:rPr>
          <w:b/>
          <w:spacing w:val="-8"/>
        </w:rPr>
        <w:t xml:space="preserve"> </w:t>
      </w:r>
      <w:r w:rsidRPr="00895FA1">
        <w:rPr>
          <w:b/>
        </w:rPr>
        <w:t>of</w:t>
      </w:r>
      <w:r w:rsidRPr="00895FA1">
        <w:rPr>
          <w:b/>
          <w:spacing w:val="-6"/>
        </w:rPr>
        <w:t xml:space="preserve"> California, Berkeley</w:t>
      </w:r>
    </w:p>
    <w:p w14:paraId="185268E7" w14:textId="77777777" w:rsidR="00017C67" w:rsidRPr="00895FA1" w:rsidRDefault="00017C67" w:rsidP="00017C67">
      <w:pPr>
        <w:pStyle w:val="BodyText"/>
        <w:spacing w:before="4" w:line="237" w:lineRule="auto"/>
        <w:ind w:left="2981" w:right="720" w:hanging="2162"/>
      </w:pPr>
      <w:r w:rsidRPr="00895FA1">
        <w:rPr>
          <w:u w:val="single"/>
        </w:rPr>
        <w:t>Undergraduate</w:t>
      </w:r>
      <w:r w:rsidRPr="00895FA1">
        <w:rPr>
          <w:spacing w:val="-1"/>
          <w:u w:val="single"/>
        </w:rPr>
        <w:t xml:space="preserve"> </w:t>
      </w:r>
      <w:r w:rsidRPr="00895FA1">
        <w:rPr>
          <w:u w:val="single"/>
        </w:rPr>
        <w:t>Course</w:t>
      </w:r>
      <w:r w:rsidRPr="00895FA1">
        <w:t>s: MES 15: Intro to Middle Eastern Art and Archaeology (Spring 2016, Spring 2017, Spring 2018).</w:t>
      </w:r>
    </w:p>
    <w:p w14:paraId="2C8F2F20" w14:textId="77777777" w:rsidR="00017C67" w:rsidRPr="00895FA1" w:rsidRDefault="00017C67" w:rsidP="00017C67">
      <w:pPr>
        <w:pStyle w:val="BodyText"/>
        <w:spacing w:before="4"/>
        <w:ind w:left="0" w:firstLine="0"/>
      </w:pPr>
    </w:p>
    <w:p w14:paraId="0C0FA3DD" w14:textId="77777777" w:rsidR="00017C67" w:rsidRPr="00895FA1" w:rsidRDefault="00017C67" w:rsidP="00017C67">
      <w:pPr>
        <w:pStyle w:val="Heading1"/>
      </w:pPr>
      <w:r w:rsidRPr="00895FA1">
        <w:rPr>
          <w:noProof/>
        </w:rPr>
        <mc:AlternateContent>
          <mc:Choice Requires="wps">
            <w:drawing>
              <wp:anchor distT="0" distB="0" distL="0" distR="0" simplePos="0" relativeHeight="251677696" behindDoc="1" locked="0" layoutInCell="1" allowOverlap="1" wp14:anchorId="7337BB06" wp14:editId="3C0EDD53">
                <wp:simplePos x="0" y="0"/>
                <wp:positionH relativeFrom="page">
                  <wp:posOffset>895985</wp:posOffset>
                </wp:positionH>
                <wp:positionV relativeFrom="paragraph">
                  <wp:posOffset>165735</wp:posOffset>
                </wp:positionV>
                <wp:extent cx="5984240" cy="6350"/>
                <wp:effectExtent l="0" t="0" r="0" b="0"/>
                <wp:wrapTopAndBottom/>
                <wp:docPr id="121368932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B3709" id="docshape14" o:spid="_x0000_s1026" style="position:absolute;margin-left:70.55pt;margin-top:13.05pt;width:471.2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" fillcolor="black" stroked="f">
                <w10:wrap type="topAndBottom" anchorx="page"/>
              </v:rect>
            </w:pict>
          </mc:Fallback>
        </mc:AlternateContent>
      </w:r>
      <w:r w:rsidRPr="00895FA1">
        <w:rPr>
          <w:spacing w:val="-2"/>
        </w:rPr>
        <w:t>TRAINING AND MENTORSHIP</w:t>
      </w:r>
    </w:p>
    <w:tbl>
      <w:tblPr>
        <w:tblW w:w="0" w:type="auto"/>
        <w:tblInd w:w="778" w:type="dxa"/>
        <w:tblLayout w:type="fixed"/>
        <w:tblCellMar>
          <w:left w:w="0" w:type="dxa"/>
          <w:right w:w="0" w:type="dxa"/>
        </w:tblCellMar>
        <w:tblLook w:val="01E0" w:firstRow="1" w:lastRow="1" w:firstColumn="1" w:lastColumn="1" w:noHBand="0" w:noVBand="0"/>
      </w:tblPr>
      <w:tblGrid>
        <w:gridCol w:w="1382"/>
        <w:gridCol w:w="8004"/>
      </w:tblGrid>
      <w:tr w:rsidR="00017C67" w:rsidRPr="00895FA1" w14:paraId="45D253B4" w14:textId="77777777" w:rsidTr="00977571">
        <w:trPr>
          <w:trHeight w:val="252"/>
        </w:trPr>
        <w:tc>
          <w:tcPr>
            <w:tcW w:w="1382" w:type="dxa"/>
          </w:tcPr>
          <w:p w14:paraId="66486D21" w14:textId="0DC944B6" w:rsidR="00D51BE8" w:rsidRDefault="00D51BE8" w:rsidP="00977571">
            <w:pPr>
              <w:pStyle w:val="TableParagraph"/>
              <w:ind w:left="50"/>
              <w:rPr>
                <w:spacing w:val="-4"/>
              </w:rPr>
            </w:pPr>
            <w:r>
              <w:rPr>
                <w:spacing w:val="-4"/>
              </w:rPr>
              <w:t>2023</w:t>
            </w:r>
          </w:p>
          <w:p w14:paraId="34B66E00" w14:textId="3DD9C431" w:rsidR="00253713" w:rsidRDefault="00253713" w:rsidP="00977571">
            <w:pPr>
              <w:pStyle w:val="TableParagraph"/>
              <w:ind w:left="50"/>
              <w:rPr>
                <w:spacing w:val="-4"/>
              </w:rPr>
            </w:pPr>
            <w:r>
              <w:rPr>
                <w:spacing w:val="-4"/>
              </w:rPr>
              <w:t>2023</w:t>
            </w:r>
          </w:p>
          <w:p w14:paraId="4F0E0277" w14:textId="36B0B903" w:rsidR="00017C67" w:rsidRPr="00895FA1" w:rsidRDefault="00017C67" w:rsidP="00977571">
            <w:pPr>
              <w:pStyle w:val="TableParagraph"/>
              <w:ind w:left="50"/>
              <w:rPr>
                <w:spacing w:val="-4"/>
              </w:rPr>
            </w:pPr>
            <w:r w:rsidRPr="00895FA1">
              <w:rPr>
                <w:spacing w:val="-4"/>
              </w:rPr>
              <w:t>2020</w:t>
            </w:r>
          </w:p>
          <w:p w14:paraId="67817D5F" w14:textId="77777777" w:rsidR="00017C67" w:rsidRPr="00895FA1" w:rsidRDefault="00017C67" w:rsidP="00977571">
            <w:pPr>
              <w:pStyle w:val="TableParagraph"/>
              <w:ind w:left="50"/>
              <w:rPr>
                <w:spacing w:val="-4"/>
              </w:rPr>
            </w:pPr>
            <w:r w:rsidRPr="00895FA1">
              <w:rPr>
                <w:spacing w:val="-4"/>
              </w:rPr>
              <w:t>2019</w:t>
            </w:r>
          </w:p>
          <w:p w14:paraId="6DB3A629" w14:textId="77777777" w:rsidR="00017C67" w:rsidRPr="00895FA1" w:rsidRDefault="00017C67" w:rsidP="00977571">
            <w:pPr>
              <w:pStyle w:val="TableParagraph"/>
              <w:ind w:left="50"/>
              <w:rPr>
                <w:spacing w:val="-4"/>
              </w:rPr>
            </w:pPr>
          </w:p>
          <w:p w14:paraId="1FFA6E61" w14:textId="77777777" w:rsidR="00017C67" w:rsidRPr="00895FA1" w:rsidRDefault="00017C67" w:rsidP="00977571">
            <w:pPr>
              <w:pStyle w:val="TableParagraph"/>
              <w:ind w:left="50"/>
              <w:rPr>
                <w:spacing w:val="-4"/>
              </w:rPr>
            </w:pPr>
            <w:r w:rsidRPr="00895FA1">
              <w:rPr>
                <w:spacing w:val="-4"/>
              </w:rPr>
              <w:t>2018</w:t>
            </w:r>
          </w:p>
          <w:p w14:paraId="65693FE6" w14:textId="77777777" w:rsidR="00017C67" w:rsidRPr="00895FA1" w:rsidRDefault="00017C67" w:rsidP="00977571">
            <w:pPr>
              <w:pStyle w:val="TableParagraph"/>
              <w:ind w:left="50"/>
              <w:rPr>
                <w:spacing w:val="-4"/>
              </w:rPr>
            </w:pPr>
          </w:p>
          <w:p w14:paraId="11C55165" w14:textId="77777777" w:rsidR="00017C67" w:rsidRPr="00895FA1" w:rsidRDefault="00017C67" w:rsidP="00977571">
            <w:pPr>
              <w:pStyle w:val="TableParagraph"/>
              <w:ind w:left="50"/>
              <w:rPr>
                <w:spacing w:val="-4"/>
              </w:rPr>
            </w:pPr>
            <w:r w:rsidRPr="00895FA1">
              <w:rPr>
                <w:spacing w:val="-4"/>
              </w:rPr>
              <w:t>2016-17</w:t>
            </w:r>
          </w:p>
          <w:p w14:paraId="59D04650" w14:textId="77777777" w:rsidR="00017C67" w:rsidRPr="00895FA1" w:rsidRDefault="00017C67" w:rsidP="00977571">
            <w:pPr>
              <w:pStyle w:val="TableParagraph"/>
              <w:ind w:left="50"/>
              <w:rPr>
                <w:spacing w:val="-4"/>
              </w:rPr>
            </w:pPr>
          </w:p>
          <w:p w14:paraId="262654DD" w14:textId="77777777" w:rsidR="00017C67" w:rsidRPr="00895FA1" w:rsidRDefault="00017C67" w:rsidP="00977571">
            <w:pPr>
              <w:pStyle w:val="TableParagraph"/>
              <w:ind w:left="50"/>
            </w:pPr>
            <w:r w:rsidRPr="00895FA1">
              <w:rPr>
                <w:spacing w:val="-4"/>
              </w:rPr>
              <w:t>2015</w:t>
            </w:r>
          </w:p>
        </w:tc>
        <w:tc>
          <w:tcPr>
            <w:tcW w:w="8004" w:type="dxa"/>
          </w:tcPr>
          <w:p w14:paraId="3493CBB5" w14:textId="35ED36D7" w:rsidR="00D51BE8" w:rsidRDefault="00E7640F" w:rsidP="00977571">
            <w:pPr>
              <w:pStyle w:val="TableParagraph"/>
            </w:pPr>
            <w:r>
              <w:t>Provided training workshop in GIS and GNSS for archaeology for staff in the Department of Museums and Antiquities in Zanzibar, Tanzania.</w:t>
            </w:r>
          </w:p>
          <w:p w14:paraId="4470CE8C" w14:textId="038F8952" w:rsidR="00253713" w:rsidRDefault="00253713" w:rsidP="00977571">
            <w:pPr>
              <w:pStyle w:val="TableParagraph"/>
            </w:pPr>
            <w:r>
              <w:t>Trained</w:t>
            </w:r>
            <w:r w:rsidR="0059019D">
              <w:t xml:space="preserve"> </w:t>
            </w:r>
            <w:r w:rsidR="00D51BE8">
              <w:t>two American and three Tanzanian</w:t>
            </w:r>
            <w:r>
              <w:t xml:space="preserve"> </w:t>
            </w:r>
            <w:r w:rsidR="0059019D">
              <w:t>students in survey methods, GNSS, GIS, and ceramic analysis during fieldwork in Zanzibar, Tanzania.</w:t>
            </w:r>
          </w:p>
          <w:p w14:paraId="2792680C" w14:textId="5E24CA46" w:rsidR="00017C67" w:rsidRPr="00895FA1" w:rsidRDefault="00017C67" w:rsidP="00977571">
            <w:pPr>
              <w:pStyle w:val="TableParagraph"/>
            </w:pPr>
            <w:r w:rsidRPr="00895FA1">
              <w:t>Supervised two undergraduates in managing field data in Excel. PI: Lisa Maher.</w:t>
            </w:r>
          </w:p>
          <w:p w14:paraId="36AE4BF5" w14:textId="77777777" w:rsidR="00017C67" w:rsidRPr="00895FA1" w:rsidRDefault="00017C67" w:rsidP="00977571">
            <w:pPr>
              <w:pStyle w:val="TableParagraph"/>
            </w:pPr>
            <w:r w:rsidRPr="00895FA1">
              <w:t>Trained five students from the State University of Zanzibar in archaeological field methods, remote sensing, and ceramic analysis.</w:t>
            </w:r>
          </w:p>
          <w:p w14:paraId="57A4C74D" w14:textId="77777777" w:rsidR="00017C67" w:rsidRPr="00895FA1" w:rsidRDefault="00017C67" w:rsidP="00977571">
            <w:pPr>
              <w:pStyle w:val="TableParagraph"/>
            </w:pPr>
            <w:r w:rsidRPr="00895FA1">
              <w:t>Supervised two undergraduates in soil analysis of sediments from Zanzibar, Tanzania. PI: Lisa Maher, UC Berkeley.</w:t>
            </w:r>
          </w:p>
          <w:p w14:paraId="677EB1E2" w14:textId="77777777" w:rsidR="00017C67" w:rsidRPr="00895FA1" w:rsidRDefault="00017C67" w:rsidP="00977571">
            <w:pPr>
              <w:pStyle w:val="TableParagraph"/>
            </w:pPr>
            <w:r w:rsidRPr="00895FA1">
              <w:t>Trained five undergraduates doing structure-from-motion photogrammetry of Iron Age ceramics from Jordan. PI: Benjamin Porter, UC Berkeley.</w:t>
            </w:r>
          </w:p>
          <w:p w14:paraId="2A7DD4FA" w14:textId="77777777" w:rsidR="00017C67" w:rsidRDefault="00017C67" w:rsidP="00977571">
            <w:pPr>
              <w:pStyle w:val="TableParagraph"/>
            </w:pPr>
            <w:r w:rsidRPr="00895FA1">
              <w:t xml:space="preserve">Supervised two undergraduates in a collaborative research project with the Musanda Royal Council of </w:t>
            </w:r>
            <w:proofErr w:type="spellStart"/>
            <w:r w:rsidRPr="00895FA1">
              <w:t>Tsimbupfe</w:t>
            </w:r>
            <w:proofErr w:type="spellEnd"/>
            <w:r w:rsidRPr="00895FA1">
              <w:t>, South Africa. PI: Jun Sunseri, UC Berkeley.</w:t>
            </w:r>
          </w:p>
          <w:p w14:paraId="61777642" w14:textId="77777777" w:rsidR="00D637AF" w:rsidRDefault="00D637AF" w:rsidP="00977571">
            <w:pPr>
              <w:pStyle w:val="TableParagraph"/>
            </w:pPr>
          </w:p>
          <w:p w14:paraId="027B0DF0" w14:textId="77777777" w:rsidR="00D637AF" w:rsidRPr="00895FA1" w:rsidRDefault="00D637AF" w:rsidP="00977571">
            <w:pPr>
              <w:pStyle w:val="TableParagraph"/>
            </w:pPr>
          </w:p>
        </w:tc>
      </w:tr>
    </w:tbl>
    <w:p w14:paraId="50ADCD91" w14:textId="77777777" w:rsidR="00017C67" w:rsidRDefault="00017C67" w:rsidP="009515F7">
      <w:pPr>
        <w:pStyle w:val="Heading1"/>
        <w:spacing w:before="1"/>
        <w:ind w:left="0"/>
      </w:pPr>
    </w:p>
    <w:p w14:paraId="0EE38659" w14:textId="53ADE16C" w:rsidR="007B74B7" w:rsidRPr="00895FA1" w:rsidRDefault="007B74B7" w:rsidP="007B74B7">
      <w:pPr>
        <w:pStyle w:val="Heading1"/>
        <w:spacing w:before="1"/>
      </w:pPr>
      <w:r w:rsidRPr="00895FA1">
        <w:rPr>
          <w:noProof/>
        </w:rPr>
        <w:lastRenderedPageBreak/>
        <mc:AlternateContent>
          <mc:Choice Requires="wps">
            <w:drawing>
              <wp:anchor distT="0" distB="0" distL="0" distR="0" simplePos="0" relativeHeight="251666432" behindDoc="1" locked="0" layoutInCell="1" allowOverlap="1" wp14:anchorId="095227F7" wp14:editId="2FD3DEE9">
                <wp:simplePos x="0" y="0"/>
                <wp:positionH relativeFrom="page">
                  <wp:posOffset>895985</wp:posOffset>
                </wp:positionH>
                <wp:positionV relativeFrom="paragraph">
                  <wp:posOffset>169545</wp:posOffset>
                </wp:positionV>
                <wp:extent cx="5984240" cy="6350"/>
                <wp:effectExtent l="0" t="0" r="0" b="0"/>
                <wp:wrapTopAndBottom/>
                <wp:docPr id="40724247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0F98" id="docshape8" o:spid="_x0000_s1026" style="position:absolute;margin-left:70.55pt;margin-top:13.35pt;width:471.2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" fillcolor="black" stroked="f">
                <w10:wrap type="topAndBottom" anchorx="page"/>
              </v:rect>
            </w:pict>
          </mc:Fallback>
        </mc:AlternateContent>
      </w:r>
      <w:r w:rsidRPr="00895FA1">
        <w:t>RESEARCH</w:t>
      </w:r>
      <w:r w:rsidRPr="00895FA1">
        <w:rPr>
          <w:spacing w:val="-10"/>
        </w:rPr>
        <w:t xml:space="preserve"> </w:t>
      </w:r>
      <w:r w:rsidRPr="00895FA1">
        <w:rPr>
          <w:spacing w:val="-2"/>
        </w:rPr>
        <w:t>ACTIVITIES</w:t>
      </w:r>
    </w:p>
    <w:p w14:paraId="7C716534" w14:textId="27BB55C5" w:rsidR="00172B58" w:rsidRPr="00895FA1" w:rsidRDefault="007B74B7" w:rsidP="00172B58">
      <w:pPr>
        <w:pStyle w:val="BodyText"/>
        <w:tabs>
          <w:tab w:val="left" w:pos="2260"/>
        </w:tabs>
        <w:spacing w:before="11" w:line="237" w:lineRule="auto"/>
        <w:ind w:left="2260" w:right="1414" w:hanging="1440"/>
      </w:pPr>
      <w:r w:rsidRPr="00895FA1">
        <w:rPr>
          <w:spacing w:val="-2"/>
        </w:rPr>
        <w:t>2022-</w:t>
      </w:r>
      <w:r w:rsidR="00D637AF">
        <w:rPr>
          <w:spacing w:val="-2"/>
        </w:rPr>
        <w:t>2024</w:t>
      </w:r>
      <w:r w:rsidRPr="00895FA1">
        <w:tab/>
        <w:t>Project</w:t>
      </w:r>
      <w:r w:rsidRPr="00895FA1">
        <w:rPr>
          <w:spacing w:val="-6"/>
        </w:rPr>
        <w:t xml:space="preserve"> </w:t>
      </w:r>
      <w:r w:rsidRPr="00895FA1">
        <w:t>Director</w:t>
      </w:r>
      <w:r w:rsidRPr="00895FA1">
        <w:rPr>
          <w:spacing w:val="-3"/>
        </w:rPr>
        <w:t xml:space="preserve"> </w:t>
      </w:r>
      <w:r w:rsidRPr="00895FA1">
        <w:t>and</w:t>
      </w:r>
      <w:r w:rsidRPr="00895FA1">
        <w:rPr>
          <w:spacing w:val="-4"/>
        </w:rPr>
        <w:t xml:space="preserve"> </w:t>
      </w:r>
      <w:r w:rsidRPr="00895FA1">
        <w:t>PI, Zanzibar Urban-Rural Complexity Project.</w:t>
      </w:r>
      <w:r w:rsidRPr="00895FA1">
        <w:rPr>
          <w:spacing w:val="-4"/>
        </w:rPr>
        <w:t xml:space="preserve"> </w:t>
      </w:r>
      <w:r w:rsidRPr="00895FA1">
        <w:t>Zanzibar, Tanzania</w:t>
      </w:r>
      <w:r w:rsidRPr="00895FA1">
        <w:rPr>
          <w:spacing w:val="-2"/>
        </w:rPr>
        <w:t>.</w:t>
      </w:r>
      <w:r w:rsidR="00172B58" w:rsidRPr="00895FA1">
        <w:t xml:space="preserve"> </w:t>
      </w:r>
    </w:p>
    <w:p w14:paraId="07589E3B" w14:textId="4760042F" w:rsidR="00172B58" w:rsidRPr="00895FA1" w:rsidRDefault="00172B58" w:rsidP="00172B58">
      <w:pPr>
        <w:pStyle w:val="BodyText"/>
        <w:tabs>
          <w:tab w:val="left" w:pos="2260"/>
        </w:tabs>
        <w:spacing w:before="11" w:line="237" w:lineRule="auto"/>
        <w:ind w:left="2260" w:right="1414" w:hanging="1440"/>
        <w:rPr>
          <w:spacing w:val="-2"/>
        </w:rPr>
      </w:pPr>
      <w:r w:rsidRPr="00895FA1">
        <w:rPr>
          <w:spacing w:val="-2"/>
        </w:rPr>
        <w:t>2022-23</w:t>
      </w:r>
      <w:r w:rsidRPr="00895FA1">
        <w:rPr>
          <w:spacing w:val="-2"/>
        </w:rPr>
        <w:tab/>
        <w:t>Field archaeologist, Oklahoma Archaeological Survey, sUAS mapping projects through the Center for Advanced Spatial Technologies, University of Arkansas.</w:t>
      </w:r>
    </w:p>
    <w:p w14:paraId="648131A3" w14:textId="77777777" w:rsidR="00571420" w:rsidRPr="00895FA1" w:rsidRDefault="00EF3787" w:rsidP="00571420">
      <w:pPr>
        <w:pStyle w:val="BodyText"/>
        <w:tabs>
          <w:tab w:val="left" w:pos="2260"/>
        </w:tabs>
        <w:spacing w:before="4" w:line="237" w:lineRule="auto"/>
        <w:ind w:left="820" w:right="1134" w:firstLine="0"/>
        <w:rPr>
          <w:spacing w:val="-4"/>
        </w:rPr>
      </w:pPr>
      <w:r w:rsidRPr="00895FA1">
        <w:rPr>
          <w:spacing w:val="-2"/>
        </w:rPr>
        <w:t>2019-2022</w:t>
      </w:r>
      <w:r w:rsidR="007B74B7" w:rsidRPr="00895FA1">
        <w:tab/>
        <w:t>Project</w:t>
      </w:r>
      <w:r w:rsidR="007B74B7" w:rsidRPr="00895FA1">
        <w:rPr>
          <w:spacing w:val="-4"/>
        </w:rPr>
        <w:t xml:space="preserve"> </w:t>
      </w:r>
      <w:r w:rsidR="007B74B7" w:rsidRPr="00895FA1">
        <w:t>Director</w:t>
      </w:r>
      <w:r w:rsidR="007B74B7" w:rsidRPr="00895FA1">
        <w:rPr>
          <w:spacing w:val="-2"/>
        </w:rPr>
        <w:t xml:space="preserve"> </w:t>
      </w:r>
      <w:r w:rsidR="007B74B7" w:rsidRPr="00895FA1">
        <w:t>and</w:t>
      </w:r>
      <w:r w:rsidR="007B74B7" w:rsidRPr="00895FA1">
        <w:rPr>
          <w:spacing w:val="-2"/>
        </w:rPr>
        <w:t xml:space="preserve"> </w:t>
      </w:r>
      <w:r w:rsidRPr="00895FA1">
        <w:rPr>
          <w:spacing w:val="-2"/>
        </w:rPr>
        <w:t>Co-</w:t>
      </w:r>
      <w:r w:rsidR="007B74B7" w:rsidRPr="00895FA1">
        <w:t>PI,</w:t>
      </w:r>
      <w:r w:rsidRPr="00895FA1">
        <w:rPr>
          <w:spacing w:val="-4"/>
        </w:rPr>
        <w:t xml:space="preserve"> Inland Zanzibar Archaeological Survey. Zanzibar, Tanzania</w:t>
      </w:r>
      <w:r w:rsidR="00B71068" w:rsidRPr="00895FA1">
        <w:rPr>
          <w:spacing w:val="-4"/>
        </w:rPr>
        <w:t>.</w:t>
      </w:r>
    </w:p>
    <w:p w14:paraId="7D31E3A0" w14:textId="77777777" w:rsidR="00F2691A" w:rsidRPr="00895FA1" w:rsidRDefault="00571420" w:rsidP="00F2691A">
      <w:pPr>
        <w:pStyle w:val="BodyText"/>
        <w:tabs>
          <w:tab w:val="left" w:pos="2260"/>
        </w:tabs>
        <w:spacing w:before="4" w:line="237" w:lineRule="auto"/>
        <w:ind w:left="2260" w:right="1134" w:hanging="1440"/>
      </w:pPr>
      <w:r w:rsidRPr="00895FA1">
        <w:rPr>
          <w:spacing w:val="-4"/>
        </w:rPr>
        <w:t>20</w:t>
      </w:r>
      <w:r w:rsidR="00D12EFC" w:rsidRPr="00895FA1">
        <w:rPr>
          <w:spacing w:val="-4"/>
        </w:rPr>
        <w:t>17</w:t>
      </w:r>
      <w:r w:rsidR="00D12EFC" w:rsidRPr="00895FA1">
        <w:rPr>
          <w:spacing w:val="-4"/>
        </w:rPr>
        <w:tab/>
        <w:t>Project Director, Archaeology of Land Use in Pemba, pilot study.</w:t>
      </w:r>
      <w:r w:rsidR="00F2691A" w:rsidRPr="00895FA1">
        <w:t xml:space="preserve"> </w:t>
      </w:r>
    </w:p>
    <w:p w14:paraId="52F2F520" w14:textId="0DD62203" w:rsidR="00F2691A" w:rsidRPr="00895FA1" w:rsidRDefault="00F2691A" w:rsidP="00F2691A">
      <w:pPr>
        <w:pStyle w:val="BodyText"/>
        <w:tabs>
          <w:tab w:val="left" w:pos="2260"/>
        </w:tabs>
        <w:spacing w:before="4" w:line="237" w:lineRule="auto"/>
        <w:ind w:left="2260" w:right="1134" w:hanging="1440"/>
        <w:rPr>
          <w:spacing w:val="-4"/>
        </w:rPr>
      </w:pPr>
      <w:r w:rsidRPr="00895FA1">
        <w:rPr>
          <w:spacing w:val="-4"/>
        </w:rPr>
        <w:t>2017</w:t>
      </w:r>
      <w:r w:rsidRPr="00895FA1">
        <w:rPr>
          <w:spacing w:val="-4"/>
        </w:rPr>
        <w:tab/>
        <w:t>Field archaeologist, Later Zanzibar Archaeology Project. PIs: Adria LaViolette,</w:t>
      </w:r>
    </w:p>
    <w:p w14:paraId="4DB29BC0" w14:textId="34F04A8A" w:rsidR="00F2691A" w:rsidRPr="00895FA1" w:rsidRDefault="00F2691A" w:rsidP="00F2691A">
      <w:pPr>
        <w:pStyle w:val="BodyText"/>
        <w:tabs>
          <w:tab w:val="left" w:pos="2260"/>
        </w:tabs>
        <w:spacing w:before="4" w:line="237" w:lineRule="auto"/>
        <w:ind w:right="1134"/>
        <w:rPr>
          <w:spacing w:val="-4"/>
        </w:rPr>
      </w:pPr>
      <w:r w:rsidRPr="00895FA1">
        <w:rPr>
          <w:spacing w:val="-4"/>
        </w:rPr>
        <w:tab/>
      </w:r>
      <w:r w:rsidRPr="00895FA1">
        <w:rPr>
          <w:spacing w:val="-4"/>
        </w:rPr>
        <w:tab/>
        <w:t xml:space="preserve">University of Virginia. Neil Norman, College of </w:t>
      </w:r>
      <w:proofErr w:type="gramStart"/>
      <w:r w:rsidRPr="00895FA1">
        <w:rPr>
          <w:spacing w:val="-4"/>
        </w:rPr>
        <w:t>William</w:t>
      </w:r>
      <w:proofErr w:type="gramEnd"/>
      <w:r w:rsidRPr="00895FA1">
        <w:rPr>
          <w:spacing w:val="-4"/>
        </w:rPr>
        <w:t xml:space="preserve"> and Mary.</w:t>
      </w:r>
    </w:p>
    <w:p w14:paraId="2872F4F2" w14:textId="0D8A2B70" w:rsidR="00F2691A" w:rsidRPr="00895FA1" w:rsidRDefault="00F2691A" w:rsidP="00F2691A">
      <w:pPr>
        <w:pStyle w:val="BodyText"/>
        <w:tabs>
          <w:tab w:val="left" w:pos="2260"/>
        </w:tabs>
        <w:spacing w:before="4" w:line="237" w:lineRule="auto"/>
        <w:ind w:left="2260" w:right="1134" w:hanging="1440"/>
        <w:rPr>
          <w:spacing w:val="-4"/>
        </w:rPr>
      </w:pPr>
      <w:r w:rsidRPr="00895FA1">
        <w:rPr>
          <w:spacing w:val="-4"/>
        </w:rPr>
        <w:t>2017</w:t>
      </w:r>
      <w:r w:rsidRPr="00895FA1">
        <w:rPr>
          <w:spacing w:val="-4"/>
        </w:rPr>
        <w:tab/>
        <w:t>Field archaeologist, Old Fort, Zanzibar. PI: Mark Horton, Bristol University.</w:t>
      </w:r>
    </w:p>
    <w:p w14:paraId="64AC1DCA" w14:textId="77777777" w:rsidR="00951FAA" w:rsidRPr="00895FA1" w:rsidRDefault="00F2691A" w:rsidP="00951FAA">
      <w:pPr>
        <w:pStyle w:val="BodyText"/>
        <w:tabs>
          <w:tab w:val="left" w:pos="2260"/>
        </w:tabs>
        <w:spacing w:before="4" w:line="237" w:lineRule="auto"/>
        <w:ind w:left="2260" w:right="1134" w:hanging="1440"/>
      </w:pPr>
      <w:r w:rsidRPr="00895FA1">
        <w:rPr>
          <w:spacing w:val="-4"/>
        </w:rPr>
        <w:t>2017</w:t>
      </w:r>
      <w:r w:rsidRPr="00895FA1">
        <w:rPr>
          <w:spacing w:val="-4"/>
        </w:rPr>
        <w:tab/>
        <w:t xml:space="preserve">Field archaeologist, Unguja </w:t>
      </w:r>
      <w:proofErr w:type="spellStart"/>
      <w:r w:rsidRPr="00895FA1">
        <w:rPr>
          <w:spacing w:val="-4"/>
        </w:rPr>
        <w:t>Ukuu</w:t>
      </w:r>
      <w:proofErr w:type="spellEnd"/>
      <w:r w:rsidRPr="00895FA1">
        <w:rPr>
          <w:spacing w:val="-4"/>
        </w:rPr>
        <w:t xml:space="preserve">, Zanzibar. PIs: Stephanie Wynne-Jones, York University. Federica </w:t>
      </w:r>
      <w:proofErr w:type="spellStart"/>
      <w:r w:rsidRPr="00895FA1">
        <w:rPr>
          <w:spacing w:val="-4"/>
        </w:rPr>
        <w:t>Sulas</w:t>
      </w:r>
      <w:proofErr w:type="spellEnd"/>
      <w:r w:rsidRPr="00895FA1">
        <w:rPr>
          <w:spacing w:val="-4"/>
        </w:rPr>
        <w:t>, Aarhus University.</w:t>
      </w:r>
      <w:r w:rsidR="00951FAA" w:rsidRPr="00895FA1">
        <w:t xml:space="preserve"> </w:t>
      </w:r>
    </w:p>
    <w:p w14:paraId="71CA3866" w14:textId="2493997E" w:rsidR="009C0DCE" w:rsidRPr="00895FA1" w:rsidRDefault="009C0DCE" w:rsidP="000F2CD4">
      <w:pPr>
        <w:pStyle w:val="BodyText"/>
        <w:tabs>
          <w:tab w:val="left" w:pos="2260"/>
        </w:tabs>
        <w:spacing w:before="4" w:line="237" w:lineRule="auto"/>
        <w:ind w:left="2260" w:right="1134" w:hanging="1440"/>
        <w:rPr>
          <w:spacing w:val="-4"/>
        </w:rPr>
      </w:pPr>
      <w:r w:rsidRPr="00895FA1">
        <w:rPr>
          <w:spacing w:val="-4"/>
        </w:rPr>
        <w:t>20</w:t>
      </w:r>
      <w:r w:rsidR="002674A2">
        <w:rPr>
          <w:spacing w:val="-4"/>
        </w:rPr>
        <w:t>16-</w:t>
      </w:r>
      <w:r w:rsidRPr="00895FA1">
        <w:rPr>
          <w:spacing w:val="-4"/>
        </w:rPr>
        <w:t>17</w:t>
      </w:r>
      <w:r w:rsidRPr="00895FA1">
        <w:rPr>
          <w:spacing w:val="-4"/>
        </w:rPr>
        <w:tab/>
        <w:t xml:space="preserve">Graduate Research Assistant, </w:t>
      </w:r>
      <w:r w:rsidR="0067047A" w:rsidRPr="00895FA1">
        <w:rPr>
          <w:spacing w:val="-4"/>
        </w:rPr>
        <w:t>structure-from-motion photogrammetry of Iron Age Jordan ceramics. UC President’s Catalyst Award Project. PI: Benjamin Porter, UC Berkeley</w:t>
      </w:r>
    </w:p>
    <w:p w14:paraId="30C6D10D" w14:textId="75E287A1" w:rsidR="000F2CD4" w:rsidRPr="00895FA1" w:rsidRDefault="00951FAA" w:rsidP="000F2CD4">
      <w:pPr>
        <w:pStyle w:val="BodyText"/>
        <w:tabs>
          <w:tab w:val="left" w:pos="2260"/>
        </w:tabs>
        <w:spacing w:before="4" w:line="237" w:lineRule="auto"/>
        <w:ind w:left="2260" w:right="1134" w:hanging="1440"/>
        <w:rPr>
          <w:spacing w:val="-4"/>
        </w:rPr>
      </w:pPr>
      <w:r w:rsidRPr="00895FA1">
        <w:rPr>
          <w:spacing w:val="-4"/>
        </w:rPr>
        <w:t>2016</w:t>
      </w:r>
      <w:r w:rsidRPr="00895FA1">
        <w:rPr>
          <w:spacing w:val="-4"/>
        </w:rPr>
        <w:tab/>
        <w:t>Project Director, Zanzibar Archaeological Rice Project, pilot study.</w:t>
      </w:r>
      <w:r w:rsidR="000F2CD4" w:rsidRPr="00895FA1">
        <w:rPr>
          <w:spacing w:val="-4"/>
        </w:rPr>
        <w:t xml:space="preserve"> </w:t>
      </w:r>
    </w:p>
    <w:p w14:paraId="515B9A5E" w14:textId="257F377F" w:rsidR="000F2CD4" w:rsidRPr="00895FA1" w:rsidRDefault="000F2CD4" w:rsidP="000F2CD4">
      <w:pPr>
        <w:pStyle w:val="BodyText"/>
        <w:tabs>
          <w:tab w:val="left" w:pos="2260"/>
        </w:tabs>
        <w:spacing w:before="4" w:line="237" w:lineRule="auto"/>
        <w:ind w:left="2260" w:right="1134" w:hanging="1440"/>
        <w:rPr>
          <w:spacing w:val="-4"/>
        </w:rPr>
      </w:pPr>
      <w:r w:rsidRPr="00895FA1">
        <w:rPr>
          <w:spacing w:val="-4"/>
        </w:rPr>
        <w:t>2015</w:t>
      </w:r>
      <w:r w:rsidRPr="00895FA1">
        <w:rPr>
          <w:spacing w:val="-4"/>
        </w:rPr>
        <w:tab/>
        <w:t>Field archaeologist, Later Zanzibar Archaeology Project. PIs: Adria LaViolette,</w:t>
      </w:r>
    </w:p>
    <w:p w14:paraId="23334FB6" w14:textId="77777777" w:rsidR="000F2CD4" w:rsidRPr="00895FA1" w:rsidRDefault="000F2CD4" w:rsidP="000F2CD4">
      <w:pPr>
        <w:pStyle w:val="BodyText"/>
        <w:tabs>
          <w:tab w:val="left" w:pos="2260"/>
        </w:tabs>
        <w:spacing w:before="4" w:line="237" w:lineRule="auto"/>
        <w:ind w:right="1134"/>
      </w:pPr>
      <w:r w:rsidRPr="00895FA1">
        <w:rPr>
          <w:spacing w:val="-4"/>
        </w:rPr>
        <w:tab/>
      </w:r>
      <w:r w:rsidRPr="00895FA1">
        <w:rPr>
          <w:spacing w:val="-4"/>
        </w:rPr>
        <w:tab/>
        <w:t xml:space="preserve">University of Virginia. Neil Norman, College of </w:t>
      </w:r>
      <w:proofErr w:type="gramStart"/>
      <w:r w:rsidRPr="00895FA1">
        <w:rPr>
          <w:spacing w:val="-4"/>
        </w:rPr>
        <w:t>William</w:t>
      </w:r>
      <w:proofErr w:type="gramEnd"/>
      <w:r w:rsidRPr="00895FA1">
        <w:rPr>
          <w:spacing w:val="-4"/>
        </w:rPr>
        <w:t xml:space="preserve"> and Mary.</w:t>
      </w:r>
      <w:r w:rsidRPr="00895FA1">
        <w:t xml:space="preserve"> </w:t>
      </w:r>
    </w:p>
    <w:p w14:paraId="0866EAB2" w14:textId="77777777" w:rsidR="00172B58" w:rsidRPr="00895FA1" w:rsidRDefault="000F2CD4" w:rsidP="00172B58">
      <w:pPr>
        <w:pStyle w:val="BodyText"/>
        <w:tabs>
          <w:tab w:val="left" w:pos="2260"/>
        </w:tabs>
        <w:spacing w:before="4" w:line="237" w:lineRule="auto"/>
        <w:ind w:left="2260" w:right="1134" w:hanging="1440"/>
      </w:pPr>
      <w:r w:rsidRPr="00895FA1">
        <w:rPr>
          <w:spacing w:val="-4"/>
        </w:rPr>
        <w:t>2014</w:t>
      </w:r>
      <w:r w:rsidRPr="00895FA1">
        <w:rPr>
          <w:spacing w:val="-4"/>
        </w:rPr>
        <w:tab/>
        <w:t>Field archaeologist, Albany Bulb Archaeological Survey of Homeless Encampments. PI: Annie Danis, UC Berkeley.</w:t>
      </w:r>
      <w:r w:rsidR="00172B58" w:rsidRPr="00895FA1">
        <w:t xml:space="preserve"> </w:t>
      </w:r>
    </w:p>
    <w:p w14:paraId="1D8F2D70" w14:textId="77777777" w:rsidR="003D2107" w:rsidRPr="00895FA1" w:rsidRDefault="00172B58" w:rsidP="003D2107">
      <w:pPr>
        <w:pStyle w:val="BodyText"/>
        <w:tabs>
          <w:tab w:val="left" w:pos="2260"/>
        </w:tabs>
        <w:spacing w:before="4" w:line="237" w:lineRule="auto"/>
        <w:ind w:left="2260" w:right="1134" w:hanging="1440"/>
      </w:pPr>
      <w:r w:rsidRPr="00895FA1">
        <w:rPr>
          <w:spacing w:val="-4"/>
        </w:rPr>
        <w:t>2014</w:t>
      </w:r>
      <w:r w:rsidRPr="00895FA1">
        <w:rPr>
          <w:spacing w:val="-4"/>
        </w:rPr>
        <w:tab/>
        <w:t xml:space="preserve">Field archaeologist, Ifugao Archaeological Project, Philippines. PI: Stephen </w:t>
      </w:r>
      <w:proofErr w:type="spellStart"/>
      <w:r w:rsidRPr="00895FA1">
        <w:rPr>
          <w:spacing w:val="-4"/>
        </w:rPr>
        <w:t>Acabado</w:t>
      </w:r>
      <w:proofErr w:type="spellEnd"/>
      <w:r w:rsidRPr="00895FA1">
        <w:rPr>
          <w:spacing w:val="-4"/>
        </w:rPr>
        <w:t>, UCLA.</w:t>
      </w:r>
      <w:r w:rsidR="003D2107" w:rsidRPr="00895FA1">
        <w:t xml:space="preserve"> </w:t>
      </w:r>
    </w:p>
    <w:p w14:paraId="2B3FCCFE" w14:textId="2FC5B32C" w:rsidR="003D2107" w:rsidRPr="00895FA1" w:rsidRDefault="003D2107" w:rsidP="003D2107">
      <w:pPr>
        <w:pStyle w:val="BodyText"/>
        <w:tabs>
          <w:tab w:val="left" w:pos="2260"/>
        </w:tabs>
        <w:spacing w:before="4" w:line="237" w:lineRule="auto"/>
        <w:ind w:left="2260" w:right="1134" w:hanging="1440"/>
        <w:rPr>
          <w:spacing w:val="-4"/>
        </w:rPr>
      </w:pPr>
      <w:r w:rsidRPr="00895FA1">
        <w:rPr>
          <w:spacing w:val="-4"/>
        </w:rPr>
        <w:t>2014</w:t>
      </w:r>
      <w:r w:rsidRPr="00895FA1">
        <w:rPr>
          <w:spacing w:val="-4"/>
        </w:rPr>
        <w:tab/>
        <w:t>Collections Assistant, Roman Coin Translation and Cataloguing Project. Supervisors: Sanchita Balachandran and Elisabeth Campbell, Johns Hopkins University.</w:t>
      </w:r>
    </w:p>
    <w:p w14:paraId="4C1C6DEF" w14:textId="531D653C" w:rsidR="003D2107" w:rsidRPr="00895FA1" w:rsidRDefault="003D2107" w:rsidP="003D2107">
      <w:pPr>
        <w:pStyle w:val="BodyText"/>
        <w:tabs>
          <w:tab w:val="left" w:pos="2260"/>
        </w:tabs>
        <w:spacing w:before="4" w:line="237" w:lineRule="auto"/>
        <w:ind w:left="2260" w:right="1134" w:hanging="1440"/>
        <w:rPr>
          <w:spacing w:val="-4"/>
        </w:rPr>
      </w:pPr>
      <w:r w:rsidRPr="00895FA1">
        <w:rPr>
          <w:spacing w:val="-4"/>
        </w:rPr>
        <w:t>2013</w:t>
      </w:r>
      <w:r w:rsidRPr="00895FA1">
        <w:rPr>
          <w:spacing w:val="-4"/>
        </w:rPr>
        <w:tab/>
        <w:t>Field Archaeologist, Archaeological Water Histories of Oman Project. PI:</w:t>
      </w:r>
    </w:p>
    <w:p w14:paraId="79B24502" w14:textId="4E777381" w:rsidR="003D2107" w:rsidRPr="00895FA1" w:rsidRDefault="003D2107" w:rsidP="003D2107">
      <w:pPr>
        <w:pStyle w:val="BodyText"/>
        <w:tabs>
          <w:tab w:val="left" w:pos="2260"/>
        </w:tabs>
        <w:spacing w:before="4" w:line="237" w:lineRule="auto"/>
        <w:ind w:left="2260" w:right="1134" w:hanging="1440"/>
        <w:rPr>
          <w:spacing w:val="-4"/>
        </w:rPr>
      </w:pPr>
      <w:r w:rsidRPr="00895FA1">
        <w:rPr>
          <w:spacing w:val="-4"/>
        </w:rPr>
        <w:tab/>
        <w:t>Michael Harrower, Johns Hopkins University.</w:t>
      </w:r>
    </w:p>
    <w:p w14:paraId="0D89A163" w14:textId="2E86F9E3" w:rsidR="003D2107" w:rsidRPr="00895FA1" w:rsidRDefault="003D2107" w:rsidP="003D2107">
      <w:pPr>
        <w:pStyle w:val="BodyText"/>
        <w:tabs>
          <w:tab w:val="left" w:pos="2260"/>
        </w:tabs>
        <w:spacing w:before="4" w:line="237" w:lineRule="auto"/>
        <w:ind w:left="2260" w:right="1134" w:hanging="1440"/>
        <w:rPr>
          <w:spacing w:val="-4"/>
        </w:rPr>
      </w:pPr>
      <w:r w:rsidRPr="00895FA1">
        <w:rPr>
          <w:spacing w:val="-4"/>
        </w:rPr>
        <w:t>2013</w:t>
      </w:r>
      <w:r w:rsidRPr="00895FA1">
        <w:rPr>
          <w:spacing w:val="-4"/>
        </w:rPr>
        <w:tab/>
        <w:t>Field archaeologist, Archaeological Survey of Gedi, Kenya. Supervisor: Athman</w:t>
      </w:r>
    </w:p>
    <w:p w14:paraId="59B15236" w14:textId="10360C1E" w:rsidR="003D0195" w:rsidRPr="002674A2" w:rsidRDefault="003D2107" w:rsidP="002674A2">
      <w:pPr>
        <w:pStyle w:val="BodyText"/>
        <w:tabs>
          <w:tab w:val="left" w:pos="2260"/>
        </w:tabs>
        <w:spacing w:before="4" w:line="237" w:lineRule="auto"/>
        <w:ind w:left="2260" w:right="1134" w:hanging="1440"/>
      </w:pPr>
      <w:r w:rsidRPr="00895FA1">
        <w:rPr>
          <w:spacing w:val="-4"/>
        </w:rPr>
        <w:tab/>
        <w:t>Lali. SIT and the Fort Jesus Museum.</w:t>
      </w:r>
      <w:r w:rsidR="00C94062" w:rsidRPr="00895FA1">
        <w:t xml:space="preserve"> </w:t>
      </w:r>
    </w:p>
    <w:p w14:paraId="6BCB537A" w14:textId="4C5450EC" w:rsidR="00C94062" w:rsidRPr="00895FA1" w:rsidRDefault="00C94062" w:rsidP="003D0195">
      <w:pPr>
        <w:pStyle w:val="BodyText"/>
        <w:tabs>
          <w:tab w:val="left" w:pos="2260"/>
        </w:tabs>
        <w:spacing w:before="4" w:line="237" w:lineRule="auto"/>
        <w:ind w:left="2260" w:right="1134" w:hanging="1440"/>
        <w:rPr>
          <w:spacing w:val="-4"/>
        </w:rPr>
      </w:pPr>
      <w:r w:rsidRPr="00895FA1">
        <w:rPr>
          <w:spacing w:val="-4"/>
        </w:rPr>
        <w:t>2012</w:t>
      </w:r>
      <w:r w:rsidRPr="00895FA1">
        <w:rPr>
          <w:spacing w:val="-4"/>
        </w:rPr>
        <w:tab/>
        <w:t xml:space="preserve">Field School Participant - </w:t>
      </w:r>
      <w:proofErr w:type="spellStart"/>
      <w:r w:rsidRPr="00895FA1">
        <w:rPr>
          <w:spacing w:val="-4"/>
        </w:rPr>
        <w:t>Dzhungar</w:t>
      </w:r>
      <w:proofErr w:type="spellEnd"/>
      <w:r w:rsidRPr="00895FA1">
        <w:rPr>
          <w:spacing w:val="-4"/>
        </w:rPr>
        <w:t xml:space="preserve"> Mountains Archaeological Project, Kazakhstan. PI:</w:t>
      </w:r>
    </w:p>
    <w:p w14:paraId="6D036E51" w14:textId="183685C4" w:rsidR="00172B58" w:rsidRPr="00895FA1" w:rsidRDefault="00C94062" w:rsidP="00C9798D">
      <w:pPr>
        <w:pStyle w:val="BodyText"/>
        <w:tabs>
          <w:tab w:val="left" w:pos="2260"/>
        </w:tabs>
        <w:spacing w:before="4" w:line="237" w:lineRule="auto"/>
        <w:ind w:left="2260" w:right="1134" w:hanging="1440"/>
        <w:rPr>
          <w:spacing w:val="-4"/>
        </w:rPr>
      </w:pPr>
      <w:r w:rsidRPr="00895FA1">
        <w:rPr>
          <w:spacing w:val="-4"/>
        </w:rPr>
        <w:tab/>
        <w:t xml:space="preserve">Michael </w:t>
      </w:r>
      <w:proofErr w:type="spellStart"/>
      <w:r w:rsidRPr="00895FA1">
        <w:rPr>
          <w:spacing w:val="-4"/>
        </w:rPr>
        <w:t>Frachetti</w:t>
      </w:r>
      <w:proofErr w:type="spellEnd"/>
      <w:r w:rsidRPr="00895FA1">
        <w:rPr>
          <w:spacing w:val="-4"/>
        </w:rPr>
        <w:t>, Washington University in St. Louis</w:t>
      </w:r>
    </w:p>
    <w:p w14:paraId="149902C5" w14:textId="77777777" w:rsidR="003D0195" w:rsidRPr="00895FA1" w:rsidRDefault="003D0195" w:rsidP="00C9798D">
      <w:pPr>
        <w:pStyle w:val="BodyText"/>
        <w:tabs>
          <w:tab w:val="left" w:pos="2260"/>
        </w:tabs>
        <w:spacing w:before="4" w:line="237" w:lineRule="auto"/>
        <w:ind w:left="2260" w:right="1134" w:hanging="1440"/>
        <w:rPr>
          <w:spacing w:val="-4"/>
        </w:rPr>
      </w:pPr>
    </w:p>
    <w:p w14:paraId="5CFDC5D5" w14:textId="1C961720" w:rsidR="00C9798D" w:rsidRPr="00895FA1" w:rsidRDefault="00C9798D" w:rsidP="0041583D">
      <w:pPr>
        <w:pStyle w:val="Heading1"/>
        <w:spacing w:before="1"/>
        <w:ind w:left="0" w:firstLine="720"/>
      </w:pPr>
      <w:r w:rsidRPr="00895FA1">
        <w:rPr>
          <w:noProof/>
        </w:rPr>
        <mc:AlternateContent>
          <mc:Choice Requires="wps">
            <w:drawing>
              <wp:anchor distT="0" distB="0" distL="0" distR="0" simplePos="0" relativeHeight="251667456" behindDoc="1" locked="0" layoutInCell="1" allowOverlap="1" wp14:anchorId="0CD9F87D" wp14:editId="211E80BE">
                <wp:simplePos x="0" y="0"/>
                <wp:positionH relativeFrom="page">
                  <wp:posOffset>895985</wp:posOffset>
                </wp:positionH>
                <wp:positionV relativeFrom="paragraph">
                  <wp:posOffset>170180</wp:posOffset>
                </wp:positionV>
                <wp:extent cx="5984240" cy="6350"/>
                <wp:effectExtent l="0" t="0" r="0" b="0"/>
                <wp:wrapTopAndBottom/>
                <wp:docPr id="85863294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9BC2E" id="docshape10" o:spid="_x0000_s1026" style="position:absolute;margin-left:70.55pt;margin-top:13.4pt;width:471.2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" fillcolor="black" stroked="f">
                <w10:wrap type="topAndBottom" anchorx="page"/>
              </v:rect>
            </w:pict>
          </mc:Fallback>
        </mc:AlternateContent>
      </w:r>
      <w:r w:rsidRPr="00895FA1">
        <w:t>ORGANIZED</w:t>
      </w:r>
      <w:r w:rsidR="005D3F11" w:rsidRPr="00895FA1">
        <w:rPr>
          <w:spacing w:val="-12"/>
        </w:rPr>
        <w:t xml:space="preserve"> </w:t>
      </w:r>
      <w:r w:rsidRPr="00895FA1">
        <w:t>CONFERENCE</w:t>
      </w:r>
      <w:r w:rsidRPr="00895FA1">
        <w:rPr>
          <w:spacing w:val="-13"/>
        </w:rPr>
        <w:t xml:space="preserve"> </w:t>
      </w:r>
      <w:r w:rsidRPr="00895FA1">
        <w:rPr>
          <w:spacing w:val="-2"/>
        </w:rPr>
        <w:t>SECTIONS</w:t>
      </w:r>
    </w:p>
    <w:p w14:paraId="0E9B75FE" w14:textId="1BC9B7F8" w:rsidR="00C9798D" w:rsidRPr="00895FA1" w:rsidRDefault="00C9798D" w:rsidP="00F73073">
      <w:pPr>
        <w:pStyle w:val="BodyText"/>
        <w:tabs>
          <w:tab w:val="left" w:pos="1900"/>
        </w:tabs>
        <w:spacing w:before="11" w:line="237" w:lineRule="auto"/>
        <w:ind w:left="2155" w:right="945" w:hanging="1335"/>
      </w:pPr>
      <w:r w:rsidRPr="00895FA1">
        <w:rPr>
          <w:spacing w:val="-4"/>
        </w:rPr>
        <w:t>2023</w:t>
      </w:r>
      <w:r w:rsidRPr="00895FA1">
        <w:tab/>
      </w:r>
      <w:r w:rsidR="00F73073" w:rsidRPr="00895FA1">
        <w:tab/>
      </w:r>
      <w:r w:rsidR="00F73073" w:rsidRPr="00895FA1">
        <w:tab/>
      </w:r>
      <w:r w:rsidR="00DA781B" w:rsidRPr="00895FA1">
        <w:t>Co-</w:t>
      </w:r>
      <w:r w:rsidRPr="00895FA1">
        <w:t>Organizer,</w:t>
      </w:r>
      <w:r w:rsidRPr="00895FA1">
        <w:rPr>
          <w:spacing w:val="-2"/>
        </w:rPr>
        <w:t xml:space="preserve"> </w:t>
      </w:r>
      <w:r w:rsidR="000B4D80" w:rsidRPr="00895FA1">
        <w:rPr>
          <w:spacing w:val="-2"/>
        </w:rPr>
        <w:t>“</w:t>
      </w:r>
      <w:r w:rsidR="001C1FED" w:rsidRPr="00895FA1">
        <w:t>25 Years Beyond Chiefdoms: Susan McIntosh's Pathways to Complexity Influence on African Archaeology</w:t>
      </w:r>
      <w:r w:rsidR="000B4D80" w:rsidRPr="00895FA1">
        <w:t>.”</w:t>
      </w:r>
      <w:r w:rsidRPr="00895FA1">
        <w:rPr>
          <w:spacing w:val="-6"/>
        </w:rPr>
        <w:t xml:space="preserve"> </w:t>
      </w:r>
      <w:r w:rsidR="00E01D06" w:rsidRPr="00895FA1">
        <w:t>Society of Africanist Archaeologists Biennial Meeting</w:t>
      </w:r>
      <w:r w:rsidRPr="00895FA1">
        <w:t xml:space="preserve">, </w:t>
      </w:r>
      <w:r w:rsidR="00E01D06" w:rsidRPr="00895FA1">
        <w:t>June 1</w:t>
      </w:r>
      <w:r w:rsidR="00E01D06" w:rsidRPr="00895FA1">
        <w:rPr>
          <w:vertAlign w:val="superscript"/>
        </w:rPr>
        <w:t>st</w:t>
      </w:r>
      <w:r w:rsidR="00E01D06" w:rsidRPr="00895FA1">
        <w:t>, Houston</w:t>
      </w:r>
      <w:r w:rsidRPr="00895FA1">
        <w:t xml:space="preserve">, </w:t>
      </w:r>
      <w:r w:rsidR="00E01D06" w:rsidRPr="00895FA1">
        <w:t>TX, with Carla Klehm.</w:t>
      </w:r>
    </w:p>
    <w:p w14:paraId="60A56502" w14:textId="2E04971C" w:rsidR="001947EF" w:rsidRPr="00895FA1" w:rsidRDefault="000B4D80" w:rsidP="00F73073">
      <w:pPr>
        <w:pStyle w:val="BodyText"/>
        <w:tabs>
          <w:tab w:val="left" w:pos="1900"/>
        </w:tabs>
        <w:spacing w:before="11" w:line="237" w:lineRule="auto"/>
        <w:ind w:left="2155" w:right="945" w:hanging="1335"/>
      </w:pPr>
      <w:r w:rsidRPr="00895FA1">
        <w:t>2021</w:t>
      </w:r>
      <w:r w:rsidRPr="00895FA1">
        <w:tab/>
      </w:r>
      <w:r w:rsidR="00F73073" w:rsidRPr="00895FA1">
        <w:tab/>
      </w:r>
      <w:r w:rsidR="00F73073" w:rsidRPr="00895FA1">
        <w:tab/>
      </w:r>
      <w:r w:rsidRPr="00895FA1">
        <w:t xml:space="preserve">Organizer, “Uses of Survey in Worldwide Contemporary Archaeology.” </w:t>
      </w:r>
      <w:r w:rsidR="00981DDF" w:rsidRPr="00895FA1">
        <w:t xml:space="preserve">Society for American Archaeology Annual Meeting, </w:t>
      </w:r>
      <w:proofErr w:type="gramStart"/>
      <w:r w:rsidR="00981DDF" w:rsidRPr="00895FA1">
        <w:t>Online</w:t>
      </w:r>
      <w:proofErr w:type="gramEnd"/>
      <w:r w:rsidR="00981DDF" w:rsidRPr="00895FA1">
        <w:t>.</w:t>
      </w:r>
    </w:p>
    <w:p w14:paraId="3F41D613" w14:textId="77777777" w:rsidR="001947EF" w:rsidRPr="00895FA1" w:rsidRDefault="001947EF" w:rsidP="00C9798D">
      <w:pPr>
        <w:pStyle w:val="BodyText"/>
        <w:tabs>
          <w:tab w:val="left" w:pos="1900"/>
        </w:tabs>
        <w:spacing w:before="11" w:line="237" w:lineRule="auto"/>
        <w:ind w:right="945"/>
      </w:pPr>
    </w:p>
    <w:p w14:paraId="6E2AA884" w14:textId="77777777" w:rsidR="001947EF" w:rsidRPr="00895FA1" w:rsidRDefault="001947EF" w:rsidP="001947EF">
      <w:pPr>
        <w:pStyle w:val="Heading1"/>
      </w:pPr>
      <w:r w:rsidRPr="00895FA1">
        <w:rPr>
          <w:noProof/>
        </w:rPr>
        <mc:AlternateContent>
          <mc:Choice Requires="wps">
            <w:drawing>
              <wp:anchor distT="0" distB="0" distL="0" distR="0" simplePos="0" relativeHeight="251668480" behindDoc="1" locked="0" layoutInCell="1" allowOverlap="1" wp14:anchorId="700E6118" wp14:editId="72AFBEB1">
                <wp:simplePos x="0" y="0"/>
                <wp:positionH relativeFrom="page">
                  <wp:posOffset>895985</wp:posOffset>
                </wp:positionH>
                <wp:positionV relativeFrom="paragraph">
                  <wp:posOffset>165735</wp:posOffset>
                </wp:positionV>
                <wp:extent cx="5984240" cy="6350"/>
                <wp:effectExtent l="0" t="0" r="0" b="0"/>
                <wp:wrapTopAndBottom/>
                <wp:docPr id="96435207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C09A5" id="docshape11" o:spid="_x0000_s1026" style="position:absolute;margin-left:70.55pt;margin-top:13.05pt;width:471.2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" fillcolor="black" stroked="f">
                <w10:wrap type="topAndBottom" anchorx="page"/>
              </v:rect>
            </w:pict>
          </mc:Fallback>
        </mc:AlternateContent>
      </w:r>
      <w:r w:rsidRPr="00895FA1">
        <w:t>PRESENTATIONS</w:t>
      </w:r>
      <w:r w:rsidRPr="00895FA1">
        <w:rPr>
          <w:spacing w:val="-10"/>
        </w:rPr>
        <w:t xml:space="preserve"> </w:t>
      </w:r>
      <w:r w:rsidRPr="00895FA1">
        <w:t>AT</w:t>
      </w:r>
      <w:r w:rsidRPr="00895FA1">
        <w:rPr>
          <w:spacing w:val="-13"/>
        </w:rPr>
        <w:t xml:space="preserve"> </w:t>
      </w:r>
      <w:r w:rsidRPr="00895FA1">
        <w:t>PROFESSIONAL</w:t>
      </w:r>
      <w:r w:rsidRPr="00895FA1">
        <w:rPr>
          <w:spacing w:val="-13"/>
        </w:rPr>
        <w:t xml:space="preserve"> </w:t>
      </w:r>
      <w:r w:rsidRPr="00895FA1">
        <w:rPr>
          <w:spacing w:val="-2"/>
        </w:rPr>
        <w:t>MEETINGS</w:t>
      </w:r>
    </w:p>
    <w:p w14:paraId="40FB9507" w14:textId="0387E35B"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2023 </w:t>
      </w:r>
      <w:r w:rsidR="009820DF" w:rsidRPr="00895FA1">
        <w:rPr>
          <w:spacing w:val="-4"/>
        </w:rPr>
        <w:tab/>
      </w:r>
      <w:r w:rsidRPr="00895FA1">
        <w:rPr>
          <w:b/>
          <w:bCs/>
          <w:spacing w:val="-4"/>
        </w:rPr>
        <w:t>Alders, W.</w:t>
      </w:r>
      <w:r w:rsidRPr="00895FA1">
        <w:rPr>
          <w:spacing w:val="-4"/>
        </w:rPr>
        <w:t xml:space="preserve"> “Heterarchy, Anti-Colonial Infrastructures, and the Busaid State in 19th- Century Zanzibar”. Society of Africanist Archaeologists Biennial Meeting. In 25 Years Beyond Chiefdoms: Susan McIntosh's Pathways to Complexity Influence on African Archaeology. Co-Chairs: Carla Klehm and Wolfgang Alders.</w:t>
      </w:r>
    </w:p>
    <w:p w14:paraId="0E9113D3" w14:textId="4DF48391"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2023 </w:t>
      </w:r>
      <w:r w:rsidRPr="00895FA1">
        <w:rPr>
          <w:spacing w:val="-4"/>
        </w:rPr>
        <w:tab/>
      </w:r>
      <w:r w:rsidRPr="00895FA1">
        <w:rPr>
          <w:b/>
          <w:bCs/>
          <w:spacing w:val="-4"/>
        </w:rPr>
        <w:t>Alders, W.</w:t>
      </w:r>
      <w:r w:rsidR="0082192E" w:rsidRPr="00895FA1">
        <w:rPr>
          <w:spacing w:val="-4"/>
        </w:rPr>
        <w:t>,</w:t>
      </w:r>
      <w:r w:rsidRPr="00895FA1">
        <w:rPr>
          <w:spacing w:val="-4"/>
        </w:rPr>
        <w:t xml:space="preserve"> Haines, J. “Landscapes of Stone in Mauritius and Zanzibar.” Society for American Archaeology Annual Meeting. In the session “Adventures in Spatial Archaeometry: A Survey of Recent High-Resolution Survey and Measurement Application”. Session organizers: Sarah Watson and Elizabeth Clay.</w:t>
      </w:r>
    </w:p>
    <w:p w14:paraId="6EB236CE" w14:textId="56CDB76B"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2021 </w:t>
      </w:r>
      <w:r w:rsidRPr="00895FA1">
        <w:rPr>
          <w:spacing w:val="-4"/>
        </w:rPr>
        <w:tab/>
      </w:r>
      <w:r w:rsidRPr="00895FA1">
        <w:rPr>
          <w:b/>
          <w:bCs/>
          <w:spacing w:val="-4"/>
        </w:rPr>
        <w:t>Alders, W.</w:t>
      </w:r>
      <w:r w:rsidRPr="00895FA1">
        <w:rPr>
          <w:spacing w:val="-4"/>
        </w:rPr>
        <w:t xml:space="preserve"> “Long-Term Settlement in Plantation Regions of Unguja, Zanzibar.” Society for American Archaeology Annual Meeting. In the session, “Uses of Survey in Worldwide Contemporary Archaeology”. Session organizer: Wolfgang Alders, University of California, Berkeley.</w:t>
      </w:r>
    </w:p>
    <w:p w14:paraId="45ED5CAB" w14:textId="2D0265BB"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2021 </w:t>
      </w:r>
      <w:r w:rsidRPr="00895FA1">
        <w:rPr>
          <w:spacing w:val="-4"/>
        </w:rPr>
        <w:tab/>
      </w:r>
      <w:r w:rsidRPr="00895FA1">
        <w:rPr>
          <w:b/>
          <w:bCs/>
          <w:spacing w:val="-4"/>
        </w:rPr>
        <w:t>Alders, W.</w:t>
      </w:r>
      <w:r w:rsidRPr="00895FA1">
        <w:rPr>
          <w:spacing w:val="-4"/>
        </w:rPr>
        <w:t xml:space="preserve"> “Settlement and Environment on Zanzibar in the Context of the Western Indian Ocean”. Society for American Archaeology Annual Meeting. Discussant in the lightning round panel “An Ocean of connections: tangible and intangible exchanges in the IOW”. Organizers: Stefania </w:t>
      </w:r>
      <w:proofErr w:type="spellStart"/>
      <w:r w:rsidRPr="00895FA1">
        <w:rPr>
          <w:spacing w:val="-4"/>
        </w:rPr>
        <w:t>Manfio</w:t>
      </w:r>
      <w:proofErr w:type="spellEnd"/>
      <w:r w:rsidRPr="00895FA1">
        <w:rPr>
          <w:spacing w:val="-4"/>
        </w:rPr>
        <w:t xml:space="preserve"> and Alessandra Cianciosi.</w:t>
      </w:r>
    </w:p>
    <w:p w14:paraId="63FB8CD8" w14:textId="77777777" w:rsidR="005145DA" w:rsidRDefault="005145DA" w:rsidP="00887FF0">
      <w:pPr>
        <w:pStyle w:val="BodyText"/>
        <w:tabs>
          <w:tab w:val="left" w:pos="2260"/>
        </w:tabs>
        <w:spacing w:before="4" w:line="237" w:lineRule="auto"/>
        <w:ind w:left="2260" w:right="1134" w:hanging="1440"/>
        <w:rPr>
          <w:spacing w:val="-4"/>
        </w:rPr>
      </w:pPr>
    </w:p>
    <w:p w14:paraId="5BE3CA2C" w14:textId="77777777" w:rsidR="005145DA" w:rsidRDefault="005145DA" w:rsidP="00887FF0">
      <w:pPr>
        <w:pStyle w:val="BodyText"/>
        <w:tabs>
          <w:tab w:val="left" w:pos="2260"/>
        </w:tabs>
        <w:spacing w:before="4" w:line="237" w:lineRule="auto"/>
        <w:ind w:left="2260" w:right="1134" w:hanging="1440"/>
        <w:rPr>
          <w:spacing w:val="-4"/>
        </w:rPr>
      </w:pPr>
    </w:p>
    <w:p w14:paraId="5CECAC97" w14:textId="77777777" w:rsidR="005145DA" w:rsidRDefault="005145DA" w:rsidP="00887FF0">
      <w:pPr>
        <w:pStyle w:val="BodyText"/>
        <w:tabs>
          <w:tab w:val="left" w:pos="2260"/>
        </w:tabs>
        <w:spacing w:before="4" w:line="237" w:lineRule="auto"/>
        <w:ind w:left="2260" w:right="1134" w:hanging="1440"/>
        <w:rPr>
          <w:spacing w:val="-4"/>
        </w:rPr>
      </w:pPr>
    </w:p>
    <w:p w14:paraId="4B7F7863" w14:textId="77777777" w:rsidR="00123213" w:rsidRDefault="00123213" w:rsidP="00887FF0">
      <w:pPr>
        <w:pStyle w:val="BodyText"/>
        <w:tabs>
          <w:tab w:val="left" w:pos="2260"/>
        </w:tabs>
        <w:spacing w:before="4" w:line="237" w:lineRule="auto"/>
        <w:ind w:left="2260" w:right="1134" w:hanging="1440"/>
        <w:rPr>
          <w:spacing w:val="-4"/>
        </w:rPr>
      </w:pPr>
    </w:p>
    <w:p w14:paraId="3E08F240" w14:textId="282FC403"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2020 </w:t>
      </w:r>
      <w:r w:rsidRPr="00895FA1">
        <w:rPr>
          <w:spacing w:val="-4"/>
        </w:rPr>
        <w:tab/>
      </w:r>
      <w:r w:rsidRPr="00895FA1">
        <w:rPr>
          <w:b/>
          <w:bCs/>
          <w:spacing w:val="-4"/>
        </w:rPr>
        <w:t>Alders, W.</w:t>
      </w:r>
      <w:r w:rsidRPr="00895FA1">
        <w:rPr>
          <w:spacing w:val="-4"/>
        </w:rPr>
        <w:t xml:space="preserve"> “Preliminary results of settlement survey in inland Zanzibar, Tanzania.” Society of Africanist Archaeologists Biennial Meeting. Accepted, though conference cancelled due to Covid-19. Session organizers: Mark Horton, Jon </w:t>
      </w:r>
      <w:proofErr w:type="gramStart"/>
      <w:r w:rsidRPr="00895FA1">
        <w:rPr>
          <w:spacing w:val="-4"/>
        </w:rPr>
        <w:t>Henderson</w:t>
      </w:r>
      <w:proofErr w:type="gramEnd"/>
      <w:r w:rsidRPr="00895FA1">
        <w:rPr>
          <w:spacing w:val="-4"/>
        </w:rPr>
        <w:t xml:space="preserve"> and Laura </w:t>
      </w:r>
      <w:proofErr w:type="spellStart"/>
      <w:r w:rsidRPr="00895FA1">
        <w:rPr>
          <w:spacing w:val="-4"/>
        </w:rPr>
        <w:t>Basell</w:t>
      </w:r>
      <w:proofErr w:type="spellEnd"/>
      <w:r w:rsidRPr="00895FA1">
        <w:rPr>
          <w:spacing w:val="-4"/>
        </w:rPr>
        <w:t>.</w:t>
      </w:r>
    </w:p>
    <w:p w14:paraId="78424AD4" w14:textId="0E5D4402"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2017 </w:t>
      </w:r>
      <w:r w:rsidRPr="00895FA1">
        <w:rPr>
          <w:spacing w:val="-4"/>
        </w:rPr>
        <w:tab/>
      </w:r>
      <w:r w:rsidRPr="00895FA1">
        <w:rPr>
          <w:b/>
          <w:bCs/>
          <w:spacing w:val="-4"/>
        </w:rPr>
        <w:t>Alders, W</w:t>
      </w:r>
      <w:r w:rsidR="0082192E" w:rsidRPr="00895FA1">
        <w:rPr>
          <w:b/>
          <w:bCs/>
          <w:spacing w:val="-4"/>
        </w:rPr>
        <w:t>.</w:t>
      </w:r>
      <w:r w:rsidRPr="00895FA1">
        <w:rPr>
          <w:spacing w:val="-4"/>
        </w:rPr>
        <w:t>, Khamis Ali, A. “Preliminary Results of Geoarchaeological Sampling and Survey to Investigate Landscape History in Northern Unguja, Zanzibar.” Society for American Archaeology Annual Meeting. In the panel, “Advances in Geoarchaeological Research Methods”. Session organizer: Michael Wilson, Simon Fraser University.</w:t>
      </w:r>
    </w:p>
    <w:p w14:paraId="223D8F18" w14:textId="3656C5DA"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2016 </w:t>
      </w:r>
      <w:r w:rsidRPr="00895FA1">
        <w:rPr>
          <w:spacing w:val="-4"/>
        </w:rPr>
        <w:tab/>
      </w:r>
      <w:r w:rsidRPr="00895FA1">
        <w:rPr>
          <w:b/>
          <w:bCs/>
          <w:spacing w:val="-4"/>
        </w:rPr>
        <w:t>Alders, W.</w:t>
      </w:r>
      <w:r w:rsidRPr="00895FA1">
        <w:rPr>
          <w:spacing w:val="-4"/>
        </w:rPr>
        <w:t>, Rice, Mwamba Agriculture, and Civilizational Discourse in Zanzibar: 11th- 17th Centuries AD. Society of Africanist Archaeologists Biennial Meeting. In the panel, “Landscape formation processes and archaeological research in Africa”. Session Organizer: Brian Clark, Rice University.</w:t>
      </w:r>
    </w:p>
    <w:p w14:paraId="2EA74ABC" w14:textId="39F10ED8"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2016 </w:t>
      </w:r>
      <w:r w:rsidRPr="00895FA1">
        <w:rPr>
          <w:spacing w:val="-4"/>
        </w:rPr>
        <w:tab/>
      </w:r>
      <w:r w:rsidRPr="00895FA1">
        <w:rPr>
          <w:b/>
          <w:bCs/>
          <w:spacing w:val="-4"/>
        </w:rPr>
        <w:t>Alders, W.</w:t>
      </w:r>
      <w:r w:rsidRPr="00895FA1">
        <w:rPr>
          <w:spacing w:val="-4"/>
        </w:rPr>
        <w:t>, “Tracing the Material-Discursive in Heritage Politics at Gede, Kenya”.</w:t>
      </w:r>
    </w:p>
    <w:p w14:paraId="62EADEEB" w14:textId="6FD3355B" w:rsidR="00887FF0" w:rsidRPr="00895FA1" w:rsidRDefault="00887FF0" w:rsidP="00887FF0">
      <w:pPr>
        <w:pStyle w:val="BodyText"/>
        <w:tabs>
          <w:tab w:val="left" w:pos="2260"/>
        </w:tabs>
        <w:spacing w:before="4" w:line="237" w:lineRule="auto"/>
        <w:ind w:left="2260" w:right="1134" w:hanging="1440"/>
        <w:rPr>
          <w:spacing w:val="-4"/>
        </w:rPr>
      </w:pPr>
      <w:r w:rsidRPr="00895FA1">
        <w:rPr>
          <w:spacing w:val="-4"/>
        </w:rPr>
        <w:tab/>
        <w:t>Theoretical Archaeology Group Conference. In the panel, “Traversing Bolder Theory: Transversal Engagement with New Materialisms”. Session Organizer: Rosemary Joyce, University of California, Berkeley.</w:t>
      </w:r>
    </w:p>
    <w:p w14:paraId="5E7573D4" w14:textId="14B2C971" w:rsidR="00951FAA" w:rsidRPr="00895FA1" w:rsidRDefault="00887FF0" w:rsidP="00887FF0">
      <w:pPr>
        <w:pStyle w:val="BodyText"/>
        <w:tabs>
          <w:tab w:val="left" w:pos="2260"/>
        </w:tabs>
        <w:spacing w:before="4" w:line="237" w:lineRule="auto"/>
        <w:ind w:left="2260" w:right="1134" w:hanging="1440"/>
        <w:rPr>
          <w:spacing w:val="-4"/>
        </w:rPr>
      </w:pPr>
      <w:r w:rsidRPr="00895FA1">
        <w:rPr>
          <w:spacing w:val="-4"/>
        </w:rPr>
        <w:t xml:space="preserve">2016 </w:t>
      </w:r>
      <w:r w:rsidRPr="00895FA1">
        <w:rPr>
          <w:spacing w:val="-4"/>
        </w:rPr>
        <w:tab/>
      </w:r>
      <w:r w:rsidRPr="00895FA1">
        <w:rPr>
          <w:b/>
          <w:bCs/>
          <w:spacing w:val="-4"/>
        </w:rPr>
        <w:t>Alders, W.</w:t>
      </w:r>
      <w:r w:rsidRPr="00895FA1">
        <w:rPr>
          <w:spacing w:val="-4"/>
        </w:rPr>
        <w:t>, “Archaeological Collectives in Heritage-Making at Gede, Kenya”, with Tucker Deady. Theoretical Archaeology Group Conference. In the panel “Bold Approaches to Site Preservation, Conservation, and Reconstruction.” Session Organizers: Hali Johnson, Kristine Mallinson, and Jackson Vaugh, Texas Tech University.</w:t>
      </w:r>
    </w:p>
    <w:p w14:paraId="37FA8FDC" w14:textId="77777777" w:rsidR="00F2691A" w:rsidRPr="00895FA1" w:rsidRDefault="00F2691A" w:rsidP="00F2691A">
      <w:pPr>
        <w:pStyle w:val="BodyText"/>
        <w:tabs>
          <w:tab w:val="left" w:pos="2260"/>
        </w:tabs>
        <w:spacing w:before="4" w:line="237" w:lineRule="auto"/>
        <w:ind w:left="2260" w:right="1134" w:hanging="1440"/>
        <w:rPr>
          <w:spacing w:val="-4"/>
        </w:rPr>
      </w:pPr>
    </w:p>
    <w:p w14:paraId="18215620" w14:textId="77777777" w:rsidR="004C6ACE" w:rsidRPr="00895FA1" w:rsidRDefault="004C6ACE" w:rsidP="004C6ACE">
      <w:pPr>
        <w:pStyle w:val="Heading1"/>
      </w:pPr>
      <w:r w:rsidRPr="00895FA1">
        <w:rPr>
          <w:noProof/>
        </w:rPr>
        <mc:AlternateContent>
          <mc:Choice Requires="wps">
            <w:drawing>
              <wp:anchor distT="0" distB="0" distL="0" distR="0" simplePos="0" relativeHeight="251669504" behindDoc="1" locked="0" layoutInCell="1" allowOverlap="1" wp14:anchorId="19D6FF9E" wp14:editId="681917F4">
                <wp:simplePos x="0" y="0"/>
                <wp:positionH relativeFrom="page">
                  <wp:posOffset>895985</wp:posOffset>
                </wp:positionH>
                <wp:positionV relativeFrom="paragraph">
                  <wp:posOffset>165100</wp:posOffset>
                </wp:positionV>
                <wp:extent cx="5984240" cy="6350"/>
                <wp:effectExtent l="0" t="0" r="0" b="0"/>
                <wp:wrapTopAndBottom/>
                <wp:docPr id="173901882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9BBA8" id="docshape12" o:spid="_x0000_s1026" style="position:absolute;margin-left:70.55pt;margin-top:13pt;width:471.2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" fillcolor="black" stroked="f">
                <w10:wrap type="topAndBottom" anchorx="page"/>
              </v:rect>
            </w:pict>
          </mc:Fallback>
        </mc:AlternateContent>
      </w:r>
      <w:r w:rsidRPr="00895FA1">
        <w:t>CAMPUS</w:t>
      </w:r>
      <w:r w:rsidRPr="00895FA1">
        <w:rPr>
          <w:spacing w:val="-8"/>
        </w:rPr>
        <w:t xml:space="preserve"> </w:t>
      </w:r>
      <w:r w:rsidRPr="00895FA1">
        <w:rPr>
          <w:spacing w:val="-2"/>
        </w:rPr>
        <w:t>TALKS</w:t>
      </w:r>
    </w:p>
    <w:p w14:paraId="0EEFAE85" w14:textId="26D7075B" w:rsidR="009B6B15" w:rsidRPr="00895FA1" w:rsidRDefault="009B6B15" w:rsidP="009B6B15">
      <w:pPr>
        <w:pStyle w:val="BodyText"/>
        <w:tabs>
          <w:tab w:val="left" w:pos="1900"/>
        </w:tabs>
        <w:spacing w:before="10" w:line="242" w:lineRule="auto"/>
        <w:ind w:right="1206"/>
        <w:rPr>
          <w:spacing w:val="-4"/>
        </w:rPr>
      </w:pPr>
      <w:r w:rsidRPr="00895FA1">
        <w:rPr>
          <w:spacing w:val="-4"/>
        </w:rPr>
        <w:t>202</w:t>
      </w:r>
      <w:r w:rsidR="00B468AD" w:rsidRPr="00895FA1">
        <w:rPr>
          <w:spacing w:val="-4"/>
        </w:rPr>
        <w:t>2</w:t>
      </w:r>
      <w:r w:rsidRPr="00895FA1">
        <w:rPr>
          <w:spacing w:val="-4"/>
        </w:rPr>
        <w:tab/>
      </w:r>
      <w:r w:rsidR="00F73073" w:rsidRPr="00895FA1">
        <w:rPr>
          <w:spacing w:val="-4"/>
        </w:rPr>
        <w:tab/>
      </w:r>
      <w:r w:rsidR="00F73073" w:rsidRPr="00895FA1">
        <w:rPr>
          <w:spacing w:val="-4"/>
        </w:rPr>
        <w:tab/>
      </w:r>
      <w:r w:rsidRPr="00895FA1">
        <w:rPr>
          <w:spacing w:val="-4"/>
        </w:rPr>
        <w:t>Exploring Swahili Urban Transformations. Anthropology Brown Bag, University of</w:t>
      </w:r>
    </w:p>
    <w:p w14:paraId="1C06D2D9" w14:textId="5A3E7F57" w:rsidR="009B6B15" w:rsidRPr="00895FA1" w:rsidRDefault="009B6B15" w:rsidP="009B6B15">
      <w:pPr>
        <w:pStyle w:val="BodyText"/>
        <w:tabs>
          <w:tab w:val="left" w:pos="1900"/>
        </w:tabs>
        <w:spacing w:before="10" w:line="242" w:lineRule="auto"/>
        <w:ind w:right="1206"/>
        <w:rPr>
          <w:spacing w:val="-4"/>
        </w:rPr>
      </w:pPr>
      <w:r w:rsidRPr="00895FA1">
        <w:rPr>
          <w:spacing w:val="-4"/>
        </w:rPr>
        <w:tab/>
      </w:r>
      <w:r w:rsidR="00F73073" w:rsidRPr="00895FA1">
        <w:rPr>
          <w:spacing w:val="-4"/>
        </w:rPr>
        <w:tab/>
      </w:r>
      <w:r w:rsidR="00F73073" w:rsidRPr="00895FA1">
        <w:rPr>
          <w:spacing w:val="-4"/>
        </w:rPr>
        <w:tab/>
      </w:r>
      <w:r w:rsidRPr="00895FA1">
        <w:rPr>
          <w:spacing w:val="-4"/>
        </w:rPr>
        <w:t>Arkansas, Fayetteville.</w:t>
      </w:r>
    </w:p>
    <w:p w14:paraId="6DD28D79" w14:textId="0B5281E2" w:rsidR="009B6B15" w:rsidRPr="00895FA1" w:rsidRDefault="009B6B15" w:rsidP="00B468AD">
      <w:pPr>
        <w:pStyle w:val="BodyText"/>
        <w:tabs>
          <w:tab w:val="left" w:pos="1900"/>
        </w:tabs>
        <w:spacing w:before="10" w:line="242" w:lineRule="auto"/>
        <w:ind w:right="1206"/>
        <w:rPr>
          <w:spacing w:val="-4"/>
        </w:rPr>
      </w:pPr>
      <w:r w:rsidRPr="00895FA1">
        <w:rPr>
          <w:spacing w:val="-4"/>
        </w:rPr>
        <w:t>2022</w:t>
      </w:r>
      <w:r w:rsidR="00B468AD" w:rsidRPr="00895FA1">
        <w:rPr>
          <w:spacing w:val="-4"/>
        </w:rPr>
        <w:tab/>
      </w:r>
      <w:r w:rsidR="00F73073" w:rsidRPr="00895FA1">
        <w:rPr>
          <w:spacing w:val="-4"/>
        </w:rPr>
        <w:tab/>
      </w:r>
      <w:r w:rsidR="00F73073" w:rsidRPr="00895FA1">
        <w:rPr>
          <w:spacing w:val="-4"/>
        </w:rPr>
        <w:tab/>
      </w:r>
      <w:r w:rsidRPr="00895FA1">
        <w:rPr>
          <w:spacing w:val="-4"/>
        </w:rPr>
        <w:t>Uneven Ground: The Archaeology of Settlement Reorganization in Zanzibar, Tanzania.</w:t>
      </w:r>
    </w:p>
    <w:p w14:paraId="2EA50422" w14:textId="37DEA47D" w:rsidR="00A23E2F" w:rsidRPr="00895FA1" w:rsidRDefault="00B468AD" w:rsidP="00F8375C">
      <w:pPr>
        <w:pStyle w:val="BodyText"/>
        <w:tabs>
          <w:tab w:val="left" w:pos="1900"/>
        </w:tabs>
        <w:spacing w:before="10" w:line="242" w:lineRule="auto"/>
        <w:ind w:right="1206"/>
        <w:rPr>
          <w:spacing w:val="-4"/>
        </w:rPr>
      </w:pPr>
      <w:r w:rsidRPr="00895FA1">
        <w:rPr>
          <w:spacing w:val="-4"/>
        </w:rPr>
        <w:tab/>
      </w:r>
      <w:r w:rsidR="00F73073" w:rsidRPr="00895FA1">
        <w:rPr>
          <w:spacing w:val="-4"/>
        </w:rPr>
        <w:tab/>
      </w:r>
      <w:r w:rsidR="00F73073" w:rsidRPr="00895FA1">
        <w:rPr>
          <w:spacing w:val="-4"/>
        </w:rPr>
        <w:tab/>
      </w:r>
      <w:r w:rsidR="009B6B15" w:rsidRPr="00895FA1">
        <w:rPr>
          <w:spacing w:val="-4"/>
        </w:rPr>
        <w:t>Archaeological Research Facility, UC Berkeley.</w:t>
      </w:r>
    </w:p>
    <w:p w14:paraId="60088006" w14:textId="6E4D82EF" w:rsidR="001E11CB" w:rsidRPr="00895FA1" w:rsidRDefault="001E11CB" w:rsidP="001E11CB">
      <w:pPr>
        <w:pStyle w:val="BodyText"/>
        <w:tabs>
          <w:tab w:val="left" w:pos="1900"/>
        </w:tabs>
        <w:spacing w:before="10" w:line="242" w:lineRule="auto"/>
        <w:ind w:right="1206"/>
        <w:rPr>
          <w:spacing w:val="-4"/>
        </w:rPr>
      </w:pPr>
      <w:r w:rsidRPr="00895FA1">
        <w:rPr>
          <w:spacing w:val="-4"/>
        </w:rPr>
        <w:t xml:space="preserve">2022 </w:t>
      </w:r>
      <w:r w:rsidRPr="00895FA1">
        <w:rPr>
          <w:spacing w:val="-4"/>
        </w:rPr>
        <w:tab/>
      </w:r>
      <w:r w:rsidR="00F73073" w:rsidRPr="00895FA1">
        <w:rPr>
          <w:spacing w:val="-4"/>
        </w:rPr>
        <w:tab/>
      </w:r>
      <w:r w:rsidR="00F73073" w:rsidRPr="00895FA1">
        <w:rPr>
          <w:spacing w:val="-4"/>
        </w:rPr>
        <w:tab/>
      </w:r>
      <w:r w:rsidRPr="00895FA1">
        <w:rPr>
          <w:spacing w:val="-4"/>
        </w:rPr>
        <w:t xml:space="preserve">Moderator for the panel “Abdulrazak </w:t>
      </w:r>
      <w:proofErr w:type="spellStart"/>
      <w:r w:rsidRPr="00895FA1">
        <w:rPr>
          <w:spacing w:val="-4"/>
        </w:rPr>
        <w:t>Gurna’s</w:t>
      </w:r>
      <w:proofErr w:type="spellEnd"/>
      <w:r w:rsidRPr="00895FA1">
        <w:rPr>
          <w:spacing w:val="-4"/>
        </w:rPr>
        <w:t xml:space="preserve"> Nobel Prize in Literature:</w:t>
      </w:r>
    </w:p>
    <w:p w14:paraId="7C80FB5E" w14:textId="48AB2BE2" w:rsidR="003D0195" w:rsidRPr="00895FA1" w:rsidRDefault="001E11CB" w:rsidP="00A23E2F">
      <w:pPr>
        <w:pStyle w:val="BodyText"/>
        <w:tabs>
          <w:tab w:val="left" w:pos="1900"/>
        </w:tabs>
        <w:spacing w:before="10" w:line="242" w:lineRule="auto"/>
        <w:ind w:left="2160" w:right="1206"/>
        <w:rPr>
          <w:spacing w:val="-4"/>
        </w:rPr>
      </w:pPr>
      <w:r w:rsidRPr="00895FA1">
        <w:rPr>
          <w:spacing w:val="-4"/>
        </w:rPr>
        <w:tab/>
      </w:r>
      <w:r w:rsidR="00F73073" w:rsidRPr="00895FA1">
        <w:rPr>
          <w:spacing w:val="-4"/>
        </w:rPr>
        <w:tab/>
      </w:r>
      <w:r w:rsidRPr="00895FA1">
        <w:rPr>
          <w:spacing w:val="-4"/>
        </w:rPr>
        <w:t>Implications in the African Language Classroom”. Department of African and African- American Studies, UC Berkeley: https://www.youtube.com/watch?v=G3C0rx72X8Y</w:t>
      </w:r>
    </w:p>
    <w:p w14:paraId="18D830CE" w14:textId="60035FD9" w:rsidR="001E11CB" w:rsidRPr="00895FA1" w:rsidRDefault="001E11CB" w:rsidP="00F73073">
      <w:pPr>
        <w:pStyle w:val="BodyText"/>
        <w:tabs>
          <w:tab w:val="left" w:pos="1900"/>
        </w:tabs>
        <w:spacing w:before="10" w:line="242" w:lineRule="auto"/>
        <w:ind w:left="2155" w:right="1206" w:hanging="1335"/>
        <w:rPr>
          <w:spacing w:val="-4"/>
        </w:rPr>
      </w:pPr>
      <w:r w:rsidRPr="00895FA1">
        <w:rPr>
          <w:spacing w:val="-4"/>
        </w:rPr>
        <w:t xml:space="preserve">2020 </w:t>
      </w:r>
      <w:r w:rsidRPr="00895FA1">
        <w:rPr>
          <w:spacing w:val="-4"/>
        </w:rPr>
        <w:tab/>
      </w:r>
      <w:r w:rsidR="00F73073" w:rsidRPr="00895FA1">
        <w:rPr>
          <w:spacing w:val="-4"/>
        </w:rPr>
        <w:tab/>
      </w:r>
      <w:r w:rsidR="00F73073" w:rsidRPr="00895FA1">
        <w:rPr>
          <w:spacing w:val="-4"/>
        </w:rPr>
        <w:tab/>
      </w:r>
      <w:r w:rsidRPr="00895FA1">
        <w:rPr>
          <w:spacing w:val="-4"/>
        </w:rPr>
        <w:t>Presenter, “Long-Term Inland Settlement and Agricultural Change in Zanzibar, Tanzania”. Department of Anthropology, UC Berkeley:</w:t>
      </w:r>
      <w:r w:rsidR="00F73073" w:rsidRPr="00895FA1">
        <w:rPr>
          <w:spacing w:val="-4"/>
        </w:rPr>
        <w:t xml:space="preserve"> </w:t>
      </w:r>
      <w:r w:rsidRPr="00895FA1">
        <w:rPr>
          <w:spacing w:val="-4"/>
        </w:rPr>
        <w:t>https://www.youtube.com/watch?v=TvpBzCwJfGM</w:t>
      </w:r>
    </w:p>
    <w:p w14:paraId="62CD4FDA" w14:textId="2BA77DE9" w:rsidR="009B6B15" w:rsidRPr="00895FA1" w:rsidRDefault="009B6B15" w:rsidP="00B468AD">
      <w:pPr>
        <w:pStyle w:val="BodyText"/>
        <w:tabs>
          <w:tab w:val="left" w:pos="1900"/>
        </w:tabs>
        <w:spacing w:before="10" w:line="242" w:lineRule="auto"/>
        <w:ind w:right="1206"/>
        <w:rPr>
          <w:spacing w:val="-4"/>
        </w:rPr>
      </w:pPr>
      <w:r w:rsidRPr="00895FA1">
        <w:rPr>
          <w:spacing w:val="-4"/>
        </w:rPr>
        <w:t>2020</w:t>
      </w:r>
      <w:r w:rsidR="00B468AD" w:rsidRPr="00895FA1">
        <w:rPr>
          <w:spacing w:val="-4"/>
        </w:rPr>
        <w:tab/>
      </w:r>
      <w:r w:rsidR="00F73073" w:rsidRPr="00895FA1">
        <w:rPr>
          <w:spacing w:val="-4"/>
        </w:rPr>
        <w:tab/>
      </w:r>
      <w:r w:rsidR="00F73073" w:rsidRPr="00895FA1">
        <w:rPr>
          <w:spacing w:val="-4"/>
        </w:rPr>
        <w:tab/>
      </w:r>
      <w:r w:rsidRPr="00895FA1">
        <w:rPr>
          <w:spacing w:val="-4"/>
        </w:rPr>
        <w:t>Land Use, Labor, and Long-Term History in Rural Zanzibar, Tanzania. African</w:t>
      </w:r>
    </w:p>
    <w:p w14:paraId="797D54CE" w14:textId="415656FF" w:rsidR="009B6B15" w:rsidRPr="00895FA1" w:rsidRDefault="00B468AD" w:rsidP="009B6B15">
      <w:pPr>
        <w:pStyle w:val="BodyText"/>
        <w:tabs>
          <w:tab w:val="left" w:pos="1900"/>
        </w:tabs>
        <w:spacing w:before="10" w:line="242" w:lineRule="auto"/>
        <w:ind w:right="1206"/>
        <w:rPr>
          <w:spacing w:val="-4"/>
        </w:rPr>
      </w:pPr>
      <w:r w:rsidRPr="00895FA1">
        <w:rPr>
          <w:spacing w:val="-4"/>
        </w:rPr>
        <w:tab/>
      </w:r>
      <w:r w:rsidR="00F73073" w:rsidRPr="00895FA1">
        <w:rPr>
          <w:spacing w:val="-4"/>
        </w:rPr>
        <w:tab/>
      </w:r>
      <w:r w:rsidR="00F73073" w:rsidRPr="00895FA1">
        <w:rPr>
          <w:spacing w:val="-4"/>
        </w:rPr>
        <w:tab/>
      </w:r>
      <w:r w:rsidR="009B6B15" w:rsidRPr="00895FA1">
        <w:rPr>
          <w:spacing w:val="-4"/>
        </w:rPr>
        <w:t>Archaeology Research Day. University of Leicester.</w:t>
      </w:r>
    </w:p>
    <w:p w14:paraId="10DA071C" w14:textId="47309A86" w:rsidR="009B6B15" w:rsidRPr="00895FA1" w:rsidRDefault="009B6B15" w:rsidP="00B468AD">
      <w:pPr>
        <w:pStyle w:val="BodyText"/>
        <w:tabs>
          <w:tab w:val="left" w:pos="1900"/>
        </w:tabs>
        <w:spacing w:before="10" w:line="242" w:lineRule="auto"/>
        <w:ind w:right="1206"/>
        <w:rPr>
          <w:spacing w:val="-4"/>
        </w:rPr>
      </w:pPr>
      <w:r w:rsidRPr="00895FA1">
        <w:rPr>
          <w:spacing w:val="-4"/>
        </w:rPr>
        <w:t>2020</w:t>
      </w:r>
      <w:r w:rsidR="00B468AD" w:rsidRPr="00895FA1">
        <w:rPr>
          <w:spacing w:val="-4"/>
        </w:rPr>
        <w:tab/>
      </w:r>
      <w:r w:rsidR="00F73073" w:rsidRPr="00895FA1">
        <w:rPr>
          <w:spacing w:val="-4"/>
        </w:rPr>
        <w:tab/>
      </w:r>
      <w:r w:rsidR="00F73073" w:rsidRPr="00895FA1">
        <w:rPr>
          <w:spacing w:val="-4"/>
        </w:rPr>
        <w:tab/>
      </w:r>
      <w:r w:rsidRPr="00895FA1">
        <w:rPr>
          <w:spacing w:val="-4"/>
        </w:rPr>
        <w:t>Long-Term Inland Settlement and Agricultural Change in Zanzibar, Tanzania.</w:t>
      </w:r>
    </w:p>
    <w:p w14:paraId="174F6962" w14:textId="072C15A5" w:rsidR="009B6B15" w:rsidRPr="00895FA1" w:rsidRDefault="00B468AD" w:rsidP="009B6B15">
      <w:pPr>
        <w:pStyle w:val="BodyText"/>
        <w:tabs>
          <w:tab w:val="left" w:pos="1900"/>
        </w:tabs>
        <w:spacing w:before="10" w:line="242" w:lineRule="auto"/>
        <w:ind w:right="1206"/>
        <w:rPr>
          <w:spacing w:val="-4"/>
        </w:rPr>
      </w:pPr>
      <w:r w:rsidRPr="00895FA1">
        <w:rPr>
          <w:spacing w:val="-4"/>
        </w:rPr>
        <w:tab/>
      </w:r>
      <w:r w:rsidR="00F73073" w:rsidRPr="00895FA1">
        <w:rPr>
          <w:spacing w:val="-4"/>
        </w:rPr>
        <w:tab/>
      </w:r>
      <w:r w:rsidR="00F73073" w:rsidRPr="00895FA1">
        <w:rPr>
          <w:spacing w:val="-4"/>
        </w:rPr>
        <w:tab/>
      </w:r>
      <w:r w:rsidR="009B6B15" w:rsidRPr="00895FA1">
        <w:rPr>
          <w:spacing w:val="-4"/>
        </w:rPr>
        <w:t>Archaeological Research Facility, UC Berkeley.</w:t>
      </w:r>
    </w:p>
    <w:p w14:paraId="5C8A8E85" w14:textId="68A86BCC" w:rsidR="009B6B15" w:rsidRPr="00895FA1" w:rsidRDefault="009B6B15" w:rsidP="00F73073">
      <w:pPr>
        <w:pStyle w:val="BodyText"/>
        <w:tabs>
          <w:tab w:val="left" w:pos="1900"/>
        </w:tabs>
        <w:spacing w:before="10" w:line="242" w:lineRule="auto"/>
        <w:ind w:left="2160" w:right="1206" w:hanging="1335"/>
        <w:rPr>
          <w:spacing w:val="-4"/>
        </w:rPr>
      </w:pPr>
      <w:r w:rsidRPr="00895FA1">
        <w:rPr>
          <w:spacing w:val="-4"/>
        </w:rPr>
        <w:t xml:space="preserve">2016 </w:t>
      </w:r>
      <w:r w:rsidR="00B468AD" w:rsidRPr="00895FA1">
        <w:rPr>
          <w:spacing w:val="-4"/>
        </w:rPr>
        <w:tab/>
      </w:r>
      <w:r w:rsidR="00F73073" w:rsidRPr="00895FA1">
        <w:rPr>
          <w:spacing w:val="-4"/>
        </w:rPr>
        <w:tab/>
      </w:r>
      <w:r w:rsidRPr="00895FA1">
        <w:rPr>
          <w:spacing w:val="-4"/>
        </w:rPr>
        <w:t>Cultivating Cosmopolitanism: Long-Term Archaeological Histories, Agriculture and Poetry in Zanzibar. In Symposium on Early Modern Identities. UC Berkeley.</w:t>
      </w:r>
    </w:p>
    <w:p w14:paraId="4A8A6DD1" w14:textId="47EE1197" w:rsidR="009B6B15" w:rsidRPr="00895FA1" w:rsidRDefault="009B6B15" w:rsidP="00F73073">
      <w:pPr>
        <w:pStyle w:val="BodyText"/>
        <w:tabs>
          <w:tab w:val="left" w:pos="1900"/>
        </w:tabs>
        <w:spacing w:before="10" w:line="242" w:lineRule="auto"/>
        <w:ind w:left="2155" w:right="1206" w:hanging="1335"/>
        <w:rPr>
          <w:spacing w:val="-4"/>
        </w:rPr>
      </w:pPr>
      <w:r w:rsidRPr="00895FA1">
        <w:rPr>
          <w:spacing w:val="-4"/>
        </w:rPr>
        <w:t xml:space="preserve">2016 </w:t>
      </w:r>
      <w:r w:rsidR="00B468AD" w:rsidRPr="00895FA1">
        <w:rPr>
          <w:spacing w:val="-4"/>
        </w:rPr>
        <w:tab/>
      </w:r>
      <w:r w:rsidR="00F73073" w:rsidRPr="00895FA1">
        <w:rPr>
          <w:spacing w:val="-4"/>
        </w:rPr>
        <w:tab/>
      </w:r>
      <w:r w:rsidR="00F73073" w:rsidRPr="00895FA1">
        <w:rPr>
          <w:spacing w:val="-4"/>
        </w:rPr>
        <w:tab/>
      </w:r>
      <w:r w:rsidRPr="00895FA1">
        <w:rPr>
          <w:spacing w:val="-4"/>
        </w:rPr>
        <w:t>Becoming Zanzibar: Comparative Archaeological and Ecological Histories of Unguja and Pemba. Archaeological Research Facility, UC Berkeley.</w:t>
      </w:r>
    </w:p>
    <w:p w14:paraId="07DBE46E" w14:textId="25FE9897" w:rsidR="004C6ACE" w:rsidRPr="00895FA1" w:rsidRDefault="009B6B15" w:rsidP="00F73073">
      <w:pPr>
        <w:pStyle w:val="BodyText"/>
        <w:tabs>
          <w:tab w:val="left" w:pos="1900"/>
        </w:tabs>
        <w:spacing w:before="10" w:line="242" w:lineRule="auto"/>
        <w:ind w:left="2155" w:right="1206" w:hanging="1335"/>
        <w:rPr>
          <w:spacing w:val="-4"/>
        </w:rPr>
      </w:pPr>
      <w:r w:rsidRPr="00895FA1">
        <w:rPr>
          <w:spacing w:val="-4"/>
        </w:rPr>
        <w:t xml:space="preserve">2013 </w:t>
      </w:r>
      <w:r w:rsidR="00B468AD" w:rsidRPr="00895FA1">
        <w:rPr>
          <w:spacing w:val="-4"/>
        </w:rPr>
        <w:tab/>
      </w:r>
      <w:r w:rsidR="00F73073" w:rsidRPr="00895FA1">
        <w:rPr>
          <w:spacing w:val="-4"/>
        </w:rPr>
        <w:tab/>
      </w:r>
      <w:r w:rsidR="00F73073" w:rsidRPr="00895FA1">
        <w:rPr>
          <w:spacing w:val="-4"/>
        </w:rPr>
        <w:tab/>
      </w:r>
      <w:r w:rsidRPr="00895FA1">
        <w:rPr>
          <w:spacing w:val="-4"/>
        </w:rPr>
        <w:t>Museum Chat, “Roman Coins from the Franklin Wright Collection”. Given with Elisabeth Campbell and Sheri Leonard. Johns Hopkins Archaeological Museum. Johns Hopkins University</w:t>
      </w:r>
      <w:r w:rsidR="00B468AD" w:rsidRPr="00895FA1">
        <w:rPr>
          <w:spacing w:val="-4"/>
        </w:rPr>
        <w:t>.</w:t>
      </w:r>
    </w:p>
    <w:p w14:paraId="7C7CDB2D" w14:textId="77777777" w:rsidR="00F66D31" w:rsidRPr="00895FA1" w:rsidRDefault="00F66D31" w:rsidP="00F66D31">
      <w:pPr>
        <w:pStyle w:val="BodyText"/>
        <w:spacing w:before="1"/>
        <w:ind w:left="0" w:firstLine="0"/>
      </w:pPr>
    </w:p>
    <w:p w14:paraId="60DB8AB4" w14:textId="1599F656" w:rsidR="00D637AF" w:rsidRPr="00D637AF" w:rsidRDefault="00F66D31" w:rsidP="00D637AF">
      <w:pPr>
        <w:pStyle w:val="Heading1"/>
        <w:spacing w:before="90"/>
      </w:pPr>
      <w:r w:rsidRPr="00895FA1">
        <w:rPr>
          <w:noProof/>
        </w:rPr>
        <mc:AlternateContent>
          <mc:Choice Requires="wps">
            <w:drawing>
              <wp:anchor distT="0" distB="0" distL="0" distR="0" simplePos="0" relativeHeight="251672576" behindDoc="1" locked="0" layoutInCell="1" allowOverlap="1" wp14:anchorId="677C92B5" wp14:editId="31151EA5">
                <wp:simplePos x="0" y="0"/>
                <wp:positionH relativeFrom="page">
                  <wp:posOffset>895985</wp:posOffset>
                </wp:positionH>
                <wp:positionV relativeFrom="paragraph">
                  <wp:posOffset>222250</wp:posOffset>
                </wp:positionV>
                <wp:extent cx="5984240" cy="6350"/>
                <wp:effectExtent l="0" t="0" r="0" b="0"/>
                <wp:wrapTopAndBottom/>
                <wp:docPr id="74036737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5105" id="docshape16" o:spid="_x0000_s1026" style="position:absolute;margin-left:70.55pt;margin-top:17.5pt;width:471.2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" fillcolor="black" stroked="f">
                <w10:wrap type="topAndBottom" anchorx="page"/>
              </v:rect>
            </w:pict>
          </mc:Fallback>
        </mc:AlternateContent>
      </w:r>
      <w:r w:rsidRPr="00895FA1">
        <w:t xml:space="preserve">OUTREACH AND </w:t>
      </w:r>
      <w:r w:rsidR="00F641E2" w:rsidRPr="00895FA1">
        <w:t xml:space="preserve">COMMUNITY </w:t>
      </w:r>
      <w:r w:rsidRPr="00895FA1">
        <w:t>ENGAGEMENT</w:t>
      </w:r>
    </w:p>
    <w:p w14:paraId="6A9B67DB" w14:textId="5ACC0B54" w:rsidR="006E1015" w:rsidRPr="00895FA1" w:rsidRDefault="006E1015" w:rsidP="00F73073">
      <w:pPr>
        <w:pStyle w:val="BodyText"/>
        <w:tabs>
          <w:tab w:val="left" w:pos="1900"/>
        </w:tabs>
        <w:spacing w:line="242" w:lineRule="auto"/>
        <w:ind w:left="2155" w:right="1755" w:hanging="1335"/>
        <w:rPr>
          <w:spacing w:val="-4"/>
        </w:rPr>
      </w:pPr>
      <w:r w:rsidRPr="00895FA1">
        <w:rPr>
          <w:spacing w:val="-4"/>
        </w:rPr>
        <w:t xml:space="preserve">2022 </w:t>
      </w:r>
      <w:r w:rsidRPr="00895FA1">
        <w:rPr>
          <w:spacing w:val="-4"/>
        </w:rPr>
        <w:tab/>
      </w:r>
      <w:r w:rsidR="00F73073" w:rsidRPr="00895FA1">
        <w:rPr>
          <w:spacing w:val="-4"/>
        </w:rPr>
        <w:tab/>
      </w:r>
      <w:r w:rsidR="00F73073" w:rsidRPr="00895FA1">
        <w:rPr>
          <w:spacing w:val="-4"/>
        </w:rPr>
        <w:tab/>
      </w:r>
      <w:r w:rsidRPr="00895FA1">
        <w:rPr>
          <w:spacing w:val="-4"/>
        </w:rPr>
        <w:t xml:space="preserve">Public talk at the </w:t>
      </w:r>
      <w:proofErr w:type="spellStart"/>
      <w:r w:rsidRPr="00895FA1">
        <w:rPr>
          <w:spacing w:val="-4"/>
        </w:rPr>
        <w:t>Kokoci</w:t>
      </w:r>
      <w:proofErr w:type="spellEnd"/>
      <w:r w:rsidRPr="00895FA1">
        <w:rPr>
          <w:spacing w:val="-4"/>
        </w:rPr>
        <w:t xml:space="preserve"> Arkansas Archaeological Survey: “The Archaeology of Social Transformation in Zanzibar, Tanzania”.</w:t>
      </w:r>
    </w:p>
    <w:p w14:paraId="425C459E" w14:textId="5F98C117" w:rsidR="00A23E2F" w:rsidRPr="00895FA1" w:rsidRDefault="006E1015" w:rsidP="005145DA">
      <w:pPr>
        <w:pStyle w:val="BodyText"/>
        <w:tabs>
          <w:tab w:val="left" w:pos="1900"/>
        </w:tabs>
        <w:spacing w:line="242" w:lineRule="auto"/>
        <w:ind w:left="2155" w:right="1755" w:hanging="1335"/>
        <w:rPr>
          <w:spacing w:val="-4"/>
        </w:rPr>
      </w:pPr>
      <w:r w:rsidRPr="00895FA1">
        <w:rPr>
          <w:spacing w:val="-4"/>
        </w:rPr>
        <w:t xml:space="preserve">2019-2020 </w:t>
      </w:r>
      <w:r w:rsidRPr="00895FA1">
        <w:rPr>
          <w:spacing w:val="-4"/>
        </w:rPr>
        <w:tab/>
      </w:r>
      <w:r w:rsidR="00F73073" w:rsidRPr="00895FA1">
        <w:rPr>
          <w:spacing w:val="-4"/>
        </w:rPr>
        <w:tab/>
      </w:r>
      <w:r w:rsidR="00F73073" w:rsidRPr="00895FA1">
        <w:rPr>
          <w:spacing w:val="-4"/>
        </w:rPr>
        <w:tab/>
      </w:r>
      <w:r w:rsidR="00FD66D4" w:rsidRPr="00895FA1">
        <w:rPr>
          <w:spacing w:val="-4"/>
        </w:rPr>
        <w:t xml:space="preserve">Translation and dissemination of </w:t>
      </w:r>
      <w:r w:rsidR="00F83367" w:rsidRPr="00895FA1">
        <w:rPr>
          <w:spacing w:val="-4"/>
        </w:rPr>
        <w:t xml:space="preserve">archaeological results into Swahili and community meetings in Zanzibar, Tanzania. With Jackson </w:t>
      </w:r>
      <w:proofErr w:type="spellStart"/>
      <w:r w:rsidR="00F83367" w:rsidRPr="00895FA1">
        <w:rPr>
          <w:spacing w:val="-4"/>
        </w:rPr>
        <w:t>Kimambo</w:t>
      </w:r>
      <w:proofErr w:type="spellEnd"/>
      <w:r w:rsidR="00F83367" w:rsidRPr="00895FA1">
        <w:rPr>
          <w:spacing w:val="-4"/>
        </w:rPr>
        <w:t xml:space="preserve"> and Abdallah Khamis Ali.</w:t>
      </w:r>
      <w:r w:rsidR="00FD66D4" w:rsidRPr="00895FA1">
        <w:rPr>
          <w:spacing w:val="-4"/>
        </w:rPr>
        <w:t xml:space="preserve"> </w:t>
      </w:r>
    </w:p>
    <w:p w14:paraId="0A7C324E" w14:textId="7B47C9F5" w:rsidR="00A23E2F" w:rsidRPr="00895FA1" w:rsidRDefault="006E1015" w:rsidP="00A23E2F">
      <w:pPr>
        <w:pStyle w:val="BodyText"/>
        <w:tabs>
          <w:tab w:val="left" w:pos="1900"/>
        </w:tabs>
        <w:spacing w:line="242" w:lineRule="auto"/>
        <w:ind w:left="2155" w:right="1755" w:hanging="1335"/>
        <w:rPr>
          <w:spacing w:val="-4"/>
        </w:rPr>
      </w:pPr>
      <w:r w:rsidRPr="00895FA1">
        <w:rPr>
          <w:spacing w:val="-4"/>
        </w:rPr>
        <w:t xml:space="preserve">2017-2018 </w:t>
      </w:r>
      <w:r w:rsidRPr="00895FA1">
        <w:rPr>
          <w:spacing w:val="-4"/>
        </w:rPr>
        <w:tab/>
      </w:r>
      <w:r w:rsidR="00F73073" w:rsidRPr="00895FA1">
        <w:rPr>
          <w:spacing w:val="-4"/>
        </w:rPr>
        <w:tab/>
      </w:r>
      <w:r w:rsidR="00F73073" w:rsidRPr="00895FA1">
        <w:rPr>
          <w:spacing w:val="-4"/>
        </w:rPr>
        <w:tab/>
      </w:r>
      <w:r w:rsidRPr="00895FA1">
        <w:rPr>
          <w:spacing w:val="-4"/>
        </w:rPr>
        <w:t>ORIAS Speaker Bureau, “The Archaeology of the Swahili Coast: East Africa and the Indian Ocean”. Center for African Studies, UC Berkeley. Speaker for 5th-12th grades; multiple talks across different schools.</w:t>
      </w:r>
    </w:p>
    <w:p w14:paraId="7B575634" w14:textId="77777777" w:rsidR="00123213" w:rsidRDefault="00123213" w:rsidP="00A23E2F">
      <w:pPr>
        <w:pStyle w:val="BodyText"/>
        <w:tabs>
          <w:tab w:val="left" w:pos="1900"/>
        </w:tabs>
        <w:spacing w:line="242" w:lineRule="auto"/>
        <w:ind w:right="1755"/>
        <w:rPr>
          <w:spacing w:val="-4"/>
        </w:rPr>
      </w:pPr>
    </w:p>
    <w:p w14:paraId="016F4AE3" w14:textId="77777777" w:rsidR="00123213" w:rsidRDefault="00123213" w:rsidP="00A23E2F">
      <w:pPr>
        <w:pStyle w:val="BodyText"/>
        <w:tabs>
          <w:tab w:val="left" w:pos="1900"/>
        </w:tabs>
        <w:spacing w:line="242" w:lineRule="auto"/>
        <w:ind w:right="1755"/>
        <w:rPr>
          <w:spacing w:val="-4"/>
        </w:rPr>
      </w:pPr>
    </w:p>
    <w:p w14:paraId="6A0327F9" w14:textId="77777777" w:rsidR="00123213" w:rsidRDefault="00123213" w:rsidP="00A23E2F">
      <w:pPr>
        <w:pStyle w:val="BodyText"/>
        <w:tabs>
          <w:tab w:val="left" w:pos="1900"/>
        </w:tabs>
        <w:spacing w:line="242" w:lineRule="auto"/>
        <w:ind w:right="1755"/>
        <w:rPr>
          <w:spacing w:val="-4"/>
        </w:rPr>
      </w:pPr>
    </w:p>
    <w:p w14:paraId="60A268F4" w14:textId="259897C5" w:rsidR="003D0195" w:rsidRPr="00895FA1" w:rsidRDefault="006E1015" w:rsidP="00A23E2F">
      <w:pPr>
        <w:pStyle w:val="BodyText"/>
        <w:tabs>
          <w:tab w:val="left" w:pos="1900"/>
        </w:tabs>
        <w:spacing w:line="242" w:lineRule="auto"/>
        <w:ind w:right="1755"/>
        <w:rPr>
          <w:spacing w:val="-4"/>
        </w:rPr>
      </w:pPr>
      <w:r w:rsidRPr="00895FA1">
        <w:rPr>
          <w:spacing w:val="-4"/>
        </w:rPr>
        <w:t xml:space="preserve">2016 </w:t>
      </w:r>
      <w:r w:rsidR="00F83367" w:rsidRPr="00895FA1">
        <w:rPr>
          <w:spacing w:val="-4"/>
        </w:rPr>
        <w:tab/>
      </w:r>
      <w:r w:rsidR="00F73073" w:rsidRPr="00895FA1">
        <w:rPr>
          <w:spacing w:val="-4"/>
        </w:rPr>
        <w:tab/>
      </w:r>
      <w:r w:rsidR="00F73073" w:rsidRPr="00895FA1">
        <w:rPr>
          <w:spacing w:val="-4"/>
        </w:rPr>
        <w:tab/>
      </w:r>
      <w:r w:rsidRPr="00895FA1">
        <w:rPr>
          <w:spacing w:val="-4"/>
        </w:rPr>
        <w:t xml:space="preserve">GIS technician, </w:t>
      </w:r>
      <w:proofErr w:type="spellStart"/>
      <w:r w:rsidRPr="00895FA1">
        <w:rPr>
          <w:spacing w:val="-4"/>
        </w:rPr>
        <w:t>SaveNubia</w:t>
      </w:r>
      <w:proofErr w:type="spellEnd"/>
      <w:r w:rsidRPr="00895FA1">
        <w:rPr>
          <w:spacing w:val="-4"/>
        </w:rPr>
        <w:t xml:space="preserve"> Project, Contra Costa College</w:t>
      </w:r>
    </w:p>
    <w:p w14:paraId="1BA29973" w14:textId="3121EF3C" w:rsidR="003D0195" w:rsidRPr="00895FA1" w:rsidRDefault="006E1015" w:rsidP="003D0195">
      <w:pPr>
        <w:pStyle w:val="BodyText"/>
        <w:tabs>
          <w:tab w:val="left" w:pos="1900"/>
        </w:tabs>
        <w:spacing w:line="242" w:lineRule="auto"/>
        <w:ind w:right="1755"/>
        <w:rPr>
          <w:spacing w:val="-4"/>
        </w:rPr>
      </w:pPr>
      <w:r w:rsidRPr="00895FA1">
        <w:rPr>
          <w:spacing w:val="-4"/>
        </w:rPr>
        <w:t xml:space="preserve">2016 </w:t>
      </w:r>
      <w:r w:rsidR="00F83367" w:rsidRPr="00895FA1">
        <w:rPr>
          <w:spacing w:val="-4"/>
        </w:rPr>
        <w:tab/>
      </w:r>
      <w:r w:rsidR="00F73073" w:rsidRPr="00895FA1">
        <w:rPr>
          <w:spacing w:val="-4"/>
        </w:rPr>
        <w:tab/>
      </w:r>
      <w:r w:rsidR="00F73073" w:rsidRPr="00895FA1">
        <w:rPr>
          <w:spacing w:val="-4"/>
        </w:rPr>
        <w:tab/>
      </w:r>
      <w:r w:rsidRPr="00895FA1">
        <w:rPr>
          <w:spacing w:val="-4"/>
        </w:rPr>
        <w:t>Madera Elementary School Archaeological Outreach Day visit, Oakland CA</w:t>
      </w:r>
    </w:p>
    <w:p w14:paraId="5AFB0007" w14:textId="71065974" w:rsidR="00F83367" w:rsidRPr="00895FA1" w:rsidRDefault="00F83367" w:rsidP="00F73073">
      <w:pPr>
        <w:pStyle w:val="BodyText"/>
        <w:tabs>
          <w:tab w:val="left" w:pos="1900"/>
        </w:tabs>
        <w:spacing w:line="242" w:lineRule="auto"/>
        <w:ind w:left="2155" w:right="1755" w:hanging="1335"/>
      </w:pPr>
      <w:r w:rsidRPr="00895FA1">
        <w:t>2015- 2016</w:t>
      </w:r>
      <w:r w:rsidRPr="00895FA1">
        <w:tab/>
      </w:r>
      <w:r w:rsidR="00F73073" w:rsidRPr="00895FA1">
        <w:tab/>
      </w:r>
      <w:r w:rsidR="00F73073" w:rsidRPr="00895FA1">
        <w:tab/>
      </w:r>
      <w:r w:rsidRPr="00895FA1">
        <w:t xml:space="preserve">Swahili Archaeology and Poetry Blog: </w:t>
      </w:r>
      <w:hyperlink r:id="rId8" w:history="1">
        <w:r w:rsidR="00F73073" w:rsidRPr="00895FA1">
          <w:rPr>
            <w:rStyle w:val="Hyperlink"/>
            <w:color w:val="auto"/>
          </w:rPr>
          <w:t>https://swahiliarchaeologypoetry.wordpress.com/</w:t>
        </w:r>
      </w:hyperlink>
    </w:p>
    <w:p w14:paraId="1A23AB8A" w14:textId="15CFEFF6" w:rsidR="00123213" w:rsidRDefault="006E1015" w:rsidP="00123213">
      <w:pPr>
        <w:pStyle w:val="BodyText"/>
        <w:tabs>
          <w:tab w:val="left" w:pos="1900"/>
        </w:tabs>
        <w:spacing w:line="242" w:lineRule="auto"/>
        <w:ind w:right="1755"/>
        <w:rPr>
          <w:spacing w:val="-4"/>
        </w:rPr>
      </w:pPr>
      <w:r w:rsidRPr="00895FA1">
        <w:rPr>
          <w:spacing w:val="-4"/>
        </w:rPr>
        <w:t>2015</w:t>
      </w:r>
      <w:r w:rsidR="00F83367" w:rsidRPr="00895FA1">
        <w:rPr>
          <w:spacing w:val="-4"/>
        </w:rPr>
        <w:tab/>
      </w:r>
      <w:r w:rsidR="00F73073" w:rsidRPr="00895FA1">
        <w:rPr>
          <w:spacing w:val="-4"/>
        </w:rPr>
        <w:tab/>
      </w:r>
      <w:r w:rsidR="00F73073" w:rsidRPr="00895FA1">
        <w:rPr>
          <w:spacing w:val="-4"/>
        </w:rPr>
        <w:tab/>
      </w:r>
      <w:r w:rsidRPr="00895FA1">
        <w:rPr>
          <w:spacing w:val="-4"/>
        </w:rPr>
        <w:t>Madera Elementary School Archaeological Outreach Day visit, Oakland CA</w:t>
      </w:r>
    </w:p>
    <w:p w14:paraId="468D7305" w14:textId="44D8DBF2" w:rsidR="005D3F11" w:rsidRPr="00895FA1" w:rsidRDefault="006E1015" w:rsidP="00C94C2F">
      <w:pPr>
        <w:pStyle w:val="BodyText"/>
        <w:tabs>
          <w:tab w:val="left" w:pos="1900"/>
        </w:tabs>
        <w:spacing w:line="242" w:lineRule="auto"/>
        <w:ind w:left="2155" w:right="1755" w:hanging="1335"/>
        <w:rPr>
          <w:spacing w:val="-4"/>
        </w:rPr>
      </w:pPr>
      <w:r w:rsidRPr="00895FA1">
        <w:rPr>
          <w:spacing w:val="-4"/>
        </w:rPr>
        <w:t xml:space="preserve">2015 </w:t>
      </w:r>
      <w:r w:rsidR="00F83367" w:rsidRPr="00895FA1">
        <w:rPr>
          <w:spacing w:val="-4"/>
        </w:rPr>
        <w:tab/>
      </w:r>
      <w:r w:rsidR="00F73073" w:rsidRPr="00895FA1">
        <w:rPr>
          <w:spacing w:val="-4"/>
        </w:rPr>
        <w:tab/>
      </w:r>
      <w:r w:rsidR="00F73073" w:rsidRPr="00895FA1">
        <w:rPr>
          <w:spacing w:val="-4"/>
        </w:rPr>
        <w:tab/>
      </w:r>
      <w:r w:rsidRPr="00895FA1">
        <w:rPr>
          <w:spacing w:val="-4"/>
        </w:rPr>
        <w:t xml:space="preserve">“Archaeology, Anthropology, Race and Colonialism in Africa”, a talk presented to upper-level high school students in the </w:t>
      </w:r>
      <w:proofErr w:type="gramStart"/>
      <w:r w:rsidRPr="00895FA1">
        <w:rPr>
          <w:spacing w:val="-4"/>
        </w:rPr>
        <w:t>African-American</w:t>
      </w:r>
      <w:proofErr w:type="gramEnd"/>
      <w:r w:rsidRPr="00895FA1">
        <w:rPr>
          <w:spacing w:val="-4"/>
        </w:rPr>
        <w:t xml:space="preserve"> History class at Bishop O’Dowd High School, Oakland, CA</w:t>
      </w:r>
    </w:p>
    <w:p w14:paraId="51EA60A8" w14:textId="77777777" w:rsidR="00F66D31" w:rsidRPr="00895FA1" w:rsidRDefault="00F66D31" w:rsidP="00F66D31">
      <w:pPr>
        <w:pStyle w:val="BodyText"/>
        <w:spacing w:before="8"/>
        <w:ind w:left="0" w:firstLine="0"/>
      </w:pPr>
    </w:p>
    <w:p w14:paraId="278AE453" w14:textId="77777777" w:rsidR="00F66D31" w:rsidRPr="00895FA1" w:rsidRDefault="00F66D31" w:rsidP="00F66D31">
      <w:pPr>
        <w:pStyle w:val="Heading1"/>
        <w:spacing w:before="1"/>
      </w:pPr>
      <w:r w:rsidRPr="00895FA1">
        <w:rPr>
          <w:noProof/>
        </w:rPr>
        <mc:AlternateContent>
          <mc:Choice Requires="wps">
            <w:drawing>
              <wp:anchor distT="0" distB="0" distL="0" distR="0" simplePos="0" relativeHeight="251673600" behindDoc="1" locked="0" layoutInCell="1" allowOverlap="1" wp14:anchorId="12456135" wp14:editId="0AAEE9C0">
                <wp:simplePos x="0" y="0"/>
                <wp:positionH relativeFrom="page">
                  <wp:posOffset>895985</wp:posOffset>
                </wp:positionH>
                <wp:positionV relativeFrom="paragraph">
                  <wp:posOffset>172085</wp:posOffset>
                </wp:positionV>
                <wp:extent cx="5984240" cy="6350"/>
                <wp:effectExtent l="0" t="0" r="0" b="0"/>
                <wp:wrapTopAndBottom/>
                <wp:docPr id="182731909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2514D" id="docshape17" o:spid="_x0000_s1026" style="position:absolute;margin-left:70.55pt;margin-top:13.55pt;width:471.2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" fillcolor="black" stroked="f">
                <w10:wrap type="topAndBottom" anchorx="page"/>
              </v:rect>
            </w:pict>
          </mc:Fallback>
        </mc:AlternateContent>
      </w:r>
      <w:r w:rsidRPr="00895FA1">
        <w:rPr>
          <w:spacing w:val="-2"/>
        </w:rPr>
        <w:t>LANGUAGE</w:t>
      </w:r>
      <w:r w:rsidRPr="00895FA1">
        <w:rPr>
          <w:spacing w:val="1"/>
        </w:rPr>
        <w:t xml:space="preserve"> </w:t>
      </w:r>
      <w:r w:rsidRPr="00895FA1">
        <w:rPr>
          <w:spacing w:val="-2"/>
        </w:rPr>
        <w:t>PROFICIENCY</w:t>
      </w:r>
    </w:p>
    <w:p w14:paraId="16660F15" w14:textId="4A300E0C" w:rsidR="00F66D31" w:rsidRPr="00895FA1" w:rsidRDefault="00F66D31" w:rsidP="00F66D31">
      <w:pPr>
        <w:pStyle w:val="BodyText"/>
        <w:ind w:left="820" w:firstLine="0"/>
      </w:pPr>
      <w:r w:rsidRPr="00895FA1">
        <w:t>English</w:t>
      </w:r>
      <w:r w:rsidRPr="00895FA1">
        <w:rPr>
          <w:spacing w:val="-4"/>
        </w:rPr>
        <w:t xml:space="preserve"> </w:t>
      </w:r>
      <w:r w:rsidRPr="00895FA1">
        <w:t>(native),</w:t>
      </w:r>
      <w:r w:rsidRPr="00895FA1">
        <w:rPr>
          <w:spacing w:val="-3"/>
        </w:rPr>
        <w:t xml:space="preserve"> </w:t>
      </w:r>
      <w:r w:rsidR="00F641E2" w:rsidRPr="00895FA1">
        <w:t>Swahili</w:t>
      </w:r>
      <w:r w:rsidRPr="00895FA1">
        <w:rPr>
          <w:spacing w:val="-1"/>
        </w:rPr>
        <w:t xml:space="preserve"> </w:t>
      </w:r>
      <w:r w:rsidRPr="00895FA1">
        <w:t>(</w:t>
      </w:r>
      <w:r w:rsidR="00F641E2" w:rsidRPr="00895FA1">
        <w:t>advanced</w:t>
      </w:r>
      <w:r w:rsidRPr="00895FA1">
        <w:rPr>
          <w:spacing w:val="-2"/>
        </w:rPr>
        <w:t>)</w:t>
      </w:r>
    </w:p>
    <w:p w14:paraId="645D64AE" w14:textId="77777777" w:rsidR="00F66D31" w:rsidRPr="00895FA1" w:rsidRDefault="00F66D31" w:rsidP="00F66D31">
      <w:pPr>
        <w:pStyle w:val="BodyText"/>
        <w:spacing w:before="10"/>
        <w:ind w:left="0" w:firstLine="0"/>
      </w:pPr>
    </w:p>
    <w:p w14:paraId="6DEC4F0F" w14:textId="77777777" w:rsidR="00F66D31" w:rsidRPr="00895FA1" w:rsidRDefault="00F66D31" w:rsidP="00F66D31">
      <w:pPr>
        <w:pStyle w:val="Heading1"/>
      </w:pPr>
      <w:r w:rsidRPr="00895FA1">
        <w:rPr>
          <w:noProof/>
        </w:rPr>
        <mc:AlternateContent>
          <mc:Choice Requires="wps">
            <w:drawing>
              <wp:anchor distT="0" distB="0" distL="0" distR="0" simplePos="0" relativeHeight="251674624" behindDoc="1" locked="0" layoutInCell="1" allowOverlap="1" wp14:anchorId="734A26C4" wp14:editId="7EBE19FF">
                <wp:simplePos x="0" y="0"/>
                <wp:positionH relativeFrom="page">
                  <wp:posOffset>895985</wp:posOffset>
                </wp:positionH>
                <wp:positionV relativeFrom="paragraph">
                  <wp:posOffset>168910</wp:posOffset>
                </wp:positionV>
                <wp:extent cx="5984240" cy="6350"/>
                <wp:effectExtent l="0" t="0" r="0" b="0"/>
                <wp:wrapTopAndBottom/>
                <wp:docPr id="170291289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70279" id="docshape18" o:spid="_x0000_s1026" style="position:absolute;margin-left:70.55pt;margin-top:13.3pt;width:471.2pt;height:.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" fillcolor="black" stroked="f">
                <w10:wrap type="topAndBottom" anchorx="page"/>
              </v:rect>
            </w:pict>
          </mc:Fallback>
        </mc:AlternateContent>
      </w:r>
      <w:r w:rsidRPr="00895FA1">
        <w:t>MEMBERSHIP</w:t>
      </w:r>
      <w:r w:rsidRPr="00895FA1">
        <w:rPr>
          <w:spacing w:val="-9"/>
        </w:rPr>
        <w:t xml:space="preserve"> </w:t>
      </w:r>
      <w:r w:rsidRPr="00895FA1">
        <w:t>IN</w:t>
      </w:r>
      <w:r w:rsidRPr="00895FA1">
        <w:rPr>
          <w:spacing w:val="-7"/>
        </w:rPr>
        <w:t xml:space="preserve"> </w:t>
      </w:r>
      <w:r w:rsidRPr="00895FA1">
        <w:t>PROFESSIONAL</w:t>
      </w:r>
      <w:r w:rsidRPr="00895FA1">
        <w:rPr>
          <w:spacing w:val="-10"/>
        </w:rPr>
        <w:t xml:space="preserve"> </w:t>
      </w:r>
      <w:r w:rsidRPr="00895FA1">
        <w:rPr>
          <w:spacing w:val="-2"/>
        </w:rPr>
        <w:t>SOCIETIES</w:t>
      </w:r>
    </w:p>
    <w:p w14:paraId="6F3A6DAA" w14:textId="790CAF17" w:rsidR="00551534" w:rsidRPr="00895FA1" w:rsidRDefault="00F66D31" w:rsidP="00E11DFA">
      <w:pPr>
        <w:pStyle w:val="BodyText"/>
        <w:spacing w:before="11" w:line="237" w:lineRule="auto"/>
        <w:ind w:left="820" w:right="901" w:firstLine="0"/>
      </w:pPr>
      <w:r w:rsidRPr="00895FA1">
        <w:t>Society</w:t>
      </w:r>
      <w:r w:rsidRPr="00895FA1">
        <w:rPr>
          <w:spacing w:val="-5"/>
        </w:rPr>
        <w:t xml:space="preserve"> </w:t>
      </w:r>
      <w:r w:rsidRPr="00895FA1">
        <w:t>for</w:t>
      </w:r>
      <w:r w:rsidRPr="00895FA1">
        <w:rPr>
          <w:spacing w:val="-4"/>
        </w:rPr>
        <w:t xml:space="preserve"> </w:t>
      </w:r>
      <w:r w:rsidRPr="00895FA1">
        <w:t>American</w:t>
      </w:r>
      <w:r w:rsidRPr="00895FA1">
        <w:rPr>
          <w:spacing w:val="-5"/>
        </w:rPr>
        <w:t xml:space="preserve"> </w:t>
      </w:r>
      <w:r w:rsidRPr="00895FA1">
        <w:t>Archaeology, Society for Africanist Archaeolog</w:t>
      </w:r>
      <w:r w:rsidR="00E11DFA" w:rsidRPr="00895FA1">
        <w:t>y</w:t>
      </w:r>
    </w:p>
    <w:sectPr w:rsidR="00551534" w:rsidRPr="00895FA1" w:rsidSect="00E11DFA">
      <w:headerReference w:type="default" r:id="rId9"/>
      <w:type w:val="continuous"/>
      <w:pgSz w:w="12240" w:h="15840"/>
      <w:pgMar w:top="1340" w:right="600" w:bottom="280" w:left="62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A53F8" w14:textId="77777777" w:rsidR="00332306" w:rsidRDefault="00332306">
      <w:r>
        <w:separator/>
      </w:r>
    </w:p>
  </w:endnote>
  <w:endnote w:type="continuationSeparator" w:id="0">
    <w:p w14:paraId="6A8F4102" w14:textId="77777777" w:rsidR="00332306" w:rsidRDefault="0033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6D7A" w14:textId="77777777" w:rsidR="00332306" w:rsidRDefault="00332306">
      <w:r>
        <w:separator/>
      </w:r>
    </w:p>
  </w:footnote>
  <w:footnote w:type="continuationSeparator" w:id="0">
    <w:p w14:paraId="4E8DE17C" w14:textId="77777777" w:rsidR="00332306" w:rsidRDefault="00332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6DBC" w14:textId="73EF0533" w:rsidR="00551534" w:rsidRDefault="00BC6509">
    <w:pPr>
      <w:pStyle w:val="BodyText"/>
      <w:spacing w:line="14" w:lineRule="auto"/>
      <w:ind w:left="0" w:firstLine="0"/>
      <w:rPr>
        <w:sz w:val="20"/>
      </w:rPr>
    </w:pPr>
    <w:r>
      <w:rPr>
        <w:noProof/>
      </w:rPr>
      <mc:AlternateContent>
        <mc:Choice Requires="wps">
          <w:drawing>
            <wp:anchor distT="0" distB="0" distL="114300" distR="114300" simplePos="0" relativeHeight="251661312" behindDoc="1" locked="0" layoutInCell="1" allowOverlap="1" wp14:anchorId="6F3A6DBD" wp14:editId="6BF69B5E">
              <wp:simplePos x="0" y="0"/>
              <wp:positionH relativeFrom="page">
                <wp:posOffset>904875</wp:posOffset>
              </wp:positionH>
              <wp:positionV relativeFrom="page">
                <wp:posOffset>447675</wp:posOffset>
              </wp:positionV>
              <wp:extent cx="1219200" cy="219075"/>
              <wp:effectExtent l="0" t="0" r="0" b="9525"/>
              <wp:wrapNone/>
              <wp:docPr id="117164254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6DBE" w14:textId="56C05996" w:rsidR="00551534" w:rsidRDefault="00DA7BCC">
                          <w:pPr>
                            <w:spacing w:before="10"/>
                            <w:ind w:left="20"/>
                            <w:rPr>
                              <w:sz w:val="24"/>
                            </w:rPr>
                          </w:pPr>
                          <w:r>
                            <w:rPr>
                              <w:sz w:val="24"/>
                            </w:rPr>
                            <w:t>Wolfgang Alders</w:t>
                          </w:r>
                        </w:p>
                        <w:p w14:paraId="3F7D415F" w14:textId="77777777" w:rsidR="00DA7BCC" w:rsidRDefault="00DA7BCC">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A6DBD" id="_x0000_t202" coordsize="21600,21600" o:spt="202" path="m,l,21600r21600,l21600,xe">
              <v:stroke joinstyle="miter"/>
              <v:path gradientshapeok="t" o:connecttype="rect"/>
            </v:shapetype>
            <v:shape id="docshape4" o:spid="_x0000_s1026" type="#_x0000_t202" style="position:absolute;margin-left:71.25pt;margin-top:35.25pt;width:96pt;height:17.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" filled="f" stroked="f">
              <v:textbox inset="0,0,0,0">
                <w:txbxContent>
                  <w:p w14:paraId="6F3A6DBE" w14:textId="56C05996" w:rsidR="00551534" w:rsidRDefault="00DA7BCC">
                    <w:pPr>
                      <w:spacing w:before="10"/>
                      <w:ind w:left="20"/>
                      <w:rPr>
                        <w:sz w:val="24"/>
                      </w:rPr>
                    </w:pPr>
                    <w:r>
                      <w:rPr>
                        <w:sz w:val="24"/>
                      </w:rPr>
                      <w:t>Wolfgang Alders</w:t>
                    </w:r>
                  </w:p>
                  <w:p w14:paraId="3F7D415F" w14:textId="77777777" w:rsidR="00DA7BCC" w:rsidRDefault="00DA7BCC">
                    <w:pPr>
                      <w:spacing w:before="10"/>
                      <w:ind w:left="20"/>
                      <w:rPr>
                        <w:sz w:val="24"/>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34"/>
    <w:rsid w:val="00017C67"/>
    <w:rsid w:val="00040885"/>
    <w:rsid w:val="00060E91"/>
    <w:rsid w:val="000654A4"/>
    <w:rsid w:val="00071CD9"/>
    <w:rsid w:val="00083795"/>
    <w:rsid w:val="0009561E"/>
    <w:rsid w:val="000B4D80"/>
    <w:rsid w:val="000B61D6"/>
    <w:rsid w:val="000F2CD4"/>
    <w:rsid w:val="000F6018"/>
    <w:rsid w:val="00123213"/>
    <w:rsid w:val="001318FF"/>
    <w:rsid w:val="0013411C"/>
    <w:rsid w:val="00143C9D"/>
    <w:rsid w:val="001559E2"/>
    <w:rsid w:val="00157FD6"/>
    <w:rsid w:val="001724E9"/>
    <w:rsid w:val="00172B58"/>
    <w:rsid w:val="001947EF"/>
    <w:rsid w:val="001C1FED"/>
    <w:rsid w:val="001E11CB"/>
    <w:rsid w:val="00220F9A"/>
    <w:rsid w:val="002338C1"/>
    <w:rsid w:val="00236D8F"/>
    <w:rsid w:val="00253713"/>
    <w:rsid w:val="002674A2"/>
    <w:rsid w:val="00284983"/>
    <w:rsid w:val="002A1DC0"/>
    <w:rsid w:val="002A7446"/>
    <w:rsid w:val="002F2AE4"/>
    <w:rsid w:val="00316339"/>
    <w:rsid w:val="00331129"/>
    <w:rsid w:val="00332306"/>
    <w:rsid w:val="0034477C"/>
    <w:rsid w:val="0037360B"/>
    <w:rsid w:val="0039636F"/>
    <w:rsid w:val="003B7CFF"/>
    <w:rsid w:val="003D0195"/>
    <w:rsid w:val="003D2107"/>
    <w:rsid w:val="003D4359"/>
    <w:rsid w:val="00403EAD"/>
    <w:rsid w:val="0041583D"/>
    <w:rsid w:val="00447F9F"/>
    <w:rsid w:val="00491C41"/>
    <w:rsid w:val="004C6ACE"/>
    <w:rsid w:val="004C72DE"/>
    <w:rsid w:val="004F31E5"/>
    <w:rsid w:val="004F68B4"/>
    <w:rsid w:val="004F72C4"/>
    <w:rsid w:val="00512A3D"/>
    <w:rsid w:val="005145DA"/>
    <w:rsid w:val="00522DD0"/>
    <w:rsid w:val="00533F35"/>
    <w:rsid w:val="00551534"/>
    <w:rsid w:val="005515AC"/>
    <w:rsid w:val="00571420"/>
    <w:rsid w:val="00587A34"/>
    <w:rsid w:val="0059019D"/>
    <w:rsid w:val="00596C4F"/>
    <w:rsid w:val="00597420"/>
    <w:rsid w:val="005B588E"/>
    <w:rsid w:val="005D3F11"/>
    <w:rsid w:val="005E0814"/>
    <w:rsid w:val="00612092"/>
    <w:rsid w:val="006261B4"/>
    <w:rsid w:val="00635D8F"/>
    <w:rsid w:val="00666D2B"/>
    <w:rsid w:val="0067047A"/>
    <w:rsid w:val="00674BA8"/>
    <w:rsid w:val="006A5C58"/>
    <w:rsid w:val="006B4124"/>
    <w:rsid w:val="006C2D99"/>
    <w:rsid w:val="006E1015"/>
    <w:rsid w:val="006E27B8"/>
    <w:rsid w:val="006F418D"/>
    <w:rsid w:val="00714210"/>
    <w:rsid w:val="007168DB"/>
    <w:rsid w:val="007605E7"/>
    <w:rsid w:val="00760C6F"/>
    <w:rsid w:val="007638A6"/>
    <w:rsid w:val="00790FCD"/>
    <w:rsid w:val="007A0791"/>
    <w:rsid w:val="007B4549"/>
    <w:rsid w:val="007B74B7"/>
    <w:rsid w:val="0082192E"/>
    <w:rsid w:val="0082697F"/>
    <w:rsid w:val="00840A72"/>
    <w:rsid w:val="00887FF0"/>
    <w:rsid w:val="00895FA1"/>
    <w:rsid w:val="008A28E5"/>
    <w:rsid w:val="008C0ED4"/>
    <w:rsid w:val="008C41DD"/>
    <w:rsid w:val="008E2D39"/>
    <w:rsid w:val="0090507D"/>
    <w:rsid w:val="00905176"/>
    <w:rsid w:val="00915A0E"/>
    <w:rsid w:val="00935CCE"/>
    <w:rsid w:val="009515F7"/>
    <w:rsid w:val="00951FAA"/>
    <w:rsid w:val="00964969"/>
    <w:rsid w:val="0096755D"/>
    <w:rsid w:val="00971588"/>
    <w:rsid w:val="00981DDF"/>
    <w:rsid w:val="009820DF"/>
    <w:rsid w:val="009846A1"/>
    <w:rsid w:val="009855D4"/>
    <w:rsid w:val="009A52DA"/>
    <w:rsid w:val="009B512D"/>
    <w:rsid w:val="009B6B15"/>
    <w:rsid w:val="009C0DCE"/>
    <w:rsid w:val="009E47DB"/>
    <w:rsid w:val="00A23E2F"/>
    <w:rsid w:val="00A24B2F"/>
    <w:rsid w:val="00A37347"/>
    <w:rsid w:val="00A52317"/>
    <w:rsid w:val="00A61052"/>
    <w:rsid w:val="00A76FE1"/>
    <w:rsid w:val="00AA7703"/>
    <w:rsid w:val="00AB2829"/>
    <w:rsid w:val="00AF2EE7"/>
    <w:rsid w:val="00B2084C"/>
    <w:rsid w:val="00B352D3"/>
    <w:rsid w:val="00B468AD"/>
    <w:rsid w:val="00B71068"/>
    <w:rsid w:val="00BC1D97"/>
    <w:rsid w:val="00BC6509"/>
    <w:rsid w:val="00BF4655"/>
    <w:rsid w:val="00BF5449"/>
    <w:rsid w:val="00C37A75"/>
    <w:rsid w:val="00C60B9E"/>
    <w:rsid w:val="00C61F81"/>
    <w:rsid w:val="00C74434"/>
    <w:rsid w:val="00C82F8F"/>
    <w:rsid w:val="00C94062"/>
    <w:rsid w:val="00C94C2F"/>
    <w:rsid w:val="00C9798D"/>
    <w:rsid w:val="00C97D17"/>
    <w:rsid w:val="00D05429"/>
    <w:rsid w:val="00D12EFC"/>
    <w:rsid w:val="00D42BD1"/>
    <w:rsid w:val="00D51BE8"/>
    <w:rsid w:val="00D637AF"/>
    <w:rsid w:val="00D955D0"/>
    <w:rsid w:val="00DA781B"/>
    <w:rsid w:val="00DA7BCC"/>
    <w:rsid w:val="00DD3760"/>
    <w:rsid w:val="00E01D06"/>
    <w:rsid w:val="00E11DFA"/>
    <w:rsid w:val="00E47797"/>
    <w:rsid w:val="00E62082"/>
    <w:rsid w:val="00E6284C"/>
    <w:rsid w:val="00E7640F"/>
    <w:rsid w:val="00ED6AB5"/>
    <w:rsid w:val="00EF3787"/>
    <w:rsid w:val="00F060E8"/>
    <w:rsid w:val="00F2691A"/>
    <w:rsid w:val="00F351F1"/>
    <w:rsid w:val="00F35B30"/>
    <w:rsid w:val="00F37A24"/>
    <w:rsid w:val="00F47402"/>
    <w:rsid w:val="00F641E2"/>
    <w:rsid w:val="00F66D31"/>
    <w:rsid w:val="00F73073"/>
    <w:rsid w:val="00F83367"/>
    <w:rsid w:val="00F8375C"/>
    <w:rsid w:val="00F85F02"/>
    <w:rsid w:val="00FB2E4C"/>
    <w:rsid w:val="00FD66D4"/>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A6C35"/>
  <w15:docId w15:val="{56030EC9-89A3-4D44-ACBB-A4AE7063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01" w:hanging="1081"/>
    </w:pPr>
  </w:style>
  <w:style w:type="paragraph" w:styleId="Title">
    <w:name w:val="Title"/>
    <w:basedOn w:val="Normal"/>
    <w:uiPriority w:val="10"/>
    <w:qFormat/>
    <w:pPr>
      <w:spacing w:before="59"/>
      <w:ind w:left="538" w:hanging="55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3" w:lineRule="exact"/>
      <w:ind w:left="62"/>
    </w:pPr>
  </w:style>
  <w:style w:type="character" w:styleId="Hyperlink">
    <w:name w:val="Hyperlink"/>
    <w:basedOn w:val="DefaultParagraphFont"/>
    <w:uiPriority w:val="99"/>
    <w:unhideWhenUsed/>
    <w:rsid w:val="00220F9A"/>
    <w:rPr>
      <w:color w:val="0000FF" w:themeColor="hyperlink"/>
      <w:u w:val="single"/>
    </w:rPr>
  </w:style>
  <w:style w:type="character" w:styleId="UnresolvedMention">
    <w:name w:val="Unresolved Mention"/>
    <w:basedOn w:val="DefaultParagraphFont"/>
    <w:uiPriority w:val="99"/>
    <w:semiHidden/>
    <w:unhideWhenUsed/>
    <w:rsid w:val="00220F9A"/>
    <w:rPr>
      <w:color w:val="605E5C"/>
      <w:shd w:val="clear" w:color="auto" w:fill="E1DFDD"/>
    </w:rPr>
  </w:style>
  <w:style w:type="paragraph" w:customStyle="1" w:styleId="Default">
    <w:name w:val="Default"/>
    <w:rsid w:val="008C41DD"/>
    <w:pPr>
      <w:widowControl/>
      <w:adjustRightInd w:val="0"/>
    </w:pPr>
    <w:rPr>
      <w:rFonts w:ascii="Times New Roman" w:hAnsi="Times New Roman" w:cs="Times New Roman"/>
      <w:color w:val="000000"/>
      <w:sz w:val="24"/>
      <w:szCs w:val="24"/>
    </w:rPr>
  </w:style>
  <w:style w:type="character" w:styleId="Emphasis">
    <w:name w:val="Emphasis"/>
    <w:basedOn w:val="DefaultParagraphFont"/>
    <w:uiPriority w:val="20"/>
    <w:qFormat/>
    <w:rsid w:val="00635D8F"/>
    <w:rPr>
      <w:i/>
      <w:iCs/>
    </w:rPr>
  </w:style>
  <w:style w:type="paragraph" w:styleId="Header">
    <w:name w:val="header"/>
    <w:basedOn w:val="Normal"/>
    <w:link w:val="HeaderChar"/>
    <w:uiPriority w:val="99"/>
    <w:unhideWhenUsed/>
    <w:rsid w:val="00DA7BCC"/>
    <w:pPr>
      <w:tabs>
        <w:tab w:val="center" w:pos="4680"/>
        <w:tab w:val="right" w:pos="9360"/>
      </w:tabs>
    </w:pPr>
  </w:style>
  <w:style w:type="character" w:customStyle="1" w:styleId="HeaderChar">
    <w:name w:val="Header Char"/>
    <w:basedOn w:val="DefaultParagraphFont"/>
    <w:link w:val="Header"/>
    <w:uiPriority w:val="99"/>
    <w:rsid w:val="00DA7BCC"/>
    <w:rPr>
      <w:rFonts w:ascii="Times New Roman" w:eastAsia="Times New Roman" w:hAnsi="Times New Roman" w:cs="Times New Roman"/>
    </w:rPr>
  </w:style>
  <w:style w:type="paragraph" w:styleId="Footer">
    <w:name w:val="footer"/>
    <w:basedOn w:val="Normal"/>
    <w:link w:val="FooterChar"/>
    <w:uiPriority w:val="99"/>
    <w:unhideWhenUsed/>
    <w:rsid w:val="00DA7BCC"/>
    <w:pPr>
      <w:tabs>
        <w:tab w:val="center" w:pos="4680"/>
        <w:tab w:val="right" w:pos="9360"/>
      </w:tabs>
    </w:pPr>
  </w:style>
  <w:style w:type="character" w:customStyle="1" w:styleId="FooterChar">
    <w:name w:val="Footer Char"/>
    <w:basedOn w:val="DefaultParagraphFont"/>
    <w:link w:val="Footer"/>
    <w:uiPriority w:val="99"/>
    <w:rsid w:val="00DA7B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302">
      <w:bodyDiv w:val="1"/>
      <w:marLeft w:val="0"/>
      <w:marRight w:val="0"/>
      <w:marTop w:val="0"/>
      <w:marBottom w:val="0"/>
      <w:divBdr>
        <w:top w:val="none" w:sz="0" w:space="0" w:color="auto"/>
        <w:left w:val="none" w:sz="0" w:space="0" w:color="auto"/>
        <w:bottom w:val="none" w:sz="0" w:space="0" w:color="auto"/>
        <w:right w:val="none" w:sz="0" w:space="0" w:color="auto"/>
      </w:divBdr>
    </w:div>
    <w:div w:id="1669625836">
      <w:bodyDiv w:val="1"/>
      <w:marLeft w:val="0"/>
      <w:marRight w:val="0"/>
      <w:marTop w:val="0"/>
      <w:marBottom w:val="0"/>
      <w:divBdr>
        <w:top w:val="none" w:sz="0" w:space="0" w:color="auto"/>
        <w:left w:val="none" w:sz="0" w:space="0" w:color="auto"/>
        <w:bottom w:val="none" w:sz="0" w:space="0" w:color="auto"/>
        <w:right w:val="none" w:sz="0" w:space="0" w:color="auto"/>
      </w:divBdr>
    </w:div>
    <w:div w:id="187121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ahiliarchaeologypoetry.wordpress.com/" TargetMode="External"/><Relationship Id="rId3" Type="http://schemas.openxmlformats.org/officeDocument/2006/relationships/webSettings" Target="webSettings.xml"/><Relationship Id="rId7" Type="http://schemas.openxmlformats.org/officeDocument/2006/relationships/hyperlink" Target="https://doi.org/10.1007/s10437-023-09523-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ders@uark.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2033</Words>
  <Characters>11590</Characters>
  <Application>Microsoft Office Word</Application>
  <DocSecurity>0</DocSecurity>
  <Lines>96</Lines>
  <Paragraphs>27</Paragraphs>
  <ScaleCrop>false</ScaleCrop>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Wolfgang Alders</cp:lastModifiedBy>
  <cp:revision>2</cp:revision>
  <dcterms:created xsi:type="dcterms:W3CDTF">2023-08-18T19:36:00Z</dcterms:created>
  <dcterms:modified xsi:type="dcterms:W3CDTF">2023-08-18T19:36:00Z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vt:lpwstr>
  </property>
  <property fmtid="{D5CDD505-2E9C-101B-9397-08002B2CF9AE}" pid="4" name="LastSaved">
    <vt:filetime>2023-05-05T00:00:00Z</vt:filetime>
  </property>
</Properties>
</file>