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2000250" cy="42865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00250" cy="428654"/>
                    </a:xfrm>
                    <a:prstGeom prst="rect">
                      <a:avLst/>
                    </a:prstGeom>
                  </pic:spPr>
                </pic:pic>
              </a:graphicData>
            </a:graphic>
          </wp:inline>
        </w:drawing>
      </w:r>
    </w:p>
    <w:p>
      <w:pPr>
        <w:spacing w:after="60" w:before="200"/>
      </w:pPr>
      <w:r>
        <w:rPr>
          <w:rFonts w:ascii="Barlow Condensed" w:cs="Barlow Condensed" w:eastAsia="Barlow Condensed" w:hAnsi="Barlow Condensed"/>
          <w:b/>
          <w:bCs/>
          <w:color w:val="B8860B"/>
          <w:spacing w:val="60"/>
          <w:sz w:val="18"/>
          <w:szCs w:val="18"/>
        </w:rPr>
        <w:t xml:space="preserve">LONESTAR MOBILE SECURITY · PRESS</w:t>
      </w:r>
    </w:p>
    <w:p>
      <w:pPr>
        <w:spacing w:after="80"/>
      </w:pPr>
      <w:r>
        <w:rPr>
          <w:rFonts w:ascii="Barlow Condensed" w:cs="Barlow Condensed" w:eastAsia="Barlow Condensed" w:hAnsi="Barlow Condensed"/>
          <w:b/>
          <w:bCs/>
          <w:color w:val="0B1C33"/>
          <w:sz w:val="60"/>
          <w:szCs w:val="60"/>
        </w:rPr>
        <w:t xml:space="preserve">Launch Press Release</w:t>
      </w:r>
    </w:p>
    <w:p>
      <w:pPr>
        <w:spacing w:after="160"/>
      </w:pPr>
      <w:r>
        <w:rPr>
          <w:rFonts w:ascii="Barlow" w:cs="Barlow" w:eastAsia="Barlow" w:hAnsi="Barlow"/>
          <w:color w:val="3B4A63"/>
          <w:sz w:val="24"/>
          <w:szCs w:val="24"/>
        </w:rPr>
        <w:t xml:space="preserve">Ready to send to Houston business and construction press once the phone number and owner name are filled in.</w:t>
      </w:r>
    </w:p>
    <w:p>
      <w:pPr>
        <w:pBdr>
          <w:bottom w:val="single" w:color="F2B134" w:sz="12" w:space="4"/>
        </w:pBdr>
        <w:spacing w:after="240"/>
      </w:pPr>
      <w:r>
        <w:t xml:space="preserve"/>
      </w:r>
    </w:p>
    <w:tbl>
      <w:tblPr>
        <w:tblW w:type="dxa" w:w="9360"/>
        <w:tblBorders>
          <w:top w:val="single" w:color="F2B134" w:sz="6"/>
          <w:left w:val="single" w:color="F2B134" w:sz="6"/>
          <w:bottom w:val="single" w:color="F2B134" w:sz="6"/>
          <w:right w:val="single" w:color="F2B134" w:sz="6"/>
          <w:insideH w:val="single" w:color="auto" w:sz="4"/>
          <w:insideV w:val="single" w:color="auto" w:sz="4"/>
        </w:tblBorders>
        <w:tblLayout w:type="fixed"/>
      </w:tblPr>
      <w:tblGrid>
        <w:gridCol w:w="9360"/>
      </w:tblGrid>
      <w:tr>
        <w:tc>
          <w:tcPr>
            <w:tcW w:type="dxa" w:w="9360"/>
            <w:shd w:fill="FDF1D6" w:color="auto" w:val="clear"/>
            <w:tcMar>
              <w:top w:type="dxa" w:w="120"/>
              <w:left w:type="dxa" w:w="200"/>
              <w:bottom w:type="dxa" w:w="120"/>
              <w:right w:type="dxa" w:w="200"/>
            </w:tcMar>
          </w:tcPr>
          <w:p>
            <w:pPr>
              <w:spacing w:after="40" w:before="60"/>
            </w:pPr>
            <w:r>
              <w:rPr>
                <w:rFonts w:ascii="Barlow Condensed" w:cs="Barlow Condensed" w:eastAsia="Barlow Condensed" w:hAnsi="Barlow Condensed"/>
                <w:b/>
                <w:bCs/>
                <w:color w:val="B8860B"/>
                <w:spacing w:val="40"/>
                <w:sz w:val="17"/>
                <w:szCs w:val="17"/>
              </w:rPr>
              <w:t xml:space="preserve">DISTRIBUTION LIST</w:t>
            </w:r>
          </w:p>
          <w:p>
            <w:pPr>
              <w:spacing w:after="60" w:before="40"/>
            </w:pPr>
            <w:r>
              <w:rPr>
                <w:rFonts w:ascii="Barlow" w:cs="Barlow" w:eastAsia="Barlow" w:hAnsi="Barlow"/>
                <w:color w:val="101A2B"/>
                <w:sz w:val="21"/>
                <w:szCs w:val="21"/>
              </w:rPr>
              <w:t xml:space="preserve">Send as plain text in the body of an email (not as an attachment) to: Houston Business Journal (news tips), Houston Chronicle business desk, Realty News Report, Community Impact (Katy, Cy-Fair, The Woodlands, Pearland editions), Construction Citizen, AGC Houston and ABC Greater Houston newsletters. Attach tower-trailer.jpg and offer a site visit for photos.</w:t>
            </w:r>
          </w:p>
        </w:tc>
      </w:tr>
    </w:tbl>
    <w:p>
      <w:pPr>
        <w:spacing w:after="120"/>
      </w:pPr>
    </w:p>
    <w:p>
      <w:pPr>
        <w:spacing w:after="140"/>
      </w:pPr>
      <w:r>
        <w:rPr>
          <w:rFonts w:ascii="Barlow" w:cs="Barlow" w:eastAsia="Barlow" w:hAnsi="Barlow"/>
          <w:b/>
          <w:bCs/>
          <w:color w:val="101A2B"/>
          <w:sz w:val="22"/>
          <w:szCs w:val="22"/>
        </w:rPr>
        <w:t xml:space="preserve">FOR IMMEDIATE RELEASE</w:t>
      </w:r>
    </w:p>
    <w:p>
      <w:pPr>
        <w:pStyle w:val="Heading1"/>
        <w:spacing w:after="120" w:before="360"/>
      </w:pPr>
      <w:r>
        <w:rPr>
          <w:rFonts w:ascii="Barlow Condensed" w:cs="Barlow Condensed" w:eastAsia="Barlow Condensed" w:hAnsi="Barlow Condensed"/>
          <w:b/>
          <w:bCs/>
          <w:color w:val="0B1C33"/>
          <w:sz w:val="36"/>
          <w:szCs w:val="36"/>
        </w:rPr>
        <w:t xml:space="preserve">Lonestar Mobile Security Launches Solar-Powered Security Tower Rentals for Houston Jobsites</w:t>
      </w:r>
    </w:p>
    <w:p>
      <w:pPr>
        <w:pStyle w:val="Heading3"/>
        <w:spacing w:after="80" w:before="200"/>
      </w:pPr>
      <w:r>
        <w:rPr>
          <w:rFonts w:ascii="Barlow Condensed" w:cs="Barlow Condensed" w:eastAsia="Barlow Condensed" w:hAnsi="Barlow Condensed"/>
          <w:b/>
          <w:bCs/>
          <w:color w:val="B8860B"/>
          <w:sz w:val="24"/>
          <w:szCs w:val="24"/>
        </w:rPr>
        <w:t xml:space="preserve">Houston company delivers 4K camera towers that need no power or internet, with 24/7 professional monitoring for a flat $150 a month</w:t>
      </w:r>
    </w:p>
    <w:p>
      <w:pPr>
        <w:spacing w:after="140"/>
      </w:pPr>
      <w:r>
        <w:rPr>
          <w:rFonts w:ascii="Barlow" w:cs="Barlow" w:eastAsia="Barlow" w:hAnsi="Barlow"/>
          <w:b/>
          <w:bCs/>
          <w:color w:val="101A2B"/>
          <w:sz w:val="22"/>
          <w:szCs w:val="22"/>
        </w:rPr>
        <w:t xml:space="preserve">HOUSTON, TX, [Month Day, 2026]</w:t>
      </w:r>
      <w:r>
        <w:rPr>
          <w:rFonts w:ascii="Barlow" w:cs="Barlow" w:eastAsia="Barlow" w:hAnsi="Barlow"/>
          <w:color w:val="101A2B"/>
          <w:sz w:val="22"/>
          <w:szCs w:val="22"/>
        </w:rPr>
        <w:t xml:space="preserve"> — Lonestar Mobile Security today announced the launch of its mobile security tower rental service for construction sites, equipment yards, dealerships, events, and vacant properties across Greater Houston. The company's solar-powered towers put two 4K cameras on a 12-foot mast with a motion-activated floodlight, siren, and two-way audio, and are delivered, set up, and serviced by Lonestar for $750 per month.</w:t>
      </w:r>
    </w:p>
    <w:p>
      <w:pPr>
        <w:spacing w:after="140"/>
      </w:pPr>
      <w:r>
        <w:rPr>
          <w:rFonts w:ascii="Barlow" w:cs="Barlow" w:eastAsia="Barlow" w:hAnsi="Barlow"/>
          <w:color w:val="101A2B"/>
          <w:sz w:val="22"/>
          <w:szCs w:val="22"/>
        </w:rPr>
        <w:t xml:space="preserve">Theft of copper, tools, lumber, and equipment from active jobsites is a persistent cost for Houston builders, and most sites have no power or internet to support traditional camera systems. Lonestar's towers run on a solar array with battery backup and connect over built-in LTE, so they can be placed on raw ground and brought online the same day they arrive.</w:t>
      </w:r>
    </w:p>
    <w:p>
      <w:pPr>
        <w:spacing w:after="140"/>
      </w:pPr>
      <w:r>
        <w:rPr>
          <w:rFonts w:ascii="Barlow" w:cs="Barlow" w:eastAsia="Barlow" w:hAnsi="Barlow"/>
          <w:color w:val="101A2B"/>
          <w:sz w:val="22"/>
          <w:szCs w:val="22"/>
        </w:rPr>
        <w:t xml:space="preserve">"Every superintendent we talk to has a story about the Monday morning phone call," said [Your Name], owner of Lonestar Mobile Security. "A guard costs thousands a month and can only stand in one place. Our tower sees the whole site in 4K, lights up and talks to anyone who shouldn't be there, and records everything. And because it's solar and LTE, we can put it anywhere in Houston without running a single wire."</w:t>
      </w:r>
    </w:p>
    <w:p>
      <w:pPr>
        <w:spacing w:after="140"/>
      </w:pPr>
      <w:r>
        <w:rPr>
          <w:rFonts w:ascii="Barlow" w:cs="Barlow" w:eastAsia="Barlow" w:hAnsi="Barlow"/>
          <w:color w:val="101A2B"/>
          <w:sz w:val="22"/>
          <w:szCs w:val="22"/>
        </w:rPr>
        <w:t xml:space="preserve">Customers receive live video and plain-English motion alerts on their phones, such as "a person is on a ladder near the garage door," and can share access with their site teams. For an additional $150 per month per site, Lonestar's 24/7 professional monitoring service has trained agents review alerts in real time, issue live audio warnings through the tower, and escalate to local authorities when needed. The monitoring rate covers every tower on a site.</w:t>
      </w:r>
    </w:p>
    <w:p>
      <w:pPr>
        <w:spacing w:after="140"/>
      </w:pPr>
      <w:r>
        <w:rPr>
          <w:rFonts w:ascii="Barlow" w:cs="Barlow" w:eastAsia="Barlow" w:hAnsi="Barlow"/>
          <w:color w:val="101A2B"/>
          <w:sz w:val="22"/>
          <w:szCs w:val="22"/>
        </w:rPr>
        <w:t xml:space="preserve">Towers are leased month to month, so coverage can follow a project from one phase to the next or move to a new site the same day. Lonestar serves Houston and surrounding communities including Katy, Sugar Land, The Woodlands, Pearland, Pasadena, Baytown, Cypress, Spring, Humble, League City, Conroe, and Missouri City.</w:t>
      </w:r>
    </w:p>
    <w:p>
      <w:pPr>
        <w:spacing w:after="140"/>
      </w:pPr>
      <w:r>
        <w:rPr>
          <w:rFonts w:ascii="Barlow" w:cs="Barlow" w:eastAsia="Barlow" w:hAnsi="Barlow"/>
          <w:color w:val="101A2B"/>
          <w:sz w:val="22"/>
          <w:szCs w:val="22"/>
        </w:rPr>
        <w:t xml:space="preserve">Site consultations are free and can be booked online at lonestarmobilesecurity.com.</w:t>
      </w:r>
    </w:p>
    <w:p>
      <w:pPr>
        <w:pStyle w:val="Heading3"/>
        <w:spacing w:after="80" w:before="200"/>
      </w:pPr>
      <w:r>
        <w:rPr>
          <w:rFonts w:ascii="Barlow Condensed" w:cs="Barlow Condensed" w:eastAsia="Barlow Condensed" w:hAnsi="Barlow Condensed"/>
          <w:b/>
          <w:bCs/>
          <w:color w:val="B8860B"/>
          <w:sz w:val="24"/>
          <w:szCs w:val="24"/>
        </w:rPr>
        <w:t xml:space="preserve">About Lonestar Mobile Security</w:t>
      </w:r>
    </w:p>
    <w:p>
      <w:pPr>
        <w:spacing w:after="140"/>
      </w:pPr>
      <w:r>
        <w:rPr>
          <w:rFonts w:ascii="Barlow" w:cs="Barlow" w:eastAsia="Barlow" w:hAnsi="Barlow"/>
          <w:color w:val="101A2B"/>
          <w:sz w:val="22"/>
          <w:szCs w:val="22"/>
        </w:rPr>
        <w:t xml:space="preserve">Lonestar Mobile Security is a Houston-based provider of solar-powered mobile security camera towers and 24/7 professional monitoring for construction sites, commercial properties, and events. The company delivers, deploys, and services every tower it leases. Learn more at lonestarmobilesecurity.com.</w:t>
      </w:r>
    </w:p>
    <w:p>
      <w:pPr>
        <w:pStyle w:val="Heading3"/>
        <w:spacing w:after="80" w:before="200"/>
      </w:pPr>
      <w:r>
        <w:rPr>
          <w:rFonts w:ascii="Barlow Condensed" w:cs="Barlow Condensed" w:eastAsia="Barlow Condensed" w:hAnsi="Barlow Condensed"/>
          <w:b/>
          <w:bCs/>
          <w:color w:val="B8860B"/>
          <w:sz w:val="24"/>
          <w:szCs w:val="24"/>
        </w:rPr>
        <w:t xml:space="preserve">Media contact</w:t>
      </w:r>
    </w:p>
    <w:p>
      <w:pPr>
        <w:spacing w:after="20"/>
      </w:pPr>
      <w:r>
        <w:rPr>
          <w:rFonts w:ascii="Barlow" w:cs="Barlow" w:eastAsia="Barlow" w:hAnsi="Barlow"/>
          <w:color w:val="101A2B"/>
          <w:sz w:val="22"/>
          <w:szCs w:val="22"/>
        </w:rPr>
        <w:t xml:space="preserve">[Your Name], Owner</w:t>
      </w:r>
    </w:p>
    <w:p>
      <w:pPr>
        <w:spacing w:after="20"/>
      </w:pPr>
      <w:r>
        <w:rPr>
          <w:rFonts w:ascii="Barlow" w:cs="Barlow" w:eastAsia="Barlow" w:hAnsi="Barlow"/>
          <w:color w:val="101A2B"/>
          <w:sz w:val="22"/>
          <w:szCs w:val="22"/>
        </w:rPr>
        <w:t xml:space="preserve">Lonestar Mobile Security</w:t>
      </w:r>
    </w:p>
    <w:p>
      <w:pPr>
        <w:spacing w:after="20"/>
      </w:pPr>
      <w:r>
        <w:rPr>
          <w:rFonts w:ascii="Barlow" w:cs="Barlow" w:eastAsia="Barlow" w:hAnsi="Barlow"/>
          <w:color w:val="101A2B"/>
          <w:sz w:val="22"/>
          <w:szCs w:val="22"/>
        </w:rPr>
        <w:t xml:space="preserve">[Phone]</w:t>
      </w:r>
    </w:p>
    <w:p>
      <w:pPr>
        <w:spacing w:after="20"/>
      </w:pPr>
      <w:r>
        <w:rPr>
          <w:rFonts w:ascii="Barlow" w:cs="Barlow" w:eastAsia="Barlow" w:hAnsi="Barlow"/>
          <w:color w:val="101A2B"/>
          <w:sz w:val="22"/>
          <w:szCs w:val="22"/>
        </w:rPr>
        <w:t xml:space="preserve">info@lonestarmobilesecurity.com</w:t>
      </w:r>
    </w:p>
    <w:p>
      <w:pPr>
        <w:spacing w:after="140"/>
      </w:pPr>
      <w:r>
        <w:rPr>
          <w:rFonts w:ascii="Barlow" w:cs="Barlow" w:eastAsia="Barlow" w:hAnsi="Barlow"/>
          <w:color w:val="101A2B"/>
          <w:sz w:val="22"/>
          <w:szCs w:val="22"/>
        </w:rPr>
        <w:t xml:space="preserve">lonestarmobilesecurity.com</w:t>
      </w:r>
    </w:p>
    <w:p>
      <w:pPr>
        <w:spacing w:after="140"/>
      </w:pPr>
      <w:r>
        <w:rPr>
          <w:rFonts w:ascii="Barlow" w:cs="Barlow" w:eastAsia="Barlow" w:hAnsi="Barlow"/>
          <w:color w:val="101A2B"/>
          <w:sz w:val="22"/>
          <w:szCs w:val="22"/>
        </w:rPr>
        <w:t xml:space="preserve">###</w:t>
      </w:r>
    </w:p>
    <w:p>
      <w:pPr>
        <w:pStyle w:val="Heading1"/>
        <w:spacing w:after="120" w:before="360"/>
      </w:pPr>
      <w:r>
        <w:rPr>
          <w:rFonts w:ascii="Barlow Condensed" w:cs="Barlow Condensed" w:eastAsia="Barlow Condensed" w:hAnsi="Barlow Condensed"/>
          <w:b/>
          <w:bCs/>
          <w:color w:val="0B1C33"/>
          <w:sz w:val="36"/>
          <w:szCs w:val="36"/>
        </w:rPr>
        <w:t xml:space="preserve">Short version (150 words) for newsletters</w:t>
      </w:r>
    </w:p>
    <w:tbl>
      <w:tblPr>
        <w:tblW w:type="dxa" w:w="9360"/>
        <w:tblBorders>
          <w:top w:val="single" w:color="F2B134" w:sz="6"/>
          <w:left w:val="single" w:color="F2B134" w:sz="6"/>
          <w:bottom w:val="single" w:color="F2B134" w:sz="6"/>
          <w:right w:val="single" w:color="F2B134" w:sz="6"/>
          <w:insideH w:val="single" w:color="auto" w:sz="4"/>
          <w:insideV w:val="single" w:color="auto" w:sz="4"/>
        </w:tblBorders>
        <w:tblLayout w:type="fixed"/>
      </w:tblPr>
      <w:tblGrid>
        <w:gridCol w:w="9360"/>
      </w:tblGrid>
      <w:tr>
        <w:tc>
          <w:tcPr>
            <w:tcW w:type="dxa" w:w="9360"/>
            <w:shd w:fill="FDF1D6" w:color="auto" w:val="clear"/>
            <w:tcMar>
              <w:top w:type="dxa" w:w="120"/>
              <w:left w:type="dxa" w:w="200"/>
              <w:bottom w:type="dxa" w:w="120"/>
              <w:right w:type="dxa" w:w="200"/>
            </w:tcMar>
          </w:tcPr>
          <w:p>
            <w:pPr>
              <w:spacing w:after="60" w:before="40"/>
            </w:pPr>
            <w:r>
              <w:rPr>
                <w:rFonts w:ascii="Barlow" w:cs="Barlow" w:eastAsia="Barlow" w:hAnsi="Barlow"/>
                <w:color w:val="101A2B"/>
                <w:sz w:val="21"/>
                <w:szCs w:val="21"/>
              </w:rPr>
              <w:t xml:space="preserve">Lonestar Mobile Security has launched solar-powered security tower rentals for Houston jobsites, yards, dealerships, events, and vacant properties. Each tower puts two 4K cameras on a 12-foot mast with a floodlight, siren, and two-way audio, runs on solar power and built-in LTE, and is delivered and set up by Lonestar for $750 a month. Optional 24/7 professional monitoring, with live agents who warn intruders and escalate to authorities, is a flat $150 a month per site. Leases are monthly and move with the project. Free site consultations at lonestarmobilesecurity.com.</w:t>
            </w:r>
          </w:p>
        </w:tc>
      </w:tr>
    </w:tbl>
    <w:p>
      <w:pPr>
        <w:spacing w:after="120"/>
      </w:pPr>
    </w:p>
    <w:p>
      <w:pPr>
        <w:pStyle w:val="Heading1"/>
        <w:spacing w:after="120" w:before="360"/>
      </w:pPr>
      <w:r>
        <w:rPr>
          <w:rFonts w:ascii="Barlow Condensed" w:cs="Barlow Condensed" w:eastAsia="Barlow Condensed" w:hAnsi="Barlow Condensed"/>
          <w:b/>
          <w:bCs/>
          <w:color w:val="0B1C33"/>
          <w:sz w:val="36"/>
          <w:szCs w:val="36"/>
        </w:rPr>
        <w:t xml:space="preserve">Social announcement</w:t>
      </w:r>
    </w:p>
    <w:tbl>
      <w:tblPr>
        <w:tblW w:type="dxa" w:w="9360"/>
        <w:tblBorders>
          <w:top w:val="single" w:color="F2B134" w:sz="6"/>
          <w:left w:val="single" w:color="F2B134" w:sz="6"/>
          <w:bottom w:val="single" w:color="F2B134" w:sz="6"/>
          <w:right w:val="single" w:color="F2B134" w:sz="6"/>
          <w:insideH w:val="single" w:color="auto" w:sz="4"/>
          <w:insideV w:val="single" w:color="auto" w:sz="4"/>
        </w:tblBorders>
        <w:tblLayout w:type="fixed"/>
      </w:tblPr>
      <w:tblGrid>
        <w:gridCol w:w="9360"/>
      </w:tblGrid>
      <w:tr>
        <w:tc>
          <w:tcPr>
            <w:tcW w:type="dxa" w:w="9360"/>
            <w:shd w:fill="FDF1D6" w:color="auto" w:val="clear"/>
            <w:tcMar>
              <w:top w:type="dxa" w:w="120"/>
              <w:left w:type="dxa" w:w="200"/>
              <w:bottom w:type="dxa" w:w="120"/>
              <w:right w:type="dxa" w:w="200"/>
            </w:tcMar>
          </w:tcPr>
          <w:p>
            <w:pPr>
              <w:spacing w:after="60" w:before="40"/>
            </w:pPr>
            <w:r>
              <w:rPr>
                <w:rFonts w:ascii="Barlow" w:cs="Barlow" w:eastAsia="Barlow" w:hAnsi="Barlow"/>
                <w:color w:val="101A2B"/>
                <w:sz w:val="21"/>
                <w:szCs w:val="21"/>
              </w:rPr>
              <w:t xml:space="preserve">Houston builders: we're live. Lonestar Mobile Security delivers solar-powered 4K security towers to your jobsite for $750/mo, with 24/7 monitoring for $150/mo. No power, no wiring, no excuses. Book a free site walk at lonestarmobilesecurity.com #HoustonConstruction #JobsiteSecurity</w:t>
            </w:r>
          </w:p>
        </w:tc>
      </w:tr>
    </w:tbl>
    <w:p>
      <w:pPr>
        <w:spacing w:after="120"/>
      </w:pPr>
    </w:p>
    <w:sectPr>
      <w:headerReference w:type="default" r:id="rId7"/>
      <w:footerReference w:type="default" r:id="rId8"/>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jc w:val="left"/>
    </w:pPr>
    <w:r>
      <w:rPr>
        <w:rFonts w:ascii="Barlow" w:cs="Barlow" w:eastAsia="Barlow" w:hAnsi="Barlow"/>
        <w:color w:val="6B778C"/>
        <w:sz w:val="16"/>
        <w:szCs w:val="16"/>
      </w:rPr>
      <w:t xml:space="preserve">lonestarmobilesecurity.com  ·  info@lonestarmobilesecurity.com</w:t>
    </w:r>
    <w:r>
      <w:rPr>
        <w:rFonts w:ascii="Barlow" w:cs="Barlow" w:eastAsia="Barlow" w:hAnsi="Barlow"/>
        <w:color w:val="6B778C"/>
        <w:sz w:val="16"/>
        <w:szCs w:val="16"/>
      </w:rPr>
      <w:t xml:space="preserve">	Page </w:t>
    </w:r>
    <w:r>
      <w:rPr>
        <w:rFonts w:ascii="Barlow" w:cs="Barlow" w:eastAsia="Barlow" w:hAnsi="Barlow"/>
        <w:color w:val="6B778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Barlow Condensed" w:cs="Barlow Condensed" w:eastAsia="Barlow Condensed" w:hAnsi="Barlow Condensed"/>
        <w:b/>
        <w:bCs/>
        <w:color w:val="6B778C"/>
        <w:spacing w:val="40"/>
        <w:sz w:val="15"/>
        <w:szCs w:val="15"/>
      </w:rPr>
      <w:t xml:space="preserve">LONESTAR MOBILE SECURITY  ·  PRESS RELEASE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rPr>
        <w:color w:val="B8860B"/>
      </w:rPr>
    </w:lvl>
    <w:lvl w:ilvl="1" w15:tentative="1">
      <w:start w:val="1"/>
      <w:numFmt w:val="bullet"/>
      <w:lvlText w:val="–"/>
      <w:lvlJc w:val="left"/>
      <w:pPr>
        <w:ind w:left="108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rlow" w:cs="Barlow" w:eastAsia="Barlow" w:hAnsi="Barlow"/>
        <w:color w:val="101A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Barlow Condensed" w:cs="Barlow Condensed" w:eastAsia="Barlow Condensed" w:hAnsi="Barlow Condensed"/>
      <w:b/>
      <w:bCs/>
      <w:color w:val="0B1C33"/>
      <w:sz w:val="36"/>
      <w:szCs w:val="36"/>
    </w:rPr>
  </w:style>
  <w:style w:type="paragraph" w:styleId="Heading2">
    <w:name w:val="Heading 2"/>
    <w:basedOn w:val="Normal"/>
    <w:next w:val="Normal"/>
    <w:qFormat/>
    <w:pPr>
      <w:spacing w:after="100" w:before="280"/>
      <w:outlineLvl w:val="1"/>
    </w:pPr>
    <w:rPr>
      <w:rFonts w:ascii="Barlow Condensed" w:cs="Barlow Condensed" w:eastAsia="Barlow Condensed" w:hAnsi="Barlow Condensed"/>
      <w:b/>
      <w:bCs/>
      <w:color w:val="12294A"/>
      <w:sz w:val="28"/>
      <w:szCs w:val="28"/>
    </w:rPr>
  </w:style>
  <w:style w:type="paragraph" w:styleId="Heading3">
    <w:name w:val="Heading 3"/>
    <w:basedOn w:val="Normal"/>
    <w:next w:val="Normal"/>
    <w:qFormat/>
    <w:pPr>
      <w:spacing w:after="80" w:before="200"/>
      <w:outlineLvl w:val="2"/>
    </w:pPr>
    <w:rPr>
      <w:rFonts w:ascii="Barlow Condensed" w:cs="Barlow Condensed" w:eastAsia="Barlow Condensed" w:hAnsi="Barlow Condensed"/>
      <w:b/>
      <w:bCs/>
      <w:color w:val="B8860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90c3c1f405fac87fa8be50f3ca6d7cdad60ff6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Launch Press Release</dc:title>
  <dc:creator>Lonestar Mobile Security</dc:creator>
  <cp:lastModifiedBy>Un-named</cp:lastModifiedBy>
  <cp:revision>1</cp:revision>
  <dcterms:created xsi:type="dcterms:W3CDTF">2026-09-04T17:23:54.076Z</dcterms:created>
  <dcterms:modified xsi:type="dcterms:W3CDTF">2026-09-04T17:23:54.076Z</dcterms:modified>
</cp:coreProperties>
</file>

<file path=docProps/custom.xml><?xml version="1.0" encoding="utf-8"?>
<Properties xmlns="http://schemas.openxmlformats.org/officeDocument/2006/custom-properties" xmlns:vt="http://schemas.openxmlformats.org/officeDocument/2006/docPropsVTypes"/>
</file>