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Jorogumo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(Japanese)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Spider people.  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