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F2F1" w14:textId="53C5809A" w:rsidR="00BC3FCD" w:rsidRPr="00BC3FCD" w:rsidRDefault="000776C3" w:rsidP="00BC3FCD">
      <w:pPr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</w:pP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begin"/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instrText xml:space="preserve"> HYPERLINK "https://takeuforward.org/data-structure/longest-palindromic-subsequence-dp-28/" </w:instrText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separate"/>
      </w:r>
      <w:r w:rsidR="00BC3FCD" w:rsidRPr="00BC3FCD">
        <w:rPr>
          <w:rStyle w:val="Hyperlink"/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t>Longest Palindromic Subsequence | (DP-28)</w:t>
      </w:r>
      <w:r>
        <w:rPr>
          <w:rFonts w:ascii="var(--title-font)" w:eastAsia="Times New Roman" w:hAnsi="var(--title-font)" w:cs="Times New Roman"/>
          <w:b/>
          <w:bCs/>
          <w:kern w:val="36"/>
          <w:sz w:val="36"/>
          <w:szCs w:val="36"/>
        </w:rPr>
        <w:fldChar w:fldCharType="end"/>
      </w:r>
    </w:p>
    <w:p w14:paraId="54A069AA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A palindromic string is a string that is equal to its reverse. For example: “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nitin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” is a palindromic string. Now the question states to find the length of the longest palindromic subsequence of a string. It is that palindromic subsequence of the given string with the greatest length.</w:t>
      </w:r>
    </w:p>
    <w:p w14:paraId="2902893C" w14:textId="77777777" w:rsidR="00BC3FCD" w:rsidRDefault="00BC3FCD" w:rsidP="00BC3FCD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Style w:val="Strong"/>
          <w:rFonts w:ascii="Courier" w:hAnsi="Courier"/>
          <w:color w:val="303030"/>
        </w:rPr>
        <w:t>Example:</w:t>
      </w:r>
    </w:p>
    <w:p w14:paraId="61577A8B" w14:textId="334554FE" w:rsidR="00BC3FCD" w:rsidRDefault="00BC3FCD" w:rsidP="00BC3FCD">
      <w:pPr>
        <w:pStyle w:val="HTMLPreformatted"/>
        <w:shd w:val="clear" w:color="auto" w:fill="FFFFFF"/>
        <w:spacing w:after="360"/>
        <w:rPr>
          <w:rFonts w:ascii="Courier" w:hAnsi="Courier"/>
          <w:color w:val="303030"/>
        </w:rPr>
      </w:pPr>
      <w:r>
        <w:rPr>
          <w:rFonts w:ascii="Courier" w:hAnsi="Courier"/>
          <w:noProof/>
          <w:color w:val="303030"/>
        </w:rPr>
        <w:drawing>
          <wp:inline distT="0" distB="0" distL="0" distR="0" wp14:anchorId="12F0CD69" wp14:editId="099BA63E">
            <wp:extent cx="4320540" cy="1234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05BA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There can be many subsequences like “b”, “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ba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”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,”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bbb</w:t>
      </w:r>
      <w:proofErr w:type="spellEnd"/>
      <w:proofErr w:type="gramEnd"/>
      <w:r>
        <w:rPr>
          <w:rFonts w:ascii="Titillium Web" w:hAnsi="Titillium Web"/>
          <w:color w:val="303030"/>
          <w:sz w:val="27"/>
          <w:szCs w:val="27"/>
        </w:rPr>
        <w:t>” but “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bbbb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” is the subsequence that is a palindrome and has the greatest length.</w:t>
      </w:r>
    </w:p>
    <w:p w14:paraId="7FB9AB99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need to print the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length </w:t>
      </w:r>
      <w:r>
        <w:rPr>
          <w:rFonts w:ascii="Titillium Web" w:hAnsi="Titillium Web"/>
          <w:color w:val="303030"/>
          <w:sz w:val="27"/>
          <w:szCs w:val="27"/>
        </w:rPr>
        <w:t>of the longest palindromic subsequence.</w:t>
      </w:r>
    </w:p>
    <w:p w14:paraId="10F916AE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Problem Link: </w:t>
      </w:r>
      <w:hyperlink r:id="rId6" w:tgtFrame="_blank" w:history="1">
        <w:r>
          <w:rPr>
            <w:rStyle w:val="Strong"/>
            <w:rFonts w:ascii="Titillium Web" w:hAnsi="Titillium Web"/>
            <w:color w:val="0000FF"/>
            <w:sz w:val="27"/>
            <w:szCs w:val="27"/>
            <w:u w:val="single"/>
          </w:rPr>
          <w:t>Longest Palindromic Subsequence</w:t>
        </w:r>
      </w:hyperlink>
    </w:p>
    <w:p w14:paraId="3EE7BBB2" w14:textId="77777777" w:rsidR="00BC3FCD" w:rsidRDefault="00BC3FCD" w:rsidP="00BC3FCD">
      <w:pPr>
        <w:pStyle w:val="Heading3"/>
        <w:shd w:val="clear" w:color="auto" w:fill="FFFFFF"/>
        <w:spacing w:before="180" w:after="180"/>
        <w:rPr>
          <w:rFonts w:ascii="Titillium Web" w:hAnsi="Titillium Web"/>
          <w:color w:val="303030"/>
          <w:sz w:val="27"/>
          <w:szCs w:val="27"/>
        </w:rPr>
      </w:pPr>
      <w:proofErr w:type="gramStart"/>
      <w:r>
        <w:rPr>
          <w:rStyle w:val="Strong"/>
          <w:rFonts w:ascii="Titillium Web" w:hAnsi="Titillium Web"/>
          <w:b w:val="0"/>
          <w:bCs w:val="0"/>
          <w:color w:val="303030"/>
        </w:rPr>
        <w:t>Solution :</w:t>
      </w:r>
      <w:proofErr w:type="gramEnd"/>
    </w:p>
    <w:p w14:paraId="5B187521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Approach 1: Using Brute Force</w:t>
      </w:r>
    </w:p>
    <w:p w14:paraId="5452482E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are given a string S, the simplest approach will be to generate all the subsequences and store them, then manually find out the longest palindromic subsequence.</w:t>
      </w:r>
    </w:p>
    <w:p w14:paraId="73A7FAB4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This naive approach will give us the correct answer but to generate all the subsequences, we will require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 xml:space="preserve">exponential </w:t>
      </w:r>
      <w:proofErr w:type="gramStart"/>
      <w:r>
        <w:rPr>
          <w:rStyle w:val="Strong"/>
          <w:rFonts w:ascii="Titillium Web" w:hAnsi="Titillium Web"/>
          <w:color w:val="303030"/>
          <w:sz w:val="27"/>
          <w:szCs w:val="27"/>
        </w:rPr>
        <w:t>(</w:t>
      </w:r>
      <w:r>
        <w:rPr>
          <w:rFonts w:ascii="Titillium Web" w:hAnsi="Titillium Web"/>
          <w:color w:val="303030"/>
          <w:sz w:val="27"/>
          <w:szCs w:val="27"/>
        </w:rPr>
        <w:t> 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2</w:t>
      </w:r>
      <w:proofErr w:type="gramEnd"/>
      <w:r>
        <w:rPr>
          <w:rStyle w:val="Strong"/>
          <w:rFonts w:ascii="Titillium Web" w:hAnsi="Titillium Web"/>
          <w:color w:val="303030"/>
          <w:vertAlign w:val="superscript"/>
        </w:rPr>
        <w:t>n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 ) </w:t>
      </w:r>
      <w:r>
        <w:rPr>
          <w:rFonts w:ascii="Titillium Web" w:hAnsi="Titillium Web"/>
          <w:color w:val="303030"/>
          <w:sz w:val="27"/>
          <w:szCs w:val="27"/>
        </w:rPr>
        <w:t xml:space="preserve">time.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Therefore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we will try some other approaches.</w:t>
      </w:r>
    </w:p>
    <w:p w14:paraId="0E49BE1C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Approach 2: Using Dynamic Programming</w:t>
      </w:r>
    </w:p>
    <w:p w14:paraId="3E0EEF3F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lastRenderedPageBreak/>
        <w:t>Pre-req: </w:t>
      </w:r>
      <w:hyperlink r:id="rId7" w:tgtFrame="_blank" w:history="1">
        <w:r>
          <w:rPr>
            <w:rStyle w:val="Hyperlink"/>
            <w:rFonts w:ascii="Titillium Web" w:hAnsi="Titillium Web"/>
            <w:sz w:val="27"/>
            <w:szCs w:val="27"/>
          </w:rPr>
          <w:t>Longest Common Subsequence</w:t>
        </w:r>
      </w:hyperlink>
    </w:p>
    <w:p w14:paraId="5DFD0AC4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can use the approach discussed in the article </w:t>
      </w:r>
      <w:hyperlink r:id="rId8" w:tgtFrame="_blank" w:history="1">
        <w:r>
          <w:rPr>
            <w:rStyle w:val="Hyperlink"/>
            <w:rFonts w:ascii="Titillium Web" w:hAnsi="Titillium Web"/>
            <w:sz w:val="27"/>
            <w:szCs w:val="27"/>
          </w:rPr>
          <w:t>Longest Common Subsequence</w:t>
        </w:r>
      </w:hyperlink>
      <w:r>
        <w:rPr>
          <w:rFonts w:ascii="Titillium Web" w:hAnsi="Titillium Web"/>
          <w:color w:val="303030"/>
          <w:sz w:val="27"/>
          <w:szCs w:val="27"/>
        </w:rPr>
        <w:t>, to find the Longest Palindromic Subsequence.</w:t>
      </w:r>
    </w:p>
    <w:p w14:paraId="4F92FAF6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Intuition:</w:t>
      </w:r>
    </w:p>
    <w:p w14:paraId="54B28F93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Let us say that we are given the following string.</w:t>
      </w:r>
    </w:p>
    <w:p w14:paraId="613ADCEE" w14:textId="0F12E548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3B04E699" wp14:editId="1BEDDBB8">
            <wp:extent cx="2286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9132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longest palindromic subsequence will be: “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babcbab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”.</w:t>
      </w:r>
    </w:p>
    <w:p w14:paraId="23E0F2DF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What is special about this string is that it is</w:t>
      </w:r>
      <w:r>
        <w:rPr>
          <w:rStyle w:val="Strong"/>
          <w:rFonts w:ascii="Titillium Web" w:hAnsi="Titillium Web"/>
          <w:color w:val="303030"/>
          <w:sz w:val="27"/>
          <w:szCs w:val="27"/>
        </w:rPr>
        <w:t> palindromic (equal to its reverse) and of the longest length.</w:t>
      </w:r>
    </w:p>
    <w:p w14:paraId="07D22856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Now let us write the reverse of str next to it and please think about the highlighted characters.</w:t>
      </w:r>
    </w:p>
    <w:p w14:paraId="24621E1F" w14:textId="75ADE4F1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noProof/>
          <w:color w:val="303030"/>
          <w:sz w:val="27"/>
          <w:szCs w:val="27"/>
        </w:rPr>
        <w:drawing>
          <wp:inline distT="0" distB="0" distL="0" distR="0" wp14:anchorId="460F50ED" wp14:editId="779DA41D">
            <wp:extent cx="34061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4B8C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If we look closely at the highlighted characters, they are nothing but the longest common subsequence of the two strings.</w:t>
      </w:r>
    </w:p>
    <w:p w14:paraId="68A13437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Now, we have taken the reverse of the string for the following two reasons:</w:t>
      </w:r>
    </w:p>
    <w:p w14:paraId="0B5D1393" w14:textId="77777777" w:rsidR="00BC3FCD" w:rsidRDefault="00BC3FCD" w:rsidP="00BC3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longest palindromic subsequence being a palindrome will remain the same when the entire string is reversed.</w:t>
      </w:r>
    </w:p>
    <w:p w14:paraId="0CC4AFF8" w14:textId="77777777" w:rsidR="00BC3FCD" w:rsidRDefault="00BC3FCD" w:rsidP="00BC3F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length of the palindromic subsequence will also remain the same when the entire string is reversed.</w:t>
      </w:r>
    </w:p>
    <w:p w14:paraId="709F6E18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lastRenderedPageBreak/>
        <w:t>From the above discussion we can conclude:</w:t>
      </w:r>
    </w:p>
    <w:p w14:paraId="2F4F86FB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The longest palindromic subsequence of a string is the longest common subsequence of the given string and its reverse.</w:t>
      </w:r>
    </w:p>
    <w:p w14:paraId="18FA1331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Approach:</w:t>
      </w:r>
    </w:p>
    <w:p w14:paraId="4CBF07A1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algorithm is stated as follows:</w:t>
      </w:r>
    </w:p>
    <w:p w14:paraId="57949A9B" w14:textId="77777777" w:rsidR="00BC3FCD" w:rsidRDefault="00BC3FCD" w:rsidP="00BC3F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We are given a string (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say s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), make a copy of it and store </w:t>
      </w:r>
      <w:proofErr w:type="gramStart"/>
      <w:r>
        <w:rPr>
          <w:rFonts w:ascii="Titillium Web" w:hAnsi="Titillium Web"/>
          <w:color w:val="303030"/>
          <w:sz w:val="27"/>
          <w:szCs w:val="27"/>
        </w:rPr>
        <w:t>it( say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string t).</w:t>
      </w:r>
    </w:p>
    <w:p w14:paraId="7AFC1475" w14:textId="77777777" w:rsidR="00BC3FCD" w:rsidRDefault="00BC3FCD" w:rsidP="00BC3F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Reverse the original string s.</w:t>
      </w:r>
    </w:p>
    <w:p w14:paraId="33A9B8C7" w14:textId="77777777" w:rsidR="00BC3FCD" w:rsidRDefault="00BC3FCD" w:rsidP="00BC3F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Find the longest common subsequence as discussed in </w:t>
      </w:r>
      <w:hyperlink r:id="rId11" w:tgtFrame="_blank" w:history="1">
        <w:r>
          <w:rPr>
            <w:rStyle w:val="Hyperlink"/>
            <w:rFonts w:ascii="Titillium Web" w:hAnsi="Titillium Web"/>
            <w:sz w:val="27"/>
            <w:szCs w:val="27"/>
          </w:rPr>
          <w:t>dp-25</w:t>
        </w:r>
      </w:hyperlink>
      <w:r>
        <w:rPr>
          <w:rFonts w:ascii="Titillium Web" w:hAnsi="Titillium Web"/>
          <w:color w:val="303030"/>
          <w:sz w:val="27"/>
          <w:szCs w:val="27"/>
        </w:rPr>
        <w:t>.</w:t>
      </w:r>
    </w:p>
    <w:p w14:paraId="11226FE8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Code: </w:t>
      </w:r>
    </w:p>
    <w:p w14:paraId="712BC0F0" w14:textId="77777777" w:rsidR="00BC3FCD" w:rsidRDefault="00BC3FCD" w:rsidP="00BC3FCD">
      <w:pPr>
        <w:pStyle w:val="responsive-tabslistitem"/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3695B717" w14:textId="77777777" w:rsidR="00BC3FCD" w:rsidRDefault="00BC3FCD" w:rsidP="00BC3FCD">
      <w:pPr>
        <w:pStyle w:val="responsive-tabslistitem"/>
        <w:numPr>
          <w:ilvl w:val="0"/>
          <w:numId w:val="3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289DC998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484B96B3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16E119A3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54A13610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47A3F853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string 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string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787A734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0CA62113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5C4F901F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7358D445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1D44132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vector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vector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proofErr w:type="gramStart"/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vector</w:t>
      </w:r>
      <w:proofErr w:type="gram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));</w:t>
      </w:r>
    </w:p>
    <w:p w14:paraId="36D5E4D2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46B814F8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1F094F47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433320D2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1B7F03D0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2C20F23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19CBA3F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345EAE2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2F4CAD98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2BAC715E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proofErr w:type="gramStart"/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proofErr w:type="gram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</w:p>
    <w:p w14:paraId="1185F220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5AA67A55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</w:p>
    <w:p w14:paraId="3FAFFE5F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</w:t>
      </w:r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max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],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]);</w:t>
      </w:r>
    </w:p>
    <w:p w14:paraId="5DBE6724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6C87A7BE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2B3B11C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142676A2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dp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22A1EF2F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96198BE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702D937A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longestPalindromeSubsequence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string 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1F7FA316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string 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EA04EE4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reverse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(),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end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());</w:t>
      </w:r>
    </w:p>
    <w:p w14:paraId="66FF811A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t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7308C172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1F22E0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2DD511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6F7D7556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3B0B6019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string s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bbabcbcab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3E7282AA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                 </w:t>
      </w:r>
    </w:p>
    <w:p w14:paraId="4A0B7698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Length of Longest Palindromic Subsequence is "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</w:p>
    <w:p w14:paraId="34D17FF5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longestPalindromeSubsequence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6426B291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B9D5957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Output:</w:t>
      </w:r>
      <w:r>
        <w:rPr>
          <w:rFonts w:ascii="Titillium Web" w:hAnsi="Titillium Web"/>
          <w:color w:val="303030"/>
          <w:sz w:val="27"/>
          <w:szCs w:val="27"/>
        </w:rPr>
        <w:t> The Length of Longest Palindromic Subsequence is 7</w:t>
      </w:r>
    </w:p>
    <w:p w14:paraId="1E793154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 O(N*N)</w:t>
      </w:r>
    </w:p>
    <w:p w14:paraId="2A662B60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There are two nested loops</w:t>
      </w:r>
    </w:p>
    <w:p w14:paraId="2C9ABCC5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 O(N*N)</w:t>
      </w:r>
    </w:p>
    <w:p w14:paraId="4748A290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We are using an external array of size ‘(N*N)’. Stack Space is eliminated.</w:t>
      </w:r>
    </w:p>
    <w:p w14:paraId="489155B7" w14:textId="77777777" w:rsidR="00BC3FCD" w:rsidRDefault="00BC3FCD" w:rsidP="00BC3FCD">
      <w:pPr>
        <w:pStyle w:val="Heading3"/>
        <w:shd w:val="clear" w:color="auto" w:fill="FFFFFF"/>
        <w:spacing w:before="180" w:after="18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b w:val="0"/>
          <w:bCs w:val="0"/>
          <w:color w:val="303030"/>
        </w:rPr>
        <w:lastRenderedPageBreak/>
        <w:t>Space Optimization</w:t>
      </w:r>
    </w:p>
    <w:p w14:paraId="0A921A6F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If we closely we are using two rows: </w:t>
      </w:r>
      <w:proofErr w:type="spellStart"/>
      <w:r>
        <w:rPr>
          <w:rStyle w:val="Strong"/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Style w:val="Strong"/>
          <w:rFonts w:ascii="Titillium Web" w:hAnsi="Titillium Web"/>
          <w:color w:val="303030"/>
          <w:sz w:val="27"/>
          <w:szCs w:val="27"/>
        </w:rPr>
        <w:t>[ind1-</w:t>
      </w:r>
      <w:proofErr w:type="gramStart"/>
      <w:r>
        <w:rPr>
          <w:rStyle w:val="Strong"/>
          <w:rFonts w:ascii="Titillium Web" w:hAnsi="Titillium Web"/>
          <w:color w:val="303030"/>
          <w:sz w:val="27"/>
          <w:szCs w:val="27"/>
        </w:rPr>
        <w:t>1][</w:t>
      </w:r>
      <w:proofErr w:type="gramEnd"/>
      <w:r>
        <w:rPr>
          <w:rStyle w:val="Strong"/>
          <w:rFonts w:ascii="Titillium Web" w:hAnsi="Titillium Web"/>
          <w:color w:val="303030"/>
          <w:sz w:val="27"/>
          <w:szCs w:val="27"/>
        </w:rPr>
        <w:t xml:space="preserve"> ], </w:t>
      </w:r>
      <w:proofErr w:type="spellStart"/>
      <w:r>
        <w:rPr>
          <w:rStyle w:val="Strong"/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Style w:val="Strong"/>
          <w:rFonts w:ascii="Titillium Web" w:hAnsi="Titillium Web"/>
          <w:color w:val="303030"/>
          <w:sz w:val="27"/>
          <w:szCs w:val="27"/>
        </w:rPr>
        <w:t>[</w:t>
      </w:r>
      <w:proofErr w:type="spellStart"/>
      <w:r>
        <w:rPr>
          <w:rStyle w:val="Strong"/>
          <w:rFonts w:ascii="Titillium Web" w:hAnsi="Titillium Web"/>
          <w:color w:val="303030"/>
          <w:sz w:val="27"/>
          <w:szCs w:val="27"/>
        </w:rPr>
        <w:t>ind</w:t>
      </w:r>
      <w:proofErr w:type="spellEnd"/>
      <w:r>
        <w:rPr>
          <w:rStyle w:val="Strong"/>
          <w:rFonts w:ascii="Titillium Web" w:hAnsi="Titillium Web"/>
          <w:color w:val="303030"/>
          <w:sz w:val="27"/>
          <w:szCs w:val="27"/>
        </w:rPr>
        <w:t>][ ],</w:t>
      </w:r>
    </w:p>
    <w:p w14:paraId="220CDCB5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proofErr w:type="gramStart"/>
      <w:r>
        <w:rPr>
          <w:rFonts w:ascii="Titillium Web" w:hAnsi="Titillium Web"/>
          <w:color w:val="303030"/>
          <w:sz w:val="27"/>
          <w:szCs w:val="27"/>
        </w:rPr>
        <w:t>So</w:t>
      </w:r>
      <w:proofErr w:type="gramEnd"/>
      <w:r>
        <w:rPr>
          <w:rFonts w:ascii="Titillium Web" w:hAnsi="Titillium Web"/>
          <w:color w:val="303030"/>
          <w:sz w:val="27"/>
          <w:szCs w:val="27"/>
        </w:rPr>
        <w:t xml:space="preserve"> we are not required to contain an entire array, we can simply have two rows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and cur where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corresponds to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[ind-1] and cur to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ind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].</w:t>
      </w:r>
    </w:p>
    <w:p w14:paraId="627BD110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 xml:space="preserve">After declaring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and cur, replace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[ind-1] to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and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dp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>[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ind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] with cur and after the inner loop executes, we will set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= cur, so that the cur row can serve as </w:t>
      </w:r>
      <w:proofErr w:type="spellStart"/>
      <w:r>
        <w:rPr>
          <w:rFonts w:ascii="Titillium Web" w:hAnsi="Titillium Web"/>
          <w:color w:val="303030"/>
          <w:sz w:val="27"/>
          <w:szCs w:val="27"/>
        </w:rPr>
        <w:t>prev</w:t>
      </w:r>
      <w:proofErr w:type="spellEnd"/>
      <w:r>
        <w:rPr>
          <w:rFonts w:ascii="Titillium Web" w:hAnsi="Titillium Web"/>
          <w:color w:val="303030"/>
          <w:sz w:val="27"/>
          <w:szCs w:val="27"/>
        </w:rPr>
        <w:t xml:space="preserve"> for the next index.</w:t>
      </w:r>
    </w:p>
    <w:p w14:paraId="43102D53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Code:</w:t>
      </w:r>
    </w:p>
    <w:p w14:paraId="5EA7B32D" w14:textId="77777777" w:rsidR="00BC3FCD" w:rsidRDefault="00BC3FCD" w:rsidP="00BC3FCD">
      <w:pPr>
        <w:pStyle w:val="responsive-tabslistitem"/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left="900" w:right="180"/>
        <w:rPr>
          <w:rFonts w:ascii="Titillium Web" w:hAnsi="Titillium Web"/>
          <w:color w:val="666666"/>
          <w:sz w:val="27"/>
          <w:szCs w:val="27"/>
        </w:rPr>
      </w:pPr>
      <w:r>
        <w:rPr>
          <w:rFonts w:ascii="Titillium Web" w:hAnsi="Titillium Web"/>
          <w:color w:val="666666"/>
          <w:sz w:val="27"/>
          <w:szCs w:val="27"/>
        </w:rPr>
        <w:t>C++ Code</w:t>
      </w:r>
    </w:p>
    <w:p w14:paraId="6291A002" w14:textId="77777777" w:rsidR="00BC3FCD" w:rsidRDefault="00BC3FCD" w:rsidP="00BC3FCD">
      <w:pPr>
        <w:pStyle w:val="responsive-tabslistitem"/>
        <w:numPr>
          <w:ilvl w:val="0"/>
          <w:numId w:val="4"/>
        </w:numPr>
        <w:shd w:val="clear" w:color="auto" w:fill="FFFFFF"/>
        <w:spacing w:before="15" w:beforeAutospacing="0" w:after="0" w:afterAutospacing="0" w:line="285" w:lineRule="atLeast"/>
        <w:ind w:left="900" w:right="180"/>
        <w:rPr>
          <w:rFonts w:ascii="Titillium Web" w:hAnsi="Titillium Web"/>
          <w:color w:val="999999"/>
          <w:sz w:val="27"/>
          <w:szCs w:val="27"/>
        </w:rPr>
      </w:pPr>
      <w:r>
        <w:rPr>
          <w:rFonts w:ascii="Titillium Web" w:hAnsi="Titillium Web"/>
          <w:color w:val="999999"/>
          <w:sz w:val="27"/>
          <w:szCs w:val="27"/>
        </w:rPr>
        <w:t>Java Code</w:t>
      </w:r>
    </w:p>
    <w:p w14:paraId="07B464B1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#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include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&lt;bits/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stdc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++.h&gt;</w:t>
      </w:r>
    </w:p>
    <w:p w14:paraId="2E87865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203A49C5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using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namespace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std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72CD5F1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0E18746B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string 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string 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5B36D5B5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61B15A5E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n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6BE4AB47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m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size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();</w:t>
      </w:r>
    </w:p>
    <w:p w14:paraId="3E8BA88C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0ECDD01D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vector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&gt;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cur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08B5A66E" w14:textId="77777777" w:rsidR="00BC3FCD" w:rsidRDefault="00BC3FCD" w:rsidP="00BC3FCD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3BBE7EC9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5C6370"/>
          <w:bdr w:val="none" w:sz="0" w:space="0" w:color="auto" w:frame="1"/>
        </w:rPr>
        <w:t xml:space="preserve">// Base Case is covered as we have initialized the </w:t>
      </w:r>
      <w:proofErr w:type="spellStart"/>
      <w:r>
        <w:rPr>
          <w:rStyle w:val="token"/>
          <w:rFonts w:ascii="Fira Code" w:hAnsi="Fira Code" w:cs="Fira Code"/>
          <w:color w:val="5C6370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5C6370"/>
          <w:bdr w:val="none" w:sz="0" w:space="0" w:color="auto" w:frame="1"/>
        </w:rPr>
        <w:t xml:space="preserve"> and cur to 0.</w:t>
      </w:r>
    </w:p>
    <w:p w14:paraId="1612C109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68842BD7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3192D270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for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689FEBC6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if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ind1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proofErr w:type="gramStart"/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proofErr w:type="gram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</w:t>
      </w:r>
    </w:p>
    <w:p w14:paraId="5A250A02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cur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59FDCAF6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else</w:t>
      </w:r>
    </w:p>
    <w:p w14:paraId="78603035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cur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0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+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max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proofErr w:type="gramStart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cur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ind2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-</w:t>
      </w:r>
      <w:r>
        <w:rPr>
          <w:rStyle w:val="token"/>
          <w:rFonts w:ascii="Fira Code" w:hAnsi="Fira Code" w:cs="Fira Code"/>
          <w:color w:val="D19A66"/>
          <w:bdr w:val="none" w:sz="0" w:space="0" w:color="auto" w:frame="1"/>
        </w:rPr>
        <w:t>1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]);</w:t>
      </w:r>
    </w:p>
    <w:p w14:paraId="1D26503A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61E074FE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cur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7AF52FC1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2B35E624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</w:p>
    <w:p w14:paraId="4DCAC3A0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prev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[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m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];</w:t>
      </w:r>
    </w:p>
    <w:p w14:paraId="76BFB514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3392A5F2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1BF4FB20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longestPalindromeSubsequence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string 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){</w:t>
      </w:r>
    </w:p>
    <w:p w14:paraId="2052B5AC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string t 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2010400F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reverse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begin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(),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.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end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());</w:t>
      </w:r>
    </w:p>
    <w:p w14:paraId="2A76383F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return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lcs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,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t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14589697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2595E032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01C6A0A1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bdr w:val="none" w:sz="0" w:space="0" w:color="auto" w:frame="1"/>
        </w:rPr>
        <w:t>int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main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proofErr w:type="gram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{</w:t>
      </w:r>
    </w:p>
    <w:p w14:paraId="3C0CF863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</w:p>
    <w:p w14:paraId="58A1B4C6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string s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proofErr w:type="spellStart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bbabcbcab</w:t>
      </w:r>
      <w:proofErr w:type="spellEnd"/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;</w:t>
      </w:r>
    </w:p>
    <w:p w14:paraId="4EA0F35C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                               </w:t>
      </w:r>
    </w:p>
    <w:p w14:paraId="0FA4EBB0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cout</w:t>
      </w:r>
      <w:proofErr w:type="spellEnd"/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  <w:r>
        <w:rPr>
          <w:rStyle w:val="token"/>
          <w:rFonts w:ascii="Fira Code" w:hAnsi="Fira Code" w:cs="Fira Code"/>
          <w:color w:val="98C379"/>
          <w:bdr w:val="none" w:sz="0" w:space="0" w:color="auto" w:frame="1"/>
        </w:rPr>
        <w:t>"The Length of Longest Palindromic Subsequence is "</w:t>
      </w:r>
      <w:r>
        <w:rPr>
          <w:rStyle w:val="token"/>
          <w:rFonts w:ascii="Fira Code" w:hAnsi="Fira Code" w:cs="Fira Code"/>
          <w:color w:val="56B6C2"/>
          <w:bdr w:val="none" w:sz="0" w:space="0" w:color="auto" w:frame="1"/>
        </w:rPr>
        <w:t>&lt;&lt;</w:t>
      </w:r>
    </w:p>
    <w:p w14:paraId="44F27B8E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Fira Code" w:hAnsi="Fira Code" w:cs="Fira Code"/>
          <w:color w:val="61AFEF"/>
          <w:bdr w:val="none" w:sz="0" w:space="0" w:color="auto" w:frame="1"/>
        </w:rPr>
        <w:t>longestPalindromeSubsequence</w:t>
      </w:r>
      <w:proofErr w:type="spellEnd"/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bdr w:val="none" w:sz="0" w:space="0" w:color="auto" w:frame="1"/>
        </w:rPr>
        <w:t>s</w:t>
      </w: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);</w:t>
      </w:r>
    </w:p>
    <w:p w14:paraId="257ACE67" w14:textId="77777777" w:rsidR="00BC3FCD" w:rsidRDefault="00BC3FCD" w:rsidP="00BC3FCD">
      <w:pPr>
        <w:pStyle w:val="HTMLPreformatted"/>
        <w:shd w:val="clear" w:color="auto" w:fill="282C34"/>
        <w:rPr>
          <w:rStyle w:val="HTMLCode"/>
          <w:rFonts w:ascii="Fira Code" w:hAnsi="Fira Code" w:cs="Fira Code"/>
          <w:color w:val="ABB2BF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bdr w:val="none" w:sz="0" w:space="0" w:color="auto" w:frame="1"/>
        </w:rPr>
        <w:t>}</w:t>
      </w:r>
    </w:p>
    <w:p w14:paraId="734D1AC2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Output:</w:t>
      </w:r>
    </w:p>
    <w:p w14:paraId="70088068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The Length of Longest Palindromic Subsequence is 7</w:t>
      </w:r>
    </w:p>
    <w:p w14:paraId="11330068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Time Complexity: O(N*N)</w:t>
      </w:r>
    </w:p>
    <w:p w14:paraId="6CA35B89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There are two nested loops.</w:t>
      </w:r>
    </w:p>
    <w:p w14:paraId="51FB9B18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Style w:val="Strong"/>
          <w:rFonts w:ascii="Titillium Web" w:hAnsi="Titillium Web"/>
          <w:color w:val="303030"/>
          <w:sz w:val="27"/>
          <w:szCs w:val="27"/>
        </w:rPr>
        <w:t>Space Complexity: O(N)</w:t>
      </w:r>
    </w:p>
    <w:p w14:paraId="3C79B92B" w14:textId="77777777" w:rsidR="00BC3FCD" w:rsidRDefault="00BC3FCD" w:rsidP="00BC3FCD">
      <w:pPr>
        <w:pStyle w:val="NormalWeb"/>
        <w:shd w:val="clear" w:color="auto" w:fill="FFFFFF"/>
        <w:spacing w:after="0" w:afterAutospacing="0"/>
        <w:rPr>
          <w:rFonts w:ascii="Titillium Web" w:hAnsi="Titillium Web"/>
          <w:color w:val="303030"/>
          <w:sz w:val="27"/>
          <w:szCs w:val="27"/>
        </w:rPr>
      </w:pPr>
      <w:r>
        <w:rPr>
          <w:rFonts w:ascii="Titillium Web" w:hAnsi="Titillium Web"/>
          <w:color w:val="303030"/>
          <w:sz w:val="27"/>
          <w:szCs w:val="27"/>
        </w:rPr>
        <w:t>Reason: We are using an external array of size ‘N+1’ to store only two rows.</w:t>
      </w:r>
    </w:p>
    <w:p w14:paraId="4BF174F3" w14:textId="77777777" w:rsidR="00EC6F08" w:rsidRDefault="00EC6F08"/>
    <w:sectPr w:rsidR="00EC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959"/>
    <w:multiLevelType w:val="multilevel"/>
    <w:tmpl w:val="7A2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67C88"/>
    <w:multiLevelType w:val="multilevel"/>
    <w:tmpl w:val="738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AD114D"/>
    <w:multiLevelType w:val="multilevel"/>
    <w:tmpl w:val="F95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9A50B9"/>
    <w:multiLevelType w:val="multilevel"/>
    <w:tmpl w:val="0D1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0F"/>
    <w:rsid w:val="000776C3"/>
    <w:rsid w:val="00203E0F"/>
    <w:rsid w:val="00BC3FCD"/>
    <w:rsid w:val="00E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14ED-82EB-4D0B-8421-E2367D59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F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F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3FCD"/>
    <w:rPr>
      <w:b/>
      <w:bCs/>
    </w:rPr>
  </w:style>
  <w:style w:type="character" w:styleId="Hyperlink">
    <w:name w:val="Hyperlink"/>
    <w:basedOn w:val="DefaultParagraphFont"/>
    <w:uiPriority w:val="99"/>
    <w:unhideWhenUsed/>
    <w:rsid w:val="00BC3FCD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BC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3F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C3FCD"/>
  </w:style>
  <w:style w:type="character" w:styleId="UnresolvedMention">
    <w:name w:val="Unresolved Mention"/>
    <w:basedOn w:val="DefaultParagraphFont"/>
    <w:uiPriority w:val="99"/>
    <w:semiHidden/>
    <w:unhideWhenUsed/>
    <w:rsid w:val="0007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data-structure/longest-common-subsequence-dp-2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keuforward.org/data-structure/longest-common-subsequence-dp-2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codestudio/problems/longest-palindromic-subsequence_842787" TargetMode="External"/><Relationship Id="rId11" Type="http://schemas.openxmlformats.org/officeDocument/2006/relationships/hyperlink" Target="https://takeuforward.org/data-structure/longest-common-subsequence-dp-25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2022-12-28T09:50:00Z</dcterms:created>
  <dcterms:modified xsi:type="dcterms:W3CDTF">2022-12-28T09:51:00Z</dcterms:modified>
</cp:coreProperties>
</file>