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595959"/>
          <w:sz w:val="22"/>
          <w:szCs w:val="22"/>
        </w:rPr>
        <w:t xml:space="preserve">colosseum / src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TypeScript Review Checklist</w:t>
      </w:r>
    </w:p>
    <w:p>
      <w:pPr>
        <w:pBdr>
          <w:bottom w:val="single" w:color="2E75B6" w:sz="6" w:space="4"/>
        </w:pBdr>
        <w:spacing w:after="2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File-by-file. Line-by-line. Specific to this repo.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to use this guide: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 through each section in order. Each file module has a Known Issues table (pre-mapped from the audit) followed by a checklist of things to verify as you read the code. Verdict codes: FIX = needs work, OK = confirmed clean, WATCH = legitimate but keep an eye on it.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Run this first before opening any file: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grep -rn ": any\|as any\|any&gt;" --include="*.ts" src/   and   npx type-coverage --detail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MANDATORY FILE READ VERIFICATION: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file you read must follow this exact sequence. No exceptions. Step 1: run wc -l &lt;filename&gt; and note the total. Step 2: read the file. Step 3: confirm 'Read [N] lines of [total] total.' If N ≠ total: stop, re-read. Do not proceed on a partial read. Applies to every file this session — method docs, batch plan, source files, everything.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  |  tsconfig.json  —  Read this first, every session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This repo uses two tsconfigs. tsconfig.json governs declaration output. tsconfig.src.json governs Vite/browser compilation and is the one that matters for catching errors in src/.</w:t>
      </w:r>
    </w:p>
    <w:p>
      <w:pPr>
        <w:spacing w:after="0" w:before="4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Current state — tsconfig.src.json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strict: true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Strict mode is on — null checks, implicit any, and strict function types are all enforced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target: ES2022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Matches the runtime environment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moduleResolution: bundler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 for Vite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skipLibCheck: true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Hides @types mismatches — if a third-party method crashes at runtime but types compile clean, check this first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noUnusedLocals: false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Dead variables won't be flagged. Consider enabling once the codebase is stable.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noUnusedParameters: false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— unused function params are silently ignored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 ESLint config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 required: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repo has no .eslintrc or eslint.config.js. That means @typescript-eslint/no-explicit-any, @typescript-eslint/no-floating-promises, and @typescript-eslint/no-non-null-assertion are all unenforced. The any grep and code review tactics below are the only safety net until ESLint is added.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ESLint setup — one-time action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npm install --save-dev eslint @typescript-eslint/parser @typescript-eslint/eslint-plugin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Then add to eslint.config.js: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@typescript-eslint/no-explicit-any: error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@typescript-eslint/no-floating-promises: error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@typescript-eslint/no-non-null-assertion: warn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 |  any  Audit  —  All 16 locations mapped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are every instance of any in the codebase as of the audit. Each has a verdict. Two need fixing. The rest are legitimate or already documented.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src/pages/home.feed.ts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data.map((d: any) =&gt; — Supabase row not typed. Define a FeedRow interface and replace any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src/pages/home.depth.ts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result.data.map((row: any) =&gt; — same pattern. Define a DepthRow interface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src/pages/spectate.ts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L121-122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(directData as any).debater_a_profile — Supabase join not typed. Low risk since guarded with || {} but worth adding a type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src/pages/spectate.ts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state.chatMessages = (chatData || []) as any[] — chatMessages should have a typed ChatMessage interface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src/pages/groups.feed.ts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(t.profiles_public as any)?.username — profiles_public join not typed. Add inline type or extract interface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src/pages/home.ts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updateUIFromProfile(null, { ... } as any) — fallback profile object. Consider extracting a FALLBACK_PROFILE constant with proper type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src/pages/group-banner-upload.ts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L89, 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(client as any).storage — Supabase storage TS types incomplete. Documented workaround, legitimate escape hatch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src/pages/plinko-step3-username.ts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getSupabaseClient() as any — flagged as LANDMINE [LM-PLINKO-002], already documented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src/auth.core.ts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{ auth: { lock: noOpLock } } as any — internal auth mock, contained scope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src/notifications.ts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(window as any).ColosseumNotifications — browser global registration, standard pattern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src/arena/arena-feed-room.ts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L226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mode: 'live' as any — Supabase channel option not fully typed in @types, known limitation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src/arena/arena-sounds-core.ts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(window as any).webkitAudioContext — vendor prefix, correct and necessary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src/arena/arena-realtime-client.ts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Comment reference only — this file provides typed wrappers to eliminate as any at call sites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Summary: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FIX (home.feed.ts L21, home.depth.ts L124)  •  4 WATCH  •  7 OK. Do not touch the OK items — they are legitimate workarounds.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 |  High-Risk Files  —  Race Conditions &amp; Shared State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files contain shared mutable state accessed by multiple async paths. They are the highest-risk area for timing and concurrency errors — none of which TypeScript can catch.</w:t>
      </w:r>
    </w:p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src/async.state.ts  —  Shared mutable state for the entire feed/home subsystem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file matters: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the single mutable state object for hot takes, predictions, rivals, and in-flight guards. All async modules (async.actions.ts, async.fetch.ts, async.wiring.ts) read and write to it. Any race between two async callers here is invisible to TypeScript.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Checklist — read this file and verify: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_postingInFlight and _challengeInFlight are set to true BEFORE the async call and reset in finally{} — not after await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_reactingIds and _predictingInFlight (Sets) are checked before adding and cleared in finally{} — not just on success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async function reads state, does an await, then writes back without re-validating the state is still what it was before the await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_wiredContainers (WeakSet) is only written from one place — verify no double-wiring race on fast navigation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src/webrtc.state.ts  +  webrtc.engine.ts  —  WebRTC connection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file matters: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WebRTC is inherently async and event-driven. The state object is shared across webrtc.peer.ts, webrtc.signaling.ts, webrtc.ice.ts, webrtc.audio.ts, and webrtc.timer.ts. ICE restarts, disconnections, and reconnections can all race each other.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Checklist — read webrtc.engine.ts and webrtc.signaling.ts and verify: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ICE restart logic (MAX_ICE_RESTART_ATTEMPTS) has a guard preventing concurrent restart attempts — two disconnection events should not trigger two parallel restarts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SETUP_TIMEOUT_MS (30s) timeout is always cleared if connection succeeds — dangling setTimeout causes a state reset after a successful connection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webrtc.signaling.ts L38: void handleSignalingMessage(...) — this fires without await. Verify handleSignalingMessage is idempotent if called with duplicate messages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webrtc.signaling.ts L48: void createOffer() — verify this cannot fire while a previous offer is still pending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state.remoteStream = event.streams[0] ?? null in webrtc.peer.ts — verify streams[0] is always present when this event fires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src/arena/arena-feed-room.ts  —  Live debate feed (286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file matters: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file contains the mode: 'live' as any (L226) and manages the realtime Supabase channel for live debate state. Channel subscriptions and reconnections are a common source of duplicate event handling.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the Supabase channel is unsubscribed when the component unmounts or the user navigates away — leaked subscriptions cause ghost updates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duplicate channel subscription is guarded — if arena-feed-room.ts is initialized twice (fast navigation), two listeners fire for every event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L226 mode: 'live' as any — note this for the @types/supabase-js version check (skipLibCheck hides this mismatch)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 |  Async Patterns  —  void calls, forEach, promise chains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repo uses void intentionally for fire-and-forget calls. That is fine when the intent is correct. The checklist below verifies each void call is genuinely intentional and not a missing await.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Known void call locations — verify intent for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src/async.wiring.ts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void placePrediction(...) — user-initiated action, result handled via UI state update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src/async.wiring.ts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void toggleModerator(true).then(...) — .then() is chained so the result is handled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src/async.wiring.ts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void refreshRivals() — verify this cannot overlap with itself on rapid re-triggers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src/share.ts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L116, 131, 137, 145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void share(...) — browser share API, no meaningful return value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src/tokens.ts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void _rpc('notify_followers_online', ...) — RPC failure is silently swallowed. Acceptable if this is truly best-effort, but add a comment confirming that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src/webrtc.signaling.ts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void handleSignalingMessage(...) — message processing should not be dropped on error. Verify handleSignalingMessage has internal try/catch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src/webrtc.signaling.ts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void createOffer() — see race condition check in Section 2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src/pages/groups.members.modal.ts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L131, 156, 181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void _refreshMembers?.(...) — optional chained, result not needed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forEach + async — none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Clean: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forEach(async ...) patterns detected in the codebase. All async loops use for...of or Promise.all. No action needed.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— general async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Supabase call that mutates data (insert, update, delete, rpc) is awaited and checks .error before proceeding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async function that could be called multiple times in quick succession has an in-flight guard (like _postingInFlight)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try/catch is present on every async function that calls an external service — Supabase, WebRTC, share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catch blocks do not silently swallow errors — at minimum they should log or update UI state to reflect failure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 |  Supabase Data Patterns  —  Runtime shape mismatches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TypeScript approves the interface. Supabase sends what the database actually returns. These are not always the same thing. This section covers the places where that gap is widest.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result.data as Type — locations to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src/modifiers-catalog.ts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result.data as ModifierEffect[] — verify ModifierEffect matches the actual DB column names returned by the RPC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src/modifiers-rpc.ts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L28,48,68,86,101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Multiple result.data as {...} casts — these are typed assertions with no runtime validation. If the RPC contract changes, errors are runtime-only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src/share.ts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result.data as { url?: string; ref_code?: string } — both properties optional, safe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src/pages/home.invite.ts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result.data as InviteStats — verify InviteStats matches the RPC return shape exactly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src/staking.rpc.ts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L38,50,67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use ?? fallback — safe even if data is null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— Supabase data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every result.data as Type cast: open the corresponding SQL RPC or table definition and confirm the column names and types match the TypeScript interface exactly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every .data.map((row: any) =&gt; ...) (home.feed.ts L21, home.depth.ts L124): define a typed interface for the row shape and replace any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that all Supabase join results (profiles_public, debater_a_profile etc.) are typed — untyped joins are the most common source of runtime undefined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any DB schema change, check all TypeScript interfaces that reference those tables — TypeScript will not catch column renames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Token balance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Specific check: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async.wiring.ts L136-137 correctly checks amount &gt;= 1 &amp;&amp; amount &lt;= 500 &amp;&amp; amount &lt;= balance before placing a prediction. Verify the same pattern exists in powerups.shop.ts and staking.rpc.ts — those files reference balance but the guard logic may differ.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powerups.shop.ts: verify canAfford check happens before any RPC call that deducts tokens, not just before rendering the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staking.rpc.ts L25: Insufficient balance check is server-side — good. Verify the client also prevents the call when balance is 0 to avoid unnecessary RPC round trips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tokens.balance.ts L29: (profile as Record&lt;string, unknown&gt;).token_balance = newBalance — this is a direct mutation of a cached profile object. Verify no other code holds a reference to the old balance value after this fires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  |  Edge Cases  —  What TypeScript ignores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Array[0] access — locations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src/pages/home.depth.ts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(profileData.display_name || profileData.username || '?')[0].toUpperCase() — safe because '?' is the fallback, but if both are empty string '' the fallback doesn't trigger and [0] returns undefined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src/pages/home.profile.ts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L18, 31, 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pattern — (display_name || username || '?')[0] — same empty string edge case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src/webrtc.audio.ts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L36, 80, 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localStream.getAudioTracks()[0] — returns undefined if no audio tracks. Verify callers guard against this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src/webrtc.peer.ts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event.streams[0] ?? null — nullish coalescing handles the empty case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src/pages/home.overlay.ts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L83, 84, 118, 126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TouchEvent touches[0] — safe in touch event handlers, touches array is always populated when the event fires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— edge cases to verify per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Empty string vs null/undefined: anywhere a display_name or username is used as a fallback, verify '' (empty string) is handled — it is falsy in JS but TypeScript types it as string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Audio tracks: webrtc.audio.ts getAudioTracks()[0] — add a guard: if (!track) return; before using the track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Pagination: verify any paginated list (hot takes, rivals, leaderboard) handles page * limit correctly when page is 0 — this is the single most common off-by-one in this type of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Zero token balance: verify UI components that render token counts handle 0 correctly — does a 0 balance show '0' or does it fall through to a falsy check and show a wrong default?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Empty debate list: verify any component that renders debates handles an empty array — does it show a proper empty state or crash on [0] access?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 |  Per-File Quick Checks  —  Remaining modules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are lower-risk files with specific things to verify as you read through them.</w:t>
      </w:r>
    </w:p>
    <w:p>
      <w:pPr>
        <w:spacing w:after="0" w:before="4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src/pages/spectate.ts  (275 lines)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L121-122: (directData as any).debater_a_profile — add a SpectateDirectData interface with optional debater_a_profile and debater_b_profile to eliminate the as any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L184: state.chatMessages as any[] — define a ChatMessage interface and type the array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the Supabase realtime channel for spectate is cleaned up when navigating away — spectate is a high-churn page</w:t>
      </w:r>
    </w:p>
    <w:p>
      <w:pPr>
        <w:spacing w:after="0" w:before="4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src/pages/home.ts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L159: the fallback profile object passed as any — extract a FALLBACK_PROFILE const typed as Partial&lt;Profile&gt; and pass that instead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all profile property accesses after updateUIFromProfile use optional chaining — the function accepts null as first arg</w:t>
      </w:r>
    </w:p>
    <w:p>
      <w:pPr>
        <w:spacing w:after="0" w:before="4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src/pages/groups.feed.ts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L52: (t.profiles_public as any)?.username — add an inline type for profiles_public to the query result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the groups feed Supabase subscription is cleaned up on unmount</w:t>
      </w:r>
    </w:p>
    <w:p>
      <w:pPr>
        <w:spacing w:after="0" w:before="4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src/arena/arena-feed-realtime.ts  +  arena-feed-heartbeat.ts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Heartbeat interval must be cleared when the arena session ends — verify clearInterval is called in cleanup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Realtime channel reconnection logic — verify there is no scenario where two channels subscribe to the same topic simultaneously</w:t>
      </w:r>
    </w:p>
    <w:p>
      <w:pPr>
        <w:spacing w:after="0" w:before="4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src/webrtc.timer.ts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setInterval and setTimeout calls must be cleared in cleanup — timer leaks are one of the most common WebRTC bugs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the turn timer cannot go negative — what happens if the timer fires after the debate is already in a post-debate state?</w:t>
      </w:r>
    </w:p>
    <w:p>
      <w:pPr>
        <w:spacing w:after="0" w:before="4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src/tokens.claims.ts  +  tokens.milestones.ts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claim and milestone RPCs check for duplicate claims server-side — optimistic UI can call these twice on double-tap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milestone thresholds are enforced server-side and not just client-side — client-side only checks can be bypassed</w:t>
      </w:r>
    </w:p>
    <w:p>
      <w:pPr>
        <w:spacing w:after="0" w:before="4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src/voicememo.record.ts  +  voicememo.upload.ts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MediaRecorder must be stopped and released on unmount — browser holds a mic lock until MediaRecorder.stop() is called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Upload must handle partial uploads — what happens if the network drops mid-upload?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file size validation happens before upload, not after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  |  Command Reference  —  Run these, don't remember them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Audit commands — run before starting a review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Find all any in src/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grep -rn ": any\|as any\|any&gt;" --include="*.ts" src/</w:t>
      </w:r>
    </w:p>
    <w:p>
      <w:pPr>
        <w:spacing w:after="0" w:before="20"/>
      </w:pPr>
      <w: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Measure type coverage percentage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npx type-coverage --detail</w:t>
      </w:r>
    </w:p>
    <w:p>
      <w:pPr>
        <w:spacing w:after="0" w:before="20"/>
      </w:pPr>
      <w: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Find unawaited async calls (missing await)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grep -rn "supabase\|fetch(\|safeRpc" --include="*.ts" src/ | grep -v await | grep -v void | grep -v //</w:t>
      </w:r>
    </w:p>
    <w:p>
      <w:pPr>
        <w:spacing w:after="0" w:before="20"/>
      </w:pPr>
      <w: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Find non-null assertions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grep -rn "!\.\|!;\|! " --include="*.ts" src/ | grep -v "!==\|!important\|//"</w:t>
      </w:r>
    </w:p>
    <w:p>
      <w:pPr>
        <w:spacing w:after="0" w:before="20"/>
      </w:pPr>
      <w: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Type check the src/ files (Vite config)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npm run typecheck</w:t>
      </w:r>
    </w:p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ESLint setup — one time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npm install --save-dev eslint @typescript-eslint/parser @typescript-eslint/eslint-plugin</w:t>
      </w:r>
    </w:p>
    <w:p>
      <w:pPr>
        <w:spacing w:after="0" w:before="20"/>
      </w:pPr>
      <w: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Minimum eslint.config.js for this repo: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@typescript-eslint/no-explicit-any: error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@typescript-eslint/no-floating-promises: error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@typescript-eslint/no-non-null-assertion: warn</w:t>
      </w:r>
    </w:p>
    <w:p>
      <w:pPr>
        <w:spacing w:after="0" w:before="60"/>
      </w:pPr>
      <w:r>
        <w:t xml:space="preserve"/>
      </w: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order for fixing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Fix home.feed.ts L21 and home.depth.ts L124 (the two FIX any items) — define row interfaces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 ESLint config — blocks future any from being added silently by AI tools or developers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Work through Section 2 (async.state.ts and webrtc.state.ts) checklist items — highest runtime risk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Work through Section 4 (Supabase data) and verify each result.data as Type cast against the actual RPC definition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Address WATCH items in order of their module's criticality — arena &gt; webrtc &gt; async &gt; pages</w:t>
      </w:r>
    </w:p>
    <w:p>
      <w:pPr>
        <w:spacing w:after="0" w:before="80"/>
      </w:pPr>
      <w:r>
        <w:t xml:space="preserve"/>
      </w:r>
    </w:p>
    <w:p>
      <w:pPr>
        <w:pBdr>
          <w:top w:val="single" w:color="2E75B6" w:sz="4" w:space="4"/>
        </w:pBdr>
        <w:spacing w:after="0" w:before="8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colosseum  •  TypeScript Review Checklist  •  April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9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2026-04-20T13:46:31.400Z</dcterms:created>
  <dcterms:modified xsi:type="dcterms:W3CDTF">2026-04-20T13:46:31.400Z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