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EB05B" w14:textId="77777777" w:rsidR="00515655" w:rsidRPr="00EB6127" w:rsidRDefault="00515655" w:rsidP="00EB6127">
      <w:pPr>
        <w:spacing w:line="360" w:lineRule="auto"/>
        <w:rPr>
          <w:rFonts w:ascii="Times New Roman" w:hAnsi="Times New Roman" w:cs="Times New Roman"/>
          <w:sz w:val="24"/>
          <w:lang w:val="en-AU"/>
        </w:rPr>
      </w:pPr>
    </w:p>
    <w:p w14:paraId="5EE9EA93" w14:textId="66BDD01A" w:rsidR="00515655" w:rsidRPr="00EB6127" w:rsidRDefault="00515655" w:rsidP="00EB612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EB6127">
        <w:rPr>
          <w:rFonts w:ascii="Times New Roman" w:hAnsi="Times New Roman" w:cs="Times New Roman"/>
          <w:b/>
          <w:bCs/>
          <w:sz w:val="24"/>
        </w:rPr>
        <w:t>Architecture of the ANN Model</w:t>
      </w:r>
      <w:r w:rsidR="0077579D" w:rsidRPr="00EB6127">
        <w:rPr>
          <w:rFonts w:ascii="Times New Roman" w:hAnsi="Times New Roman" w:cs="Times New Roman"/>
          <w:b/>
          <w:bCs/>
          <w:sz w:val="24"/>
        </w:rPr>
        <w:t>:</w:t>
      </w:r>
    </w:p>
    <w:p w14:paraId="411F747D" w14:textId="6EC4A52A" w:rsidR="00B948BA" w:rsidRPr="00EB6127" w:rsidRDefault="00B948BA" w:rsidP="00EB6127">
      <w:pPr>
        <w:spacing w:line="360" w:lineRule="auto"/>
        <w:rPr>
          <w:rFonts w:ascii="Times New Roman" w:hAnsi="Times New Roman" w:cs="Times New Roman"/>
          <w:sz w:val="24"/>
        </w:rPr>
      </w:pPr>
    </w:p>
    <w:p w14:paraId="10176594" w14:textId="77777777" w:rsidR="00B948BA" w:rsidRPr="00EB6127" w:rsidRDefault="00B948BA" w:rsidP="00EB6127">
      <w:pPr>
        <w:spacing w:line="360" w:lineRule="auto"/>
        <w:rPr>
          <w:rFonts w:ascii="Times New Roman" w:hAnsi="Times New Roman" w:cs="Times New Roman"/>
          <w:sz w:val="24"/>
        </w:rPr>
      </w:pPr>
      <w:r w:rsidRPr="00EB6127">
        <w:rPr>
          <w:rFonts w:ascii="Times New Roman" w:hAnsi="Times New Roman" w:cs="Times New Roman"/>
          <w:sz w:val="24"/>
        </w:rPr>
        <w:t xml:space="preserve">Overview of our original data file: </w:t>
      </w:r>
    </w:p>
    <w:p w14:paraId="6CA0A33F" w14:textId="78EA6F18" w:rsidR="00B948BA" w:rsidRPr="00EB6127" w:rsidRDefault="00B948BA" w:rsidP="00EB6127">
      <w:pPr>
        <w:spacing w:line="360" w:lineRule="auto"/>
        <w:rPr>
          <w:rFonts w:ascii="Times New Roman" w:hAnsi="Times New Roman" w:cs="Times New Roman"/>
          <w:sz w:val="24"/>
        </w:rPr>
      </w:pPr>
      <w:r w:rsidRPr="00EB6127">
        <w:rPr>
          <w:rFonts w:ascii="Times New Roman" w:hAnsi="Times New Roman" w:cs="Times New Roman"/>
          <w:sz w:val="24"/>
        </w:rPr>
        <w:t xml:space="preserve">Load the datafile in with </w:t>
      </w:r>
      <w:proofErr w:type="spellStart"/>
      <w:r w:rsidRPr="00EB6127">
        <w:rPr>
          <w:rFonts w:ascii="Times New Roman" w:hAnsi="Times New Roman" w:cs="Times New Roman"/>
          <w:sz w:val="24"/>
        </w:rPr>
        <w:t>read_csv</w:t>
      </w:r>
      <w:proofErr w:type="spellEnd"/>
      <w:r w:rsidRPr="00EB6127">
        <w:rPr>
          <w:rFonts w:ascii="Times New Roman" w:hAnsi="Times New Roman" w:cs="Times New Roman"/>
          <w:sz w:val="24"/>
        </w:rPr>
        <w:t xml:space="preserve"> function, then hit </w:t>
      </w:r>
      <w:proofErr w:type="gramStart"/>
      <w:r w:rsidRPr="00EB6127">
        <w:rPr>
          <w:rFonts w:ascii="Times New Roman" w:hAnsi="Times New Roman" w:cs="Times New Roman"/>
          <w:sz w:val="24"/>
        </w:rPr>
        <w:t>data.info(</w:t>
      </w:r>
      <w:proofErr w:type="gramEnd"/>
      <w:r w:rsidRPr="00EB6127">
        <w:rPr>
          <w:rFonts w:ascii="Times New Roman" w:hAnsi="Times New Roman" w:cs="Times New Roman"/>
          <w:sz w:val="24"/>
        </w:rPr>
        <w:t xml:space="preserve">) in </w:t>
      </w:r>
      <w:proofErr w:type="spellStart"/>
      <w:r w:rsidRPr="00EB6127">
        <w:rPr>
          <w:rFonts w:ascii="Times New Roman" w:hAnsi="Times New Roman" w:cs="Times New Roman"/>
          <w:sz w:val="24"/>
        </w:rPr>
        <w:t>Jupyter</w:t>
      </w:r>
      <w:proofErr w:type="spellEnd"/>
      <w:r w:rsidRPr="00EB6127">
        <w:rPr>
          <w:rFonts w:ascii="Times New Roman" w:hAnsi="Times New Roman" w:cs="Times New Roman"/>
          <w:sz w:val="24"/>
        </w:rPr>
        <w:t xml:space="preserve"> notebook for more information.</w:t>
      </w:r>
    </w:p>
    <w:p w14:paraId="69A3A8D6" w14:textId="0C224D1F" w:rsidR="00B948BA" w:rsidRPr="00EB6127" w:rsidRDefault="00B948BA" w:rsidP="00EB6127">
      <w:pPr>
        <w:spacing w:line="360" w:lineRule="auto"/>
        <w:rPr>
          <w:rFonts w:ascii="Times New Roman" w:hAnsi="Times New Roman" w:cs="Times New Roman"/>
          <w:sz w:val="24"/>
        </w:rPr>
      </w:pPr>
      <w:r w:rsidRPr="00EB6127">
        <w:rPr>
          <w:rFonts w:ascii="Times New Roman" w:hAnsi="Times New Roman" w:cs="Times New Roman"/>
          <w:sz w:val="24"/>
        </w:rPr>
        <w:t xml:space="preserve">The Dataset ATS- 1.CSV file </w:t>
      </w:r>
      <w:r w:rsidR="00714469" w:rsidRPr="00EB6127">
        <w:rPr>
          <w:rFonts w:ascii="Times New Roman" w:hAnsi="Times New Roman" w:cs="Times New Roman"/>
          <w:sz w:val="24"/>
        </w:rPr>
        <w:t>consists of</w:t>
      </w:r>
      <w:r w:rsidRPr="00EB6127">
        <w:rPr>
          <w:rFonts w:ascii="Times New Roman" w:hAnsi="Times New Roman" w:cs="Times New Roman"/>
          <w:sz w:val="24"/>
        </w:rPr>
        <w:t xml:space="preserve"> 10 columns, including categorical and numerical data. </w:t>
      </w:r>
    </w:p>
    <w:p w14:paraId="46910ACF" w14:textId="78D9208F" w:rsidR="00B948BA" w:rsidRPr="00EB6127" w:rsidRDefault="00B948BA" w:rsidP="00EB6127">
      <w:pPr>
        <w:spacing w:line="360" w:lineRule="auto"/>
        <w:rPr>
          <w:rFonts w:ascii="Times New Roman" w:hAnsi="Times New Roman" w:cs="Times New Roman"/>
          <w:sz w:val="24"/>
        </w:rPr>
      </w:pPr>
      <w:r w:rsidRPr="00EB6127">
        <w:rPr>
          <w:rFonts w:ascii="Times New Roman" w:hAnsi="Times New Roman" w:cs="Times New Roman"/>
          <w:sz w:val="24"/>
        </w:rPr>
        <w:t xml:space="preserve">Categorical columns </w:t>
      </w:r>
      <w:proofErr w:type="gramStart"/>
      <w:r w:rsidRPr="00EB6127">
        <w:rPr>
          <w:rFonts w:ascii="Times New Roman" w:hAnsi="Times New Roman" w:cs="Times New Roman"/>
          <w:sz w:val="24"/>
        </w:rPr>
        <w:t>include:</w:t>
      </w:r>
      <w:proofErr w:type="gramEnd"/>
      <w:r w:rsidRPr="00EB6127">
        <w:rPr>
          <w:rFonts w:ascii="Times New Roman" w:hAnsi="Times New Roman" w:cs="Times New Roman"/>
          <w:sz w:val="24"/>
        </w:rPr>
        <w:t xml:space="preserve"> gender, Dependents, Phone</w:t>
      </w:r>
      <w:r w:rsidR="007C0612" w:rsidRPr="00EB6127">
        <w:rPr>
          <w:rFonts w:ascii="Times New Roman" w:hAnsi="Times New Roman" w:cs="Times New Roman"/>
          <w:sz w:val="24"/>
        </w:rPr>
        <w:t xml:space="preserve"> </w:t>
      </w:r>
      <w:r w:rsidRPr="00EB6127">
        <w:rPr>
          <w:rFonts w:ascii="Times New Roman" w:hAnsi="Times New Roman" w:cs="Times New Roman"/>
          <w:sz w:val="24"/>
        </w:rPr>
        <w:t xml:space="preserve">Services, </w:t>
      </w:r>
      <w:r w:rsidR="008E57B9">
        <w:rPr>
          <w:rFonts w:ascii="Times New Roman" w:hAnsi="Times New Roman" w:cs="Times New Roman"/>
          <w:sz w:val="24"/>
        </w:rPr>
        <w:t>M</w:t>
      </w:r>
      <w:r w:rsidRPr="00EB6127">
        <w:rPr>
          <w:rFonts w:ascii="Times New Roman" w:hAnsi="Times New Roman" w:cs="Times New Roman"/>
          <w:sz w:val="24"/>
        </w:rPr>
        <w:t>ultiple</w:t>
      </w:r>
      <w:r w:rsidR="007C0612" w:rsidRPr="00EB6127">
        <w:rPr>
          <w:rFonts w:ascii="Times New Roman" w:hAnsi="Times New Roman" w:cs="Times New Roman"/>
          <w:sz w:val="24"/>
        </w:rPr>
        <w:t xml:space="preserve"> </w:t>
      </w:r>
      <w:r w:rsidRPr="00EB6127">
        <w:rPr>
          <w:rFonts w:ascii="Times New Roman" w:hAnsi="Times New Roman" w:cs="Times New Roman"/>
          <w:sz w:val="24"/>
        </w:rPr>
        <w:t>Lines, Internet</w:t>
      </w:r>
      <w:r w:rsidR="007C0612" w:rsidRPr="00EB6127">
        <w:rPr>
          <w:rFonts w:ascii="Times New Roman" w:hAnsi="Times New Roman" w:cs="Times New Roman"/>
          <w:sz w:val="24"/>
        </w:rPr>
        <w:t xml:space="preserve"> </w:t>
      </w:r>
      <w:r w:rsidRPr="00EB6127">
        <w:rPr>
          <w:rFonts w:ascii="Times New Roman" w:hAnsi="Times New Roman" w:cs="Times New Roman"/>
          <w:sz w:val="24"/>
        </w:rPr>
        <w:t xml:space="preserve">Service, Contract, </w:t>
      </w:r>
      <w:r w:rsidR="00714469" w:rsidRPr="00EB6127">
        <w:rPr>
          <w:rFonts w:ascii="Times New Roman" w:hAnsi="Times New Roman" w:cs="Times New Roman"/>
          <w:sz w:val="24"/>
        </w:rPr>
        <w:t>Churn (</w:t>
      </w:r>
      <w:r w:rsidR="001918E9" w:rsidRPr="00EB6127">
        <w:rPr>
          <w:rFonts w:ascii="Times New Roman" w:hAnsi="Times New Roman" w:cs="Times New Roman"/>
          <w:sz w:val="24"/>
        </w:rPr>
        <w:t>target variable later, we will first leave it aside, as this was primarily not in the original dataset)</w:t>
      </w:r>
    </w:p>
    <w:p w14:paraId="455884B6" w14:textId="5C807353" w:rsidR="00B948BA" w:rsidRPr="00EB6127" w:rsidRDefault="00B948BA" w:rsidP="00EB6127">
      <w:pPr>
        <w:spacing w:line="360" w:lineRule="auto"/>
        <w:rPr>
          <w:rFonts w:ascii="Times New Roman" w:hAnsi="Times New Roman" w:cs="Times New Roman"/>
          <w:sz w:val="24"/>
        </w:rPr>
      </w:pPr>
      <w:r w:rsidRPr="00EB6127">
        <w:rPr>
          <w:rFonts w:ascii="Times New Roman" w:hAnsi="Times New Roman" w:cs="Times New Roman"/>
          <w:sz w:val="24"/>
        </w:rPr>
        <w:t xml:space="preserve">Numerical columns </w:t>
      </w:r>
      <w:proofErr w:type="gramStart"/>
      <w:r w:rsidRPr="00EB6127">
        <w:rPr>
          <w:rFonts w:ascii="Times New Roman" w:hAnsi="Times New Roman" w:cs="Times New Roman"/>
          <w:sz w:val="24"/>
        </w:rPr>
        <w:t>include:</w:t>
      </w:r>
      <w:proofErr w:type="gramEnd"/>
      <w:r w:rsidRPr="00EB6127">
        <w:rPr>
          <w:rFonts w:ascii="Times New Roman" w:hAnsi="Times New Roman" w:cs="Times New Roman"/>
          <w:sz w:val="24"/>
        </w:rPr>
        <w:t xml:space="preserve"> Senior</w:t>
      </w:r>
      <w:r w:rsidR="007C0612" w:rsidRPr="00EB6127">
        <w:rPr>
          <w:rFonts w:ascii="Times New Roman" w:hAnsi="Times New Roman" w:cs="Times New Roman"/>
          <w:sz w:val="24"/>
        </w:rPr>
        <w:t xml:space="preserve"> </w:t>
      </w:r>
      <w:r w:rsidRPr="00EB6127">
        <w:rPr>
          <w:rFonts w:ascii="Times New Roman" w:hAnsi="Times New Roman" w:cs="Times New Roman"/>
          <w:sz w:val="24"/>
        </w:rPr>
        <w:t xml:space="preserve">Citizen, </w:t>
      </w:r>
      <w:r w:rsidR="008E57B9">
        <w:rPr>
          <w:rFonts w:ascii="Times New Roman" w:hAnsi="Times New Roman" w:cs="Times New Roman"/>
          <w:sz w:val="24"/>
        </w:rPr>
        <w:t>T</w:t>
      </w:r>
      <w:r w:rsidRPr="00EB6127">
        <w:rPr>
          <w:rFonts w:ascii="Times New Roman" w:hAnsi="Times New Roman" w:cs="Times New Roman"/>
          <w:sz w:val="24"/>
        </w:rPr>
        <w:t xml:space="preserve">enure, Monthly Charge </w:t>
      </w:r>
    </w:p>
    <w:p w14:paraId="3ABBD700" w14:textId="77777777" w:rsidR="00967D4A" w:rsidRDefault="00967D4A" w:rsidP="00EB6127">
      <w:pPr>
        <w:spacing w:line="360" w:lineRule="auto"/>
        <w:rPr>
          <w:rFonts w:ascii="Times New Roman" w:hAnsi="Times New Roman" w:cs="Times New Roman"/>
          <w:sz w:val="24"/>
        </w:rPr>
      </w:pPr>
    </w:p>
    <w:p w14:paraId="4ED8EF4E" w14:textId="5C1207A3" w:rsidR="00515655" w:rsidRPr="00EB6127" w:rsidRDefault="00515655" w:rsidP="00EB6127">
      <w:pPr>
        <w:spacing w:line="360" w:lineRule="auto"/>
        <w:rPr>
          <w:rFonts w:ascii="Times New Roman" w:hAnsi="Times New Roman" w:cs="Times New Roman"/>
          <w:sz w:val="24"/>
        </w:rPr>
      </w:pPr>
      <w:r w:rsidRPr="00EB6127">
        <w:rPr>
          <w:rFonts w:ascii="Times New Roman" w:hAnsi="Times New Roman" w:cs="Times New Roman"/>
          <w:sz w:val="24"/>
        </w:rPr>
        <w:t>Data Preprocessing:</w:t>
      </w:r>
    </w:p>
    <w:p w14:paraId="2A1BE3FC" w14:textId="0B06034E" w:rsidR="00B948BA" w:rsidRPr="00EB6127" w:rsidRDefault="00515655" w:rsidP="00EB6127">
      <w:pPr>
        <w:spacing w:line="360" w:lineRule="auto"/>
        <w:rPr>
          <w:rFonts w:ascii="Times New Roman" w:hAnsi="Times New Roman" w:cs="Times New Roman"/>
          <w:sz w:val="24"/>
        </w:rPr>
      </w:pPr>
      <w:r w:rsidRPr="00EB6127">
        <w:rPr>
          <w:rFonts w:ascii="Times New Roman" w:hAnsi="Times New Roman" w:cs="Times New Roman"/>
          <w:sz w:val="24"/>
        </w:rPr>
        <w:t xml:space="preserve">Encoding Categorical Variables: </w:t>
      </w:r>
      <w:r w:rsidR="000B2F19" w:rsidRPr="00EB6127">
        <w:rPr>
          <w:rFonts w:ascii="Times New Roman" w:hAnsi="Times New Roman" w:cs="Times New Roman"/>
          <w:sz w:val="24"/>
        </w:rPr>
        <w:t>Use</w:t>
      </w:r>
      <w:r w:rsidRPr="00EB6127">
        <w:rPr>
          <w:rFonts w:ascii="Times New Roman" w:hAnsi="Times New Roman" w:cs="Times New Roman"/>
          <w:sz w:val="24"/>
        </w:rPr>
        <w:t xml:space="preserve"> one-hot encoding or label encoding</w:t>
      </w:r>
      <w:r w:rsidR="000B2F19" w:rsidRPr="00EB6127">
        <w:rPr>
          <w:rFonts w:ascii="Times New Roman" w:hAnsi="Times New Roman" w:cs="Times New Roman"/>
          <w:sz w:val="24"/>
        </w:rPr>
        <w:t xml:space="preserve"> to convert categorical variables into numerical form</w:t>
      </w:r>
      <w:r w:rsidR="00B948BA" w:rsidRPr="00EB6127">
        <w:rPr>
          <w:rFonts w:ascii="Times New Roman" w:hAnsi="Times New Roman" w:cs="Times New Roman"/>
          <w:sz w:val="24"/>
        </w:rPr>
        <w:t>.</w:t>
      </w:r>
    </w:p>
    <w:p w14:paraId="796E56F2" w14:textId="00B98921" w:rsidR="00515655" w:rsidRPr="00EB6127" w:rsidRDefault="00515655" w:rsidP="00EB6127">
      <w:pPr>
        <w:spacing w:line="360" w:lineRule="auto"/>
        <w:rPr>
          <w:rFonts w:ascii="Times New Roman" w:hAnsi="Times New Roman" w:cs="Times New Roman"/>
          <w:sz w:val="24"/>
        </w:rPr>
      </w:pPr>
      <w:r w:rsidRPr="00EB6127">
        <w:rPr>
          <w:rFonts w:ascii="Times New Roman" w:hAnsi="Times New Roman" w:cs="Times New Roman"/>
          <w:sz w:val="24"/>
        </w:rPr>
        <w:t xml:space="preserve">Normalization: Scale numerical </w:t>
      </w:r>
      <w:r w:rsidR="006509A7" w:rsidRPr="00EB6127">
        <w:rPr>
          <w:rFonts w:ascii="Times New Roman" w:hAnsi="Times New Roman" w:cs="Times New Roman"/>
          <w:sz w:val="24"/>
        </w:rPr>
        <w:t xml:space="preserve">columns </w:t>
      </w:r>
      <w:r w:rsidRPr="00EB6127">
        <w:rPr>
          <w:rFonts w:ascii="Times New Roman" w:hAnsi="Times New Roman" w:cs="Times New Roman"/>
          <w:sz w:val="24"/>
        </w:rPr>
        <w:t>to a standard range</w:t>
      </w:r>
      <w:r w:rsidR="006509A7" w:rsidRPr="00EB6127">
        <w:rPr>
          <w:rFonts w:ascii="Times New Roman" w:hAnsi="Times New Roman" w:cs="Times New Roman"/>
          <w:sz w:val="24"/>
        </w:rPr>
        <w:t xml:space="preserve"> </w:t>
      </w:r>
      <w:r w:rsidRPr="00EB6127">
        <w:rPr>
          <w:rFonts w:ascii="Times New Roman" w:hAnsi="Times New Roman" w:cs="Times New Roman"/>
          <w:sz w:val="24"/>
        </w:rPr>
        <w:t xml:space="preserve">using </w:t>
      </w:r>
      <w:r w:rsidR="006509A7" w:rsidRPr="00EB6127">
        <w:rPr>
          <w:rFonts w:ascii="Times New Roman" w:hAnsi="Times New Roman" w:cs="Times New Roman"/>
          <w:sz w:val="24"/>
        </w:rPr>
        <w:t>Standardization, like 0 to 1</w:t>
      </w:r>
      <w:r w:rsidRPr="00EB6127">
        <w:rPr>
          <w:rFonts w:ascii="Times New Roman" w:hAnsi="Times New Roman" w:cs="Times New Roman"/>
          <w:sz w:val="24"/>
        </w:rPr>
        <w:t>.</w:t>
      </w:r>
    </w:p>
    <w:p w14:paraId="15D46B20" w14:textId="77777777" w:rsidR="00074CAF" w:rsidRPr="00EB6127" w:rsidRDefault="00074CAF" w:rsidP="00074CAF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14:paraId="111E7602" w14:textId="0A563C5D" w:rsidR="00074CAF" w:rsidRPr="00EB6127" w:rsidRDefault="00074CAF" w:rsidP="00074CAF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2</w:t>
      </w:r>
      <w:r w:rsidRPr="00EB6127">
        <w:rPr>
          <w:rFonts w:ascii="Times New Roman" w:hAnsi="Times New Roman" w:cs="Times New Roman"/>
          <w:b/>
          <w:bCs/>
          <w:sz w:val="24"/>
        </w:rPr>
        <w:t>. Weighting factors:</w:t>
      </w:r>
    </w:p>
    <w:p w14:paraId="58A1D3DC" w14:textId="77777777" w:rsidR="00074CAF" w:rsidRPr="00EB6127" w:rsidRDefault="00074CAF" w:rsidP="00074CA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Pr="00EB6127">
        <w:rPr>
          <w:rFonts w:ascii="Times New Roman" w:hAnsi="Times New Roman" w:cs="Times New Roman"/>
          <w:sz w:val="24"/>
        </w:rPr>
        <w:t>ender: 2 categories (Male, Female) with one encoded column, which is binary</w:t>
      </w:r>
      <w:r>
        <w:rPr>
          <w:rFonts w:ascii="Times New Roman" w:hAnsi="Times New Roman" w:cs="Times New Roman"/>
          <w:sz w:val="24"/>
        </w:rPr>
        <w:t>.</w:t>
      </w:r>
    </w:p>
    <w:p w14:paraId="53499469" w14:textId="77777777" w:rsidR="00074CAF" w:rsidRPr="00EB6127" w:rsidRDefault="00074CAF" w:rsidP="00074CAF">
      <w:pPr>
        <w:spacing w:line="360" w:lineRule="auto"/>
        <w:rPr>
          <w:rFonts w:ascii="Times New Roman" w:hAnsi="Times New Roman" w:cs="Times New Roman"/>
          <w:sz w:val="24"/>
        </w:rPr>
      </w:pPr>
      <w:r w:rsidRPr="00EB6127">
        <w:rPr>
          <w:rFonts w:ascii="Times New Roman" w:hAnsi="Times New Roman" w:cs="Times New Roman"/>
          <w:sz w:val="24"/>
        </w:rPr>
        <w:t>Dependents: 2 categories (Yes, No) with one encoded column, which is binary</w:t>
      </w:r>
      <w:r>
        <w:rPr>
          <w:rFonts w:ascii="Times New Roman" w:hAnsi="Times New Roman" w:cs="Times New Roman"/>
          <w:sz w:val="24"/>
        </w:rPr>
        <w:t>.</w:t>
      </w:r>
      <w:r w:rsidRPr="00EB6127">
        <w:rPr>
          <w:rFonts w:ascii="Times New Roman" w:hAnsi="Times New Roman" w:cs="Times New Roman"/>
          <w:sz w:val="24"/>
        </w:rPr>
        <w:t xml:space="preserve"> </w:t>
      </w:r>
    </w:p>
    <w:p w14:paraId="48CF52CA" w14:textId="77777777" w:rsidR="00074CAF" w:rsidRPr="00EB6127" w:rsidRDefault="00074CAF" w:rsidP="00074CAF">
      <w:pPr>
        <w:spacing w:line="360" w:lineRule="auto"/>
        <w:rPr>
          <w:rFonts w:ascii="Times New Roman" w:hAnsi="Times New Roman" w:cs="Times New Roman"/>
          <w:sz w:val="24"/>
        </w:rPr>
      </w:pPr>
      <w:r w:rsidRPr="00EB6127">
        <w:rPr>
          <w:rFonts w:ascii="Times New Roman" w:hAnsi="Times New Roman" w:cs="Times New Roman"/>
          <w:sz w:val="24"/>
        </w:rPr>
        <w:t>Phone Service: 2 categories (Yes, No) with one encoded column, which is binary</w:t>
      </w:r>
      <w:r>
        <w:rPr>
          <w:rFonts w:ascii="Times New Roman" w:hAnsi="Times New Roman" w:cs="Times New Roman"/>
          <w:sz w:val="24"/>
        </w:rPr>
        <w:t>.</w:t>
      </w:r>
      <w:r w:rsidRPr="00EB6127">
        <w:rPr>
          <w:rFonts w:ascii="Times New Roman" w:hAnsi="Times New Roman" w:cs="Times New Roman"/>
          <w:sz w:val="24"/>
        </w:rPr>
        <w:t xml:space="preserve"> </w:t>
      </w:r>
    </w:p>
    <w:p w14:paraId="54A7F6A2" w14:textId="77777777" w:rsidR="00074CAF" w:rsidRPr="00EB6127" w:rsidRDefault="00074CAF" w:rsidP="00074CAF">
      <w:pPr>
        <w:spacing w:line="360" w:lineRule="auto"/>
        <w:rPr>
          <w:rFonts w:ascii="Times New Roman" w:hAnsi="Times New Roman" w:cs="Times New Roman"/>
          <w:sz w:val="24"/>
        </w:rPr>
      </w:pPr>
      <w:r w:rsidRPr="00EB6127">
        <w:rPr>
          <w:rFonts w:ascii="Times New Roman" w:hAnsi="Times New Roman" w:cs="Times New Roman"/>
          <w:sz w:val="24"/>
        </w:rPr>
        <w:t>Multiple Lines: 3 categories (Yes, No, No phone service,) with 2 encoded columns</w:t>
      </w:r>
      <w:r>
        <w:rPr>
          <w:rFonts w:ascii="Times New Roman" w:hAnsi="Times New Roman" w:cs="Times New Roman"/>
          <w:sz w:val="24"/>
        </w:rPr>
        <w:t>.</w:t>
      </w:r>
    </w:p>
    <w:p w14:paraId="4AAD8A3B" w14:textId="77777777" w:rsidR="00074CAF" w:rsidRPr="00EB6127" w:rsidRDefault="00074CAF" w:rsidP="00074CAF">
      <w:pPr>
        <w:spacing w:line="360" w:lineRule="auto"/>
        <w:rPr>
          <w:rFonts w:ascii="Times New Roman" w:hAnsi="Times New Roman" w:cs="Times New Roman"/>
          <w:sz w:val="24"/>
        </w:rPr>
      </w:pPr>
      <w:r w:rsidRPr="00EB6127">
        <w:rPr>
          <w:rFonts w:ascii="Times New Roman" w:hAnsi="Times New Roman" w:cs="Times New Roman"/>
          <w:sz w:val="24"/>
        </w:rPr>
        <w:t>Internet Service: 3 categories (DSL, Fiber optic, No) with 2 encoded columns</w:t>
      </w:r>
      <w:r>
        <w:rPr>
          <w:rFonts w:ascii="Times New Roman" w:hAnsi="Times New Roman" w:cs="Times New Roman"/>
          <w:sz w:val="24"/>
        </w:rPr>
        <w:t>.</w:t>
      </w:r>
    </w:p>
    <w:p w14:paraId="7E9CCA0E" w14:textId="77777777" w:rsidR="00074CAF" w:rsidRPr="00EB6127" w:rsidRDefault="00074CAF" w:rsidP="00074CAF">
      <w:pPr>
        <w:spacing w:line="360" w:lineRule="auto"/>
        <w:rPr>
          <w:rFonts w:ascii="Times New Roman" w:hAnsi="Times New Roman" w:cs="Times New Roman"/>
          <w:sz w:val="24"/>
        </w:rPr>
      </w:pPr>
      <w:r w:rsidRPr="00EB6127">
        <w:rPr>
          <w:rFonts w:ascii="Times New Roman" w:hAnsi="Times New Roman" w:cs="Times New Roman"/>
          <w:sz w:val="24"/>
        </w:rPr>
        <w:t>Contract: 3 categories (Month-to-month, One year, Two year) with 2 encoded columns.</w:t>
      </w:r>
    </w:p>
    <w:p w14:paraId="1BD00173" w14:textId="77777777" w:rsidR="00074CAF" w:rsidRPr="00EB6127" w:rsidRDefault="00074CAF" w:rsidP="00EB6127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14:paraId="190A8C9C" w14:textId="721CE459" w:rsidR="00515655" w:rsidRPr="00EB6127" w:rsidRDefault="00074CAF" w:rsidP="00EB6127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3</w:t>
      </w:r>
      <w:r w:rsidR="00515655" w:rsidRPr="00EB6127">
        <w:rPr>
          <w:rFonts w:ascii="Times New Roman" w:hAnsi="Times New Roman" w:cs="Times New Roman"/>
          <w:b/>
          <w:bCs/>
          <w:sz w:val="24"/>
        </w:rPr>
        <w:t>. Input Layer:</w:t>
      </w:r>
    </w:p>
    <w:p w14:paraId="2E412B6C" w14:textId="2BE97C05" w:rsidR="001A3ED5" w:rsidRDefault="005104D0" w:rsidP="00EB612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Here T</w:t>
      </w:r>
      <w:r w:rsidR="001A3ED5" w:rsidRPr="00EB6127">
        <w:rPr>
          <w:rFonts w:ascii="Times New Roman" w:hAnsi="Times New Roman" w:cs="Times New Roman"/>
          <w:sz w:val="24"/>
        </w:rPr>
        <w:t>he Input Shape should be the number</w:t>
      </w:r>
      <w:r w:rsidR="0022333C" w:rsidRPr="00EB6127">
        <w:rPr>
          <w:rFonts w:ascii="Times New Roman" w:hAnsi="Times New Roman" w:cs="Times New Roman"/>
          <w:sz w:val="24"/>
        </w:rPr>
        <w:t xml:space="preserve"> of </w:t>
      </w:r>
      <w:r w:rsidR="001A3ED5" w:rsidRPr="00EB6127">
        <w:rPr>
          <w:rFonts w:ascii="Times New Roman" w:hAnsi="Times New Roman" w:cs="Times New Roman"/>
          <w:sz w:val="24"/>
        </w:rPr>
        <w:t>encoded</w:t>
      </w:r>
      <w:r w:rsidR="0022333C" w:rsidRPr="00EB6127">
        <w:rPr>
          <w:rFonts w:ascii="Times New Roman" w:hAnsi="Times New Roman" w:cs="Times New Roman"/>
          <w:sz w:val="24"/>
        </w:rPr>
        <w:t xml:space="preserve"> </w:t>
      </w:r>
      <w:r w:rsidR="001A3ED5" w:rsidRPr="00EB6127">
        <w:rPr>
          <w:rFonts w:ascii="Times New Roman" w:hAnsi="Times New Roman" w:cs="Times New Roman"/>
          <w:sz w:val="24"/>
        </w:rPr>
        <w:t>features below, which is 10.</w:t>
      </w:r>
    </w:p>
    <w:p w14:paraId="2534C27C" w14:textId="77777777" w:rsidR="00321153" w:rsidRPr="00EB6127" w:rsidRDefault="00321153" w:rsidP="00321153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14:paraId="7415D7F3" w14:textId="63D30E73" w:rsidR="00321153" w:rsidRPr="00EB6127" w:rsidRDefault="00074CAF" w:rsidP="00321153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4</w:t>
      </w:r>
      <w:r w:rsidR="00321153" w:rsidRPr="00EB6127">
        <w:rPr>
          <w:rFonts w:ascii="Times New Roman" w:hAnsi="Times New Roman" w:cs="Times New Roman"/>
          <w:b/>
          <w:bCs/>
          <w:sz w:val="24"/>
        </w:rPr>
        <w:t>. Output Layer:</w:t>
      </w:r>
    </w:p>
    <w:p w14:paraId="050A7B5E" w14:textId="53863771" w:rsidR="00321153" w:rsidRPr="00EB6127" w:rsidRDefault="00321153" w:rsidP="00321153">
      <w:pPr>
        <w:spacing w:line="360" w:lineRule="auto"/>
        <w:rPr>
          <w:rFonts w:ascii="Times New Roman" w:hAnsi="Times New Roman" w:cs="Times New Roman"/>
          <w:sz w:val="24"/>
        </w:rPr>
      </w:pPr>
      <w:r w:rsidRPr="00EB6127">
        <w:rPr>
          <w:rFonts w:ascii="Times New Roman" w:hAnsi="Times New Roman" w:cs="Times New Roman"/>
          <w:sz w:val="24"/>
        </w:rPr>
        <w:t xml:space="preserve">For binary classification, use </w:t>
      </w:r>
      <w:r w:rsidR="00FD1D48">
        <w:rPr>
          <w:rFonts w:ascii="Times New Roman" w:hAnsi="Times New Roman" w:cs="Times New Roman"/>
          <w:sz w:val="24"/>
        </w:rPr>
        <w:t>one</w:t>
      </w:r>
      <w:r w:rsidRPr="00EB6127">
        <w:rPr>
          <w:rFonts w:ascii="Times New Roman" w:hAnsi="Times New Roman" w:cs="Times New Roman"/>
          <w:sz w:val="24"/>
        </w:rPr>
        <w:t xml:space="preserve"> single neuron with a sigmoid function</w:t>
      </w:r>
      <w:r w:rsidR="00FD1D48">
        <w:rPr>
          <w:rFonts w:ascii="Times New Roman" w:hAnsi="Times New Roman" w:cs="Times New Roman"/>
          <w:sz w:val="24"/>
        </w:rPr>
        <w:t>, whereas a</w:t>
      </w:r>
      <w:r w:rsidRPr="00EB6127">
        <w:rPr>
          <w:rFonts w:ascii="Times New Roman" w:hAnsi="Times New Roman" w:cs="Times New Roman"/>
          <w:sz w:val="24"/>
        </w:rPr>
        <w:t xml:space="preserve"> single neuron in the output layer is sufficient to generate probability,</w:t>
      </w:r>
    </w:p>
    <w:p w14:paraId="7E2B82D0" w14:textId="77777777" w:rsidR="00321153" w:rsidRPr="00EB6127" w:rsidRDefault="00321153" w:rsidP="00321153">
      <w:pPr>
        <w:spacing w:line="360" w:lineRule="auto"/>
        <w:rPr>
          <w:rFonts w:ascii="Times New Roman" w:hAnsi="Times New Roman" w:cs="Times New Roman"/>
          <w:sz w:val="24"/>
        </w:rPr>
      </w:pPr>
      <w:r w:rsidRPr="00EB6127">
        <w:rPr>
          <w:rFonts w:ascii="Times New Roman" w:hAnsi="Times New Roman" w:cs="Times New Roman"/>
          <w:sz w:val="24"/>
        </w:rPr>
        <w:t>Neurons: 1 (for binary classification of churn)</w:t>
      </w:r>
    </w:p>
    <w:p w14:paraId="66465235" w14:textId="77777777" w:rsidR="00321153" w:rsidRPr="00EB6127" w:rsidRDefault="00321153" w:rsidP="00321153">
      <w:pPr>
        <w:spacing w:line="360" w:lineRule="auto"/>
        <w:rPr>
          <w:rFonts w:ascii="Times New Roman" w:hAnsi="Times New Roman" w:cs="Times New Roman" w:hint="eastAsia"/>
          <w:sz w:val="24"/>
        </w:rPr>
      </w:pPr>
      <w:r w:rsidRPr="00EB6127">
        <w:rPr>
          <w:rFonts w:ascii="Times New Roman" w:hAnsi="Times New Roman" w:cs="Times New Roman"/>
          <w:sz w:val="24"/>
        </w:rPr>
        <w:t>Activation Function: Recommend Sigmoid (probability between 0 and 1)</w:t>
      </w:r>
    </w:p>
    <w:p w14:paraId="7D826E03" w14:textId="77777777" w:rsidR="00321153" w:rsidRPr="00321153" w:rsidRDefault="00321153" w:rsidP="00EB6127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14:paraId="5836EDE2" w14:textId="2E4745F3" w:rsidR="00967D4A" w:rsidRPr="00EB6127" w:rsidRDefault="00074CAF" w:rsidP="00967D4A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5</w:t>
      </w:r>
      <w:r w:rsidR="00967D4A" w:rsidRPr="00EB6127">
        <w:rPr>
          <w:rFonts w:ascii="Times New Roman" w:hAnsi="Times New Roman" w:cs="Times New Roman"/>
          <w:b/>
          <w:bCs/>
          <w:sz w:val="24"/>
        </w:rPr>
        <w:t>. Hidden Layers</w:t>
      </w:r>
      <w:r>
        <w:rPr>
          <w:rFonts w:ascii="Times New Roman" w:hAnsi="Times New Roman" w:cs="Times New Roman"/>
          <w:b/>
          <w:bCs/>
          <w:sz w:val="24"/>
        </w:rPr>
        <w:t xml:space="preserve"> with Neurons</w:t>
      </w:r>
      <w:r w:rsidR="00967D4A" w:rsidRPr="00EB6127">
        <w:rPr>
          <w:rFonts w:ascii="Times New Roman" w:hAnsi="Times New Roman" w:cs="Times New Roman"/>
          <w:b/>
          <w:bCs/>
          <w:sz w:val="24"/>
        </w:rPr>
        <w:t>:</w:t>
      </w:r>
    </w:p>
    <w:p w14:paraId="4E50ECE3" w14:textId="0821A06B" w:rsidR="00967D4A" w:rsidRPr="00EB6127" w:rsidRDefault="00967D4A" w:rsidP="00967D4A">
      <w:pPr>
        <w:spacing w:line="360" w:lineRule="auto"/>
        <w:rPr>
          <w:rFonts w:ascii="Times New Roman" w:hAnsi="Times New Roman" w:cs="Times New Roman"/>
          <w:sz w:val="24"/>
        </w:rPr>
      </w:pPr>
      <w:r w:rsidRPr="00EB6127">
        <w:rPr>
          <w:rFonts w:ascii="Times New Roman" w:hAnsi="Times New Roman" w:cs="Times New Roman"/>
          <w:sz w:val="24"/>
        </w:rPr>
        <w:t>Layer 1</w:t>
      </w:r>
      <w:r w:rsidR="008E57B9">
        <w:rPr>
          <w:rFonts w:ascii="Times New Roman" w:hAnsi="Times New Roman" w:cs="Times New Roman"/>
          <w:sz w:val="24"/>
        </w:rPr>
        <w:t>/ First Layer</w:t>
      </w:r>
      <w:r w:rsidRPr="00EB6127">
        <w:rPr>
          <w:rFonts w:ascii="Times New Roman" w:hAnsi="Times New Roman" w:cs="Times New Roman"/>
          <w:sz w:val="24"/>
        </w:rPr>
        <w:t>:</w:t>
      </w:r>
    </w:p>
    <w:p w14:paraId="119CAEFD" w14:textId="77777777" w:rsidR="00967D4A" w:rsidRPr="00EB6127" w:rsidRDefault="00967D4A" w:rsidP="00967D4A">
      <w:pPr>
        <w:spacing w:line="360" w:lineRule="auto"/>
        <w:rPr>
          <w:rFonts w:ascii="Times New Roman" w:hAnsi="Times New Roman" w:cs="Times New Roman"/>
          <w:sz w:val="24"/>
        </w:rPr>
      </w:pPr>
      <w:r w:rsidRPr="00EB6127">
        <w:rPr>
          <w:rFonts w:ascii="Times New Roman" w:hAnsi="Times New Roman" w:cs="Times New Roman"/>
          <w:sz w:val="24"/>
        </w:rPr>
        <w:t>Neurons: 64 (in general cases)</w:t>
      </w:r>
    </w:p>
    <w:p w14:paraId="42F1D050" w14:textId="77777777" w:rsidR="00967D4A" w:rsidRPr="00EB6127" w:rsidRDefault="00967D4A" w:rsidP="00967D4A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EB6127">
        <w:rPr>
          <w:rFonts w:ascii="Times New Roman" w:hAnsi="Times New Roman" w:cs="Times New Roman"/>
          <w:sz w:val="24"/>
        </w:rPr>
        <w:t>In order to</w:t>
      </w:r>
      <w:proofErr w:type="gramEnd"/>
      <w:r w:rsidRPr="00EB6127">
        <w:rPr>
          <w:rFonts w:ascii="Times New Roman" w:hAnsi="Times New Roman" w:cs="Times New Roman"/>
          <w:sz w:val="24"/>
        </w:rPr>
        <w:t xml:space="preserve"> prevent Overfitting, dropout should be 15-20%</w:t>
      </w:r>
    </w:p>
    <w:p w14:paraId="51D173F0" w14:textId="77777777" w:rsidR="00967D4A" w:rsidRPr="00EB6127" w:rsidRDefault="00967D4A" w:rsidP="00967D4A">
      <w:pPr>
        <w:spacing w:line="360" w:lineRule="auto"/>
        <w:rPr>
          <w:rFonts w:ascii="Times New Roman" w:hAnsi="Times New Roman" w:cs="Times New Roman"/>
          <w:sz w:val="24"/>
        </w:rPr>
      </w:pPr>
    </w:p>
    <w:p w14:paraId="6B59A716" w14:textId="6784CCE3" w:rsidR="00967D4A" w:rsidRPr="00EB6127" w:rsidRDefault="00967D4A" w:rsidP="00967D4A">
      <w:pPr>
        <w:spacing w:line="360" w:lineRule="auto"/>
        <w:rPr>
          <w:rFonts w:ascii="Times New Roman" w:hAnsi="Times New Roman" w:cs="Times New Roman"/>
          <w:sz w:val="24"/>
        </w:rPr>
      </w:pPr>
      <w:r w:rsidRPr="00EB6127">
        <w:rPr>
          <w:rFonts w:ascii="Times New Roman" w:hAnsi="Times New Roman" w:cs="Times New Roman"/>
          <w:sz w:val="24"/>
        </w:rPr>
        <w:t>Layer 2</w:t>
      </w:r>
      <w:r w:rsidR="008E57B9">
        <w:rPr>
          <w:rFonts w:ascii="Times New Roman" w:hAnsi="Times New Roman" w:cs="Times New Roman"/>
          <w:sz w:val="24"/>
        </w:rPr>
        <w:t>/ Second Layer</w:t>
      </w:r>
      <w:r w:rsidRPr="00EB6127">
        <w:rPr>
          <w:rFonts w:ascii="Times New Roman" w:hAnsi="Times New Roman" w:cs="Times New Roman"/>
          <w:sz w:val="24"/>
        </w:rPr>
        <w:t>:</w:t>
      </w:r>
    </w:p>
    <w:p w14:paraId="696BDC38" w14:textId="77777777" w:rsidR="00967D4A" w:rsidRPr="00EB6127" w:rsidRDefault="00967D4A" w:rsidP="00967D4A">
      <w:pPr>
        <w:spacing w:line="360" w:lineRule="auto"/>
        <w:rPr>
          <w:rFonts w:ascii="Times New Roman" w:hAnsi="Times New Roman" w:cs="Times New Roman"/>
          <w:sz w:val="24"/>
        </w:rPr>
      </w:pPr>
      <w:r w:rsidRPr="00EB6127">
        <w:rPr>
          <w:rFonts w:ascii="Times New Roman" w:hAnsi="Times New Roman" w:cs="Times New Roman"/>
          <w:sz w:val="24"/>
        </w:rPr>
        <w:t>Neurons: 32, but normally half of the size of hidden layer 1</w:t>
      </w:r>
      <w:r>
        <w:rPr>
          <w:rFonts w:ascii="Times New Roman" w:hAnsi="Times New Roman" w:cs="Times New Roman"/>
          <w:sz w:val="24"/>
        </w:rPr>
        <w:t xml:space="preserve"> </w:t>
      </w:r>
      <w:r w:rsidRPr="00EB6127">
        <w:rPr>
          <w:rFonts w:ascii="Times New Roman" w:hAnsi="Times New Roman" w:cs="Times New Roman"/>
          <w:sz w:val="24"/>
        </w:rPr>
        <w:t>/ previous hidden layer.</w:t>
      </w:r>
    </w:p>
    <w:p w14:paraId="76606052" w14:textId="77777777" w:rsidR="00E37503" w:rsidRPr="00EB6127" w:rsidRDefault="00E37503" w:rsidP="00EB6127">
      <w:pPr>
        <w:spacing w:line="360" w:lineRule="auto"/>
        <w:rPr>
          <w:rFonts w:ascii="Times New Roman" w:hAnsi="Times New Roman" w:cs="Times New Roman"/>
          <w:sz w:val="24"/>
        </w:rPr>
      </w:pPr>
    </w:p>
    <w:p w14:paraId="601212D8" w14:textId="38ADABD3" w:rsidR="00B948BA" w:rsidRPr="00EB6127" w:rsidRDefault="006C75FA" w:rsidP="00EB6127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6</w:t>
      </w:r>
      <w:r w:rsidR="00B5585A" w:rsidRPr="00EB6127">
        <w:rPr>
          <w:rFonts w:ascii="Times New Roman" w:hAnsi="Times New Roman" w:cs="Times New Roman"/>
          <w:b/>
          <w:bCs/>
          <w:sz w:val="24"/>
        </w:rPr>
        <w:t xml:space="preserve">. </w:t>
      </w:r>
      <w:r w:rsidR="00B948BA" w:rsidRPr="00EB6127">
        <w:rPr>
          <w:rFonts w:ascii="Times New Roman" w:hAnsi="Times New Roman" w:cs="Times New Roman"/>
          <w:b/>
          <w:bCs/>
          <w:sz w:val="24"/>
        </w:rPr>
        <w:t>Numerical Features</w:t>
      </w:r>
      <w:r w:rsidR="00074CAF">
        <w:rPr>
          <w:rFonts w:ascii="Times New Roman" w:hAnsi="Times New Roman" w:cs="Times New Roman"/>
          <w:b/>
          <w:bCs/>
          <w:sz w:val="24"/>
        </w:rPr>
        <w:t xml:space="preserve"> and Number </w:t>
      </w:r>
      <w:r w:rsidR="0073386B">
        <w:rPr>
          <w:rFonts w:ascii="Times New Roman" w:hAnsi="Times New Roman" w:cs="Times New Roman"/>
          <w:b/>
          <w:bCs/>
          <w:sz w:val="24"/>
        </w:rPr>
        <w:t>of</w:t>
      </w:r>
      <w:r w:rsidR="00074CAF">
        <w:rPr>
          <w:rFonts w:ascii="Times New Roman" w:hAnsi="Times New Roman" w:cs="Times New Roman"/>
          <w:b/>
          <w:bCs/>
          <w:sz w:val="24"/>
        </w:rPr>
        <w:t xml:space="preserve"> Neurons</w:t>
      </w:r>
      <w:r w:rsidR="00B948BA" w:rsidRPr="00EB6127">
        <w:rPr>
          <w:rFonts w:ascii="Times New Roman" w:hAnsi="Times New Roman" w:cs="Times New Roman"/>
          <w:b/>
          <w:bCs/>
          <w:sz w:val="24"/>
        </w:rPr>
        <w:t>:</w:t>
      </w:r>
    </w:p>
    <w:p w14:paraId="510332CF" w14:textId="2868D76F" w:rsidR="00E37503" w:rsidRPr="00EB6127" w:rsidRDefault="00E37503" w:rsidP="00EB6127">
      <w:pPr>
        <w:spacing w:line="360" w:lineRule="auto"/>
        <w:rPr>
          <w:rFonts w:ascii="Times New Roman" w:hAnsi="Times New Roman" w:cs="Times New Roman"/>
          <w:sz w:val="24"/>
        </w:rPr>
      </w:pPr>
      <w:r w:rsidRPr="00EB6127">
        <w:rPr>
          <w:rFonts w:ascii="Times New Roman" w:hAnsi="Times New Roman" w:cs="Times New Roman"/>
          <w:sz w:val="24"/>
        </w:rPr>
        <w:t>Senior</w:t>
      </w:r>
      <w:r w:rsidR="007C0612" w:rsidRPr="00EB6127">
        <w:rPr>
          <w:rFonts w:ascii="Times New Roman" w:hAnsi="Times New Roman" w:cs="Times New Roman"/>
          <w:sz w:val="24"/>
        </w:rPr>
        <w:t xml:space="preserve"> </w:t>
      </w:r>
      <w:r w:rsidRPr="00EB6127">
        <w:rPr>
          <w:rFonts w:ascii="Times New Roman" w:hAnsi="Times New Roman" w:cs="Times New Roman"/>
          <w:sz w:val="24"/>
        </w:rPr>
        <w:t>Citizen, tenure, Monthly</w:t>
      </w:r>
      <w:r w:rsidR="007C0612" w:rsidRPr="00EB6127">
        <w:rPr>
          <w:rFonts w:ascii="Times New Roman" w:hAnsi="Times New Roman" w:cs="Times New Roman"/>
          <w:sz w:val="24"/>
        </w:rPr>
        <w:t xml:space="preserve"> </w:t>
      </w:r>
      <w:r w:rsidRPr="00EB6127">
        <w:rPr>
          <w:rFonts w:ascii="Times New Roman" w:hAnsi="Times New Roman" w:cs="Times New Roman"/>
          <w:sz w:val="24"/>
        </w:rPr>
        <w:t>Charges</w:t>
      </w:r>
      <w:r w:rsidR="00790A39" w:rsidRPr="00EB6127">
        <w:rPr>
          <w:rFonts w:ascii="Times New Roman" w:hAnsi="Times New Roman" w:cs="Times New Roman"/>
          <w:sz w:val="24"/>
        </w:rPr>
        <w:t xml:space="preserve"> all</w:t>
      </w:r>
      <w:r w:rsidRPr="00EB6127">
        <w:rPr>
          <w:rFonts w:ascii="Times New Roman" w:hAnsi="Times New Roman" w:cs="Times New Roman"/>
          <w:sz w:val="24"/>
        </w:rPr>
        <w:t xml:space="preserve"> have one numerical column </w:t>
      </w:r>
      <w:r w:rsidR="00790A39" w:rsidRPr="00EB6127">
        <w:rPr>
          <w:rFonts w:ascii="Times New Roman" w:hAnsi="Times New Roman" w:cs="Times New Roman"/>
          <w:sz w:val="24"/>
        </w:rPr>
        <w:t xml:space="preserve">each </w:t>
      </w:r>
      <w:r w:rsidRPr="00EB6127">
        <w:rPr>
          <w:rFonts w:ascii="Times New Roman" w:hAnsi="Times New Roman" w:cs="Times New Roman"/>
          <w:sz w:val="24"/>
        </w:rPr>
        <w:t>respectively</w:t>
      </w:r>
      <w:r w:rsidR="00967D4A">
        <w:rPr>
          <w:rFonts w:ascii="Times New Roman" w:hAnsi="Times New Roman" w:cs="Times New Roman"/>
          <w:sz w:val="24"/>
        </w:rPr>
        <w:t>.</w:t>
      </w:r>
      <w:r w:rsidRPr="00EB6127">
        <w:rPr>
          <w:rFonts w:ascii="Times New Roman" w:hAnsi="Times New Roman" w:cs="Times New Roman"/>
          <w:sz w:val="24"/>
        </w:rPr>
        <w:t xml:space="preserve"> </w:t>
      </w:r>
    </w:p>
    <w:p w14:paraId="3844AC65" w14:textId="77777777" w:rsidR="00D0452A" w:rsidRPr="00EB6127" w:rsidRDefault="00D0452A" w:rsidP="00EB6127">
      <w:pPr>
        <w:spacing w:line="360" w:lineRule="auto"/>
        <w:rPr>
          <w:rFonts w:ascii="Times New Roman" w:hAnsi="Times New Roman" w:cs="Times New Roman"/>
          <w:sz w:val="24"/>
        </w:rPr>
      </w:pPr>
    </w:p>
    <w:p w14:paraId="3685CC5B" w14:textId="1A60B34D" w:rsidR="006509A7" w:rsidRPr="00EB6127" w:rsidRDefault="00D0452A" w:rsidP="00EB6127">
      <w:pPr>
        <w:spacing w:line="360" w:lineRule="auto"/>
        <w:rPr>
          <w:rFonts w:ascii="Times New Roman" w:hAnsi="Times New Roman" w:cs="Times New Roman"/>
          <w:sz w:val="24"/>
        </w:rPr>
      </w:pPr>
      <w:r w:rsidRPr="00EB6127">
        <w:rPr>
          <w:rFonts w:ascii="Times New Roman" w:hAnsi="Times New Roman" w:cs="Times New Roman"/>
          <w:sz w:val="24"/>
        </w:rPr>
        <w:t>Summing up</w:t>
      </w:r>
      <w:r w:rsidR="00B948BA" w:rsidRPr="00EB6127">
        <w:rPr>
          <w:rFonts w:ascii="Times New Roman" w:hAnsi="Times New Roman" w:cs="Times New Roman"/>
          <w:sz w:val="24"/>
        </w:rPr>
        <w:t xml:space="preserve"> </w:t>
      </w:r>
      <w:r w:rsidR="00E37503" w:rsidRPr="00EB6127">
        <w:rPr>
          <w:rFonts w:ascii="Times New Roman" w:hAnsi="Times New Roman" w:cs="Times New Roman"/>
          <w:sz w:val="24"/>
        </w:rPr>
        <w:t xml:space="preserve">the encoded and numerical columns up </w:t>
      </w:r>
      <w:r w:rsidR="00B948BA" w:rsidRPr="00EB6127">
        <w:rPr>
          <w:rFonts w:ascii="Times New Roman" w:hAnsi="Times New Roman" w:cs="Times New Roman"/>
          <w:sz w:val="24"/>
        </w:rPr>
        <w:t>1</w:t>
      </w:r>
      <w:r w:rsidR="00E37503" w:rsidRPr="00EB6127">
        <w:rPr>
          <w:rFonts w:ascii="Times New Roman" w:hAnsi="Times New Roman" w:cs="Times New Roman"/>
          <w:sz w:val="24"/>
        </w:rPr>
        <w:t>* 3+</w:t>
      </w:r>
      <w:r w:rsidR="00B948BA" w:rsidRPr="00EB6127">
        <w:rPr>
          <w:rFonts w:ascii="Times New Roman" w:hAnsi="Times New Roman" w:cs="Times New Roman"/>
          <w:sz w:val="24"/>
        </w:rPr>
        <w:t xml:space="preserve"> 2</w:t>
      </w:r>
      <w:r w:rsidR="00E37503" w:rsidRPr="00EB6127">
        <w:rPr>
          <w:rFonts w:ascii="Times New Roman" w:hAnsi="Times New Roman" w:cs="Times New Roman"/>
          <w:sz w:val="24"/>
        </w:rPr>
        <w:t xml:space="preserve"> *3 </w:t>
      </w:r>
      <w:r w:rsidR="00B948BA" w:rsidRPr="00EB6127">
        <w:rPr>
          <w:rFonts w:ascii="Times New Roman" w:hAnsi="Times New Roman" w:cs="Times New Roman"/>
          <w:sz w:val="24"/>
        </w:rPr>
        <w:t>+ 1</w:t>
      </w:r>
      <w:r w:rsidR="00E37503" w:rsidRPr="00EB6127">
        <w:rPr>
          <w:rFonts w:ascii="Times New Roman" w:hAnsi="Times New Roman" w:cs="Times New Roman"/>
          <w:sz w:val="24"/>
        </w:rPr>
        <w:t xml:space="preserve"> *2</w:t>
      </w:r>
      <w:r w:rsidR="00B948BA" w:rsidRPr="00EB6127">
        <w:rPr>
          <w:rFonts w:ascii="Times New Roman" w:hAnsi="Times New Roman" w:cs="Times New Roman"/>
          <w:sz w:val="24"/>
        </w:rPr>
        <w:t xml:space="preserve"> = 12 features.</w:t>
      </w:r>
    </w:p>
    <w:p w14:paraId="5593CD2F" w14:textId="77777777" w:rsidR="00D0452A" w:rsidRPr="00EB6127" w:rsidRDefault="00D0452A" w:rsidP="00EB6127">
      <w:pPr>
        <w:spacing w:line="360" w:lineRule="auto"/>
        <w:rPr>
          <w:rFonts w:ascii="Times New Roman" w:hAnsi="Times New Roman" w:cs="Times New Roman"/>
          <w:sz w:val="24"/>
        </w:rPr>
      </w:pPr>
    </w:p>
    <w:p w14:paraId="68AE462F" w14:textId="72982C1A" w:rsidR="00E37503" w:rsidRPr="00EB6127" w:rsidRDefault="00D0452A" w:rsidP="00EB6127">
      <w:pPr>
        <w:spacing w:line="360" w:lineRule="auto"/>
        <w:rPr>
          <w:rFonts w:ascii="Times New Roman" w:hAnsi="Times New Roman" w:cs="Times New Roman"/>
          <w:sz w:val="24"/>
        </w:rPr>
      </w:pPr>
      <w:r w:rsidRPr="00EB6127">
        <w:rPr>
          <w:rFonts w:ascii="Times New Roman" w:hAnsi="Times New Roman" w:cs="Times New Roman"/>
          <w:sz w:val="24"/>
        </w:rPr>
        <w:t>T</w:t>
      </w:r>
      <w:r w:rsidR="00074CAF">
        <w:rPr>
          <w:rFonts w:ascii="Times New Roman" w:hAnsi="Times New Roman" w:cs="Times New Roman"/>
          <w:sz w:val="24"/>
        </w:rPr>
        <w:t>hus, t</w:t>
      </w:r>
      <w:r w:rsidRPr="00EB6127">
        <w:rPr>
          <w:rFonts w:ascii="Times New Roman" w:hAnsi="Times New Roman" w:cs="Times New Roman"/>
          <w:sz w:val="24"/>
        </w:rPr>
        <w:t>he Number of Neurons should e</w:t>
      </w:r>
      <w:r w:rsidR="00515655" w:rsidRPr="00EB6127">
        <w:rPr>
          <w:rFonts w:ascii="Times New Roman" w:hAnsi="Times New Roman" w:cs="Times New Roman"/>
          <w:sz w:val="24"/>
        </w:rPr>
        <w:t>qual to the number of features after encoding and scaling</w:t>
      </w:r>
      <w:r w:rsidR="006509A7" w:rsidRPr="00EB6127">
        <w:rPr>
          <w:rFonts w:ascii="Times New Roman" w:hAnsi="Times New Roman" w:cs="Times New Roman"/>
          <w:sz w:val="24"/>
        </w:rPr>
        <w:t>,</w:t>
      </w:r>
      <w:r w:rsidR="00E37503" w:rsidRPr="00EB6127">
        <w:rPr>
          <w:rFonts w:ascii="Times New Roman" w:hAnsi="Times New Roman" w:cs="Times New Roman"/>
          <w:sz w:val="24"/>
        </w:rPr>
        <w:t xml:space="preserve"> </w:t>
      </w:r>
      <w:r w:rsidRPr="00EB6127">
        <w:rPr>
          <w:rFonts w:ascii="Times New Roman" w:hAnsi="Times New Roman" w:cs="Times New Roman"/>
          <w:sz w:val="24"/>
        </w:rPr>
        <w:t xml:space="preserve">which is </w:t>
      </w:r>
      <w:r w:rsidR="00E37503" w:rsidRPr="00EB6127">
        <w:rPr>
          <w:rFonts w:ascii="Times New Roman" w:hAnsi="Times New Roman" w:cs="Times New Roman"/>
          <w:sz w:val="24"/>
        </w:rPr>
        <w:t>12.</w:t>
      </w:r>
    </w:p>
    <w:p w14:paraId="58BF6743" w14:textId="77777777" w:rsidR="00074CAF" w:rsidRDefault="00074CAF" w:rsidP="00074CA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the number of neurons, r</w:t>
      </w:r>
      <w:r w:rsidRPr="00EB6127">
        <w:rPr>
          <w:rFonts w:ascii="Times New Roman" w:hAnsi="Times New Roman" w:cs="Times New Roman"/>
          <w:sz w:val="24"/>
        </w:rPr>
        <w:t>andom seed is not needed here for sequence modelling.</w:t>
      </w:r>
    </w:p>
    <w:p w14:paraId="08F630C2" w14:textId="67B94469" w:rsidR="00EB6127" w:rsidRPr="00074CAF" w:rsidRDefault="00EB6127" w:rsidP="00EB6127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14:paraId="4659127A" w14:textId="77F46392" w:rsidR="004E7E70" w:rsidRPr="00C32C01" w:rsidRDefault="006C75FA" w:rsidP="00EB6127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7</w:t>
      </w:r>
      <w:r w:rsidR="00EB6127" w:rsidRPr="00C32C01">
        <w:rPr>
          <w:rFonts w:ascii="Times New Roman" w:hAnsi="Times New Roman" w:cs="Times New Roman"/>
          <w:b/>
          <w:bCs/>
          <w:sz w:val="24"/>
        </w:rPr>
        <w:t>.</w:t>
      </w:r>
      <w:r w:rsidR="00C32C01" w:rsidRPr="00C32C01">
        <w:rPr>
          <w:rFonts w:ascii="Times New Roman" w:hAnsi="Times New Roman" w:cs="Times New Roman"/>
          <w:b/>
          <w:bCs/>
          <w:sz w:val="24"/>
        </w:rPr>
        <w:t xml:space="preserve"> Model Compilation and </w:t>
      </w:r>
      <w:r w:rsidR="00EB6127" w:rsidRPr="00C32C01">
        <w:rPr>
          <w:rFonts w:ascii="Times New Roman" w:hAnsi="Times New Roman" w:cs="Times New Roman"/>
          <w:b/>
          <w:bCs/>
          <w:sz w:val="24"/>
        </w:rPr>
        <w:t>Short Summary:</w:t>
      </w:r>
    </w:p>
    <w:p w14:paraId="26A0F401" w14:textId="77777777" w:rsidR="00C32C01" w:rsidRPr="00EB6127" w:rsidRDefault="00C32C01" w:rsidP="00C32C01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ccuracy: 70 percent for this model.</w:t>
      </w:r>
    </w:p>
    <w:p w14:paraId="07BD9D8A" w14:textId="77777777" w:rsidR="00C32C01" w:rsidRPr="00EB6127" w:rsidRDefault="00C32C01" w:rsidP="00C32C01">
      <w:pPr>
        <w:spacing w:line="360" w:lineRule="auto"/>
        <w:rPr>
          <w:rFonts w:ascii="Times New Roman" w:hAnsi="Times New Roman" w:cs="Times New Roman"/>
          <w:sz w:val="24"/>
        </w:rPr>
      </w:pPr>
      <w:r w:rsidRPr="00EB6127">
        <w:rPr>
          <w:rFonts w:ascii="Times New Roman" w:hAnsi="Times New Roman" w:cs="Times New Roman"/>
          <w:sz w:val="24"/>
        </w:rPr>
        <w:t>Loss Function: Binary Cross entropy (since the target is binary)</w:t>
      </w:r>
    </w:p>
    <w:p w14:paraId="10515C13" w14:textId="77777777" w:rsidR="00C32C01" w:rsidRPr="00EB6127" w:rsidRDefault="00C32C01" w:rsidP="00C32C01">
      <w:pPr>
        <w:spacing w:line="360" w:lineRule="auto"/>
        <w:rPr>
          <w:rFonts w:ascii="Times New Roman" w:hAnsi="Times New Roman" w:cs="Times New Roman"/>
          <w:sz w:val="24"/>
        </w:rPr>
      </w:pPr>
      <w:r w:rsidRPr="00EB6127">
        <w:rPr>
          <w:rFonts w:ascii="Times New Roman" w:hAnsi="Times New Roman" w:cs="Times New Roman"/>
          <w:sz w:val="24"/>
        </w:rPr>
        <w:t>Metrics: Accuracy, Precision, Recall, F1-score</w:t>
      </w:r>
    </w:p>
    <w:p w14:paraId="1C460D6F" w14:textId="77777777" w:rsidR="00C32C01" w:rsidRPr="00EB6127" w:rsidRDefault="00C32C01" w:rsidP="00C32C01">
      <w:pPr>
        <w:spacing w:line="360" w:lineRule="auto"/>
        <w:rPr>
          <w:rFonts w:ascii="Times New Roman" w:hAnsi="Times New Roman" w:cs="Times New Roman"/>
          <w:sz w:val="24"/>
        </w:rPr>
      </w:pPr>
      <w:r w:rsidRPr="00EB6127">
        <w:rPr>
          <w:rFonts w:ascii="Times New Roman" w:hAnsi="Times New Roman" w:cs="Times New Roman"/>
          <w:sz w:val="24"/>
        </w:rPr>
        <w:t xml:space="preserve">Batch Size: 32 </w:t>
      </w:r>
      <w:r>
        <w:rPr>
          <w:rFonts w:ascii="Times New Roman" w:hAnsi="Times New Roman" w:cs="Times New Roman"/>
          <w:sz w:val="24"/>
        </w:rPr>
        <w:t>recommended</w:t>
      </w:r>
      <w:r w:rsidRPr="00EB6127">
        <w:rPr>
          <w:rFonts w:ascii="Times New Roman" w:hAnsi="Times New Roman" w:cs="Times New Roman"/>
          <w:sz w:val="24"/>
        </w:rPr>
        <w:t xml:space="preserve"> </w:t>
      </w:r>
    </w:p>
    <w:p w14:paraId="467E2E92" w14:textId="77777777" w:rsidR="00C32C01" w:rsidRPr="00EB6127" w:rsidRDefault="00C32C01" w:rsidP="00C32C01">
      <w:pPr>
        <w:spacing w:line="360" w:lineRule="auto"/>
        <w:rPr>
          <w:rFonts w:ascii="Times New Roman" w:hAnsi="Times New Roman" w:cs="Times New Roman"/>
          <w:sz w:val="24"/>
        </w:rPr>
      </w:pPr>
      <w:r w:rsidRPr="00EB6127">
        <w:rPr>
          <w:rFonts w:ascii="Times New Roman" w:hAnsi="Times New Roman" w:cs="Times New Roman"/>
          <w:sz w:val="24"/>
        </w:rPr>
        <w:t>Epochs: 50</w:t>
      </w:r>
      <w:r>
        <w:rPr>
          <w:rFonts w:ascii="Times New Roman" w:hAnsi="Times New Roman" w:cs="Times New Roman"/>
          <w:sz w:val="24"/>
        </w:rPr>
        <w:t xml:space="preserve"> recommended</w:t>
      </w:r>
      <w:r w:rsidRPr="00EB6127">
        <w:rPr>
          <w:rFonts w:ascii="Times New Roman" w:hAnsi="Times New Roman" w:cs="Times New Roman"/>
          <w:sz w:val="24"/>
        </w:rPr>
        <w:t xml:space="preserve"> with early stopping based on validation loss</w:t>
      </w:r>
    </w:p>
    <w:p w14:paraId="70052416" w14:textId="77777777" w:rsidR="00EB6127" w:rsidRPr="00EB6127" w:rsidRDefault="00EB6127" w:rsidP="00EB6127">
      <w:pPr>
        <w:spacing w:line="360" w:lineRule="auto"/>
        <w:rPr>
          <w:rFonts w:ascii="Times New Roman" w:hAnsi="Times New Roman" w:cs="Times New Roman"/>
          <w:sz w:val="24"/>
        </w:rPr>
      </w:pPr>
    </w:p>
    <w:p w14:paraId="46C31D91" w14:textId="4F4068A6" w:rsidR="00321153" w:rsidRPr="00321153" w:rsidRDefault="007C0612" w:rsidP="00321153">
      <w:pPr>
        <w:spacing w:line="360" w:lineRule="auto"/>
        <w:rPr>
          <w:rFonts w:ascii="Times New Roman" w:hAnsi="Times New Roman" w:cs="Times New Roman"/>
          <w:sz w:val="24"/>
        </w:rPr>
      </w:pPr>
      <w:r w:rsidRPr="00321153">
        <w:rPr>
          <w:rFonts w:ascii="Times New Roman" w:hAnsi="Times New Roman" w:cs="Times New Roman"/>
          <w:sz w:val="24"/>
        </w:rPr>
        <w:t>In conclusion, this defined architecture</w:t>
      </w:r>
      <w:r w:rsidR="00321153">
        <w:rPr>
          <w:rFonts w:ascii="Times New Roman" w:hAnsi="Times New Roman" w:cs="Times New Roman"/>
          <w:sz w:val="24"/>
        </w:rPr>
        <w:t xml:space="preserve"> of </w:t>
      </w:r>
      <w:r w:rsidR="00321153">
        <w:rPr>
          <w:rFonts w:ascii="Times New Roman" w:hAnsi="Times New Roman" w:cs="Times New Roman"/>
          <w:sz w:val="24"/>
          <w:lang w:val="en-AU"/>
        </w:rPr>
        <w:t>ANN model</w:t>
      </w:r>
      <w:r w:rsidRPr="00321153">
        <w:rPr>
          <w:rFonts w:ascii="Times New Roman" w:hAnsi="Times New Roman" w:cs="Times New Roman"/>
          <w:sz w:val="24"/>
        </w:rPr>
        <w:t xml:space="preserve"> should be improved by using methods </w:t>
      </w:r>
      <w:r w:rsidR="000911A3" w:rsidRPr="00321153">
        <w:rPr>
          <w:rFonts w:ascii="Times New Roman" w:hAnsi="Times New Roman" w:cs="Times New Roman"/>
          <w:sz w:val="24"/>
        </w:rPr>
        <w:t>like cross</w:t>
      </w:r>
      <w:r w:rsidRPr="00321153">
        <w:rPr>
          <w:rFonts w:ascii="Times New Roman" w:hAnsi="Times New Roman" w:cs="Times New Roman"/>
          <w:sz w:val="24"/>
        </w:rPr>
        <w:t xml:space="preserve">-validation and </w:t>
      </w:r>
      <w:r w:rsidR="00321153" w:rsidRPr="00321153">
        <w:rPr>
          <w:rFonts w:ascii="Times New Roman" w:hAnsi="Times New Roman" w:cs="Times New Roman"/>
          <w:sz w:val="24"/>
        </w:rPr>
        <w:t>hyperparameter adjusting</w:t>
      </w:r>
      <w:r w:rsidRPr="00321153">
        <w:rPr>
          <w:rFonts w:ascii="Times New Roman" w:hAnsi="Times New Roman" w:cs="Times New Roman"/>
          <w:sz w:val="24"/>
        </w:rPr>
        <w:t xml:space="preserve"> to optimize predictive performance for customer churn prediction</w:t>
      </w:r>
      <w:r w:rsidR="00321153">
        <w:rPr>
          <w:rFonts w:ascii="Times New Roman" w:hAnsi="Times New Roman" w:cs="Times New Roman"/>
          <w:sz w:val="24"/>
        </w:rPr>
        <w:t xml:space="preserve">, </w:t>
      </w:r>
      <w:r w:rsidR="00321153" w:rsidRPr="00321153">
        <w:rPr>
          <w:rFonts w:ascii="Times New Roman" w:hAnsi="Times New Roman" w:cs="Times New Roman"/>
          <w:sz w:val="24"/>
        </w:rPr>
        <w:t xml:space="preserve">as providing </w:t>
      </w:r>
      <w:r w:rsidR="00321153">
        <w:rPr>
          <w:rFonts w:ascii="Times New Roman" w:hAnsi="Times New Roman" w:cs="Times New Roman"/>
          <w:sz w:val="24"/>
        </w:rPr>
        <w:t xml:space="preserve">more </w:t>
      </w:r>
      <w:r w:rsidR="00321153" w:rsidRPr="00321153">
        <w:rPr>
          <w:rFonts w:ascii="Times New Roman" w:hAnsi="Times New Roman" w:cs="Times New Roman"/>
          <w:sz w:val="24"/>
        </w:rPr>
        <w:t>useful insights for businesses to reduce their customers</w:t>
      </w:r>
      <w:r w:rsidR="00967D4A">
        <w:rPr>
          <w:rFonts w:ascii="Times New Roman" w:hAnsi="Times New Roman" w:cs="Times New Roman"/>
          <w:sz w:val="24"/>
        </w:rPr>
        <w:t>.</w:t>
      </w:r>
    </w:p>
    <w:p w14:paraId="4B820472" w14:textId="7A59F622" w:rsidR="00515655" w:rsidRPr="00321153" w:rsidRDefault="00515655" w:rsidP="00515655"/>
    <w:sectPr w:rsidR="00515655" w:rsidRPr="00321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56CAB"/>
    <w:multiLevelType w:val="hybridMultilevel"/>
    <w:tmpl w:val="39EC6D3A"/>
    <w:lvl w:ilvl="0" w:tplc="3D5E92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55"/>
    <w:rsid w:val="00074CAF"/>
    <w:rsid w:val="000911A3"/>
    <w:rsid w:val="000B2F19"/>
    <w:rsid w:val="001918E9"/>
    <w:rsid w:val="001A3ED5"/>
    <w:rsid w:val="0022333C"/>
    <w:rsid w:val="00321153"/>
    <w:rsid w:val="004E7E70"/>
    <w:rsid w:val="005104D0"/>
    <w:rsid w:val="00515655"/>
    <w:rsid w:val="00612AAC"/>
    <w:rsid w:val="006509A7"/>
    <w:rsid w:val="006C75FA"/>
    <w:rsid w:val="00714469"/>
    <w:rsid w:val="0073386B"/>
    <w:rsid w:val="0077579D"/>
    <w:rsid w:val="00790A39"/>
    <w:rsid w:val="007C0612"/>
    <w:rsid w:val="008E57B9"/>
    <w:rsid w:val="00954F46"/>
    <w:rsid w:val="00967D4A"/>
    <w:rsid w:val="00B126A3"/>
    <w:rsid w:val="00B5585A"/>
    <w:rsid w:val="00B948BA"/>
    <w:rsid w:val="00C32C01"/>
    <w:rsid w:val="00CB41F6"/>
    <w:rsid w:val="00D01997"/>
    <w:rsid w:val="00D0452A"/>
    <w:rsid w:val="00E37503"/>
    <w:rsid w:val="00EB6127"/>
    <w:rsid w:val="00FB6248"/>
    <w:rsid w:val="00FD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A2806"/>
  <w15:chartTrackingRefBased/>
  <w15:docId w15:val="{FB230E3B-C366-9B4D-ADC8-1DE05A8E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79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211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Congcong Liu</dc:creator>
  <cp:keywords/>
  <dc:description/>
  <cp:lastModifiedBy>Congcong Liu</cp:lastModifiedBy>
  <cp:revision>40</cp:revision>
  <dcterms:created xsi:type="dcterms:W3CDTF">2024-08-28T12:26:00Z</dcterms:created>
  <dcterms:modified xsi:type="dcterms:W3CDTF">2024-09-22T08:47:00Z</dcterms:modified>
</cp:coreProperties>
</file>