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2</w:t>
      </w:r>
    </w:p>
    <w:p>
      <w:pPr>
        <w:spacing w:after="400"/>
      </w:pPr>
    </w:p>
    <w:p>
      <w:pPr>
        <w:spacing w:after="200"/>
        <w:jc w:val="center"/>
      </w:pPr>
      <w:r>
        <w:rPr>
          <w:rFonts w:ascii="Arial" w:cs="Arial" w:eastAsia="Arial" w:hAnsi="Arial"/>
          <w:b/>
          <w:bCs/>
          <w:color w:val="2D2D2D"/>
          <w:sz w:val="56"/>
          <w:szCs w:val="56"/>
        </w:rPr>
        <w:t xml:space="preserve">THE ART OF ASKING</w:t>
      </w:r>
    </w:p>
    <w:p>
      <w:pPr>
        <w:spacing w:after="100"/>
      </w:pPr>
    </w:p>
    <w:p>
      <w:pPr>
        <w:spacing w:after="600"/>
        <w:jc w:val="center"/>
      </w:pPr>
      <w:r>
        <w:rPr>
          <w:rFonts w:ascii="Arial" w:cs="Arial" w:eastAsia="Arial" w:hAnsi="Arial"/>
          <w:color w:val="4A4A4A"/>
          <w:sz w:val="28"/>
          <w:szCs w:val="28"/>
        </w:rPr>
        <w:t xml:space="preserve">Prompt Fundamentals That Get Real Results</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Why How You Ask Matters More Than What You Ask</w:t>
      </w:r>
    </w:p>
    <w:p>
      <w:pPr>
        <w:spacing w:after="200"/>
      </w:pPr>
      <w:r>
        <w:rPr>
          <w:rFonts w:ascii="Arial" w:cs="Arial" w:eastAsia="Arial" w:hAnsi="Arial"/>
          <w:color w:val="4A4A4A"/>
          <w:sz w:val="24"/>
          <w:szCs w:val="24"/>
        </w:rPr>
        <w:t xml:space="preserve">In Volume 1, you learned to navigate Claude and have your first conversations. You saw that it works. Now comes the question that separates casual users from people who get genuinely transformative results: how do you ask?</w:t>
      </w:r>
    </w:p>
    <w:p>
      <w:pPr>
        <w:spacing w:after="200"/>
      </w:pPr>
      <w:r>
        <w:rPr>
          <w:rFonts w:ascii="Arial" w:cs="Arial" w:eastAsia="Arial" w:hAnsi="Arial"/>
          <w:color w:val="4A4A4A"/>
          <w:sz w:val="24"/>
          <w:szCs w:val="24"/>
        </w:rPr>
        <w:t xml:space="preserve">Most people talk to AI the way they type into Google—short keywords, vague requests, minimal context. And they get mediocre results. Then they conclude AI isn’t that useful.</w:t>
      </w:r>
    </w:p>
    <w:p>
      <w:pPr>
        <w:spacing w:after="200"/>
      </w:pPr>
      <w:r>
        <w:rPr>
          <w:rFonts w:ascii="Arial" w:cs="Arial" w:eastAsia="Arial" w:hAnsi="Arial"/>
          <w:color w:val="4A4A4A"/>
          <w:sz w:val="24"/>
          <w:szCs w:val="24"/>
        </w:rPr>
        <w:t xml:space="preserve">The truth is simpler: the quality of what you get out of Claude is directly proportional to the quality of what you put in. A well-crafted prompt doesn’t require technical skill. It requires the same thing good communication always requires—clarity about what you want and enough context for the other party to help you.</w:t>
      </w:r>
    </w:p>
    <w:p>
      <w:pPr>
        <w:spacing w:after="200"/>
      </w:pPr>
      <w:r>
        <w:rPr>
          <w:rFonts w:ascii="Arial" w:cs="Arial" w:eastAsia="Arial" w:hAnsi="Arial"/>
          <w:color w:val="4A4A4A"/>
          <w:sz w:val="24"/>
          <w:szCs w:val="24"/>
        </w:rPr>
        <w:t xml:space="preserve">This volume teaches you exactly how to do that. By the end, you’ll know how to construct prompts that consistently produce outputs you can actually use—not outputs you have to throw away and start 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The three building blocks every effective prompt contains</w:t>
            </w:r>
          </w:p>
          <w:p>
            <w:pPr>
              <w:spacing w:after="80"/>
            </w:pPr>
            <w:r>
              <w:rPr>
                <w:rFonts w:ascii="Arial" w:cs="Arial" w:eastAsia="Arial" w:hAnsi="Arial"/>
                <w:color w:val="4A4A4A"/>
                <w:sz w:val="22"/>
                <w:szCs w:val="22"/>
              </w:rPr>
              <w:t xml:space="preserve">• How to give Claude the right amount of context (not too much, not too little)</w:t>
            </w:r>
          </w:p>
          <w:p>
            <w:pPr>
              <w:spacing w:after="80"/>
            </w:pPr>
            <w:r>
              <w:rPr>
                <w:rFonts w:ascii="Arial" w:cs="Arial" w:eastAsia="Arial" w:hAnsi="Arial"/>
                <w:color w:val="4A4A4A"/>
                <w:sz w:val="22"/>
                <w:szCs w:val="22"/>
              </w:rPr>
              <w:t xml:space="preserve">• The difference between vague asks and specific asks—with real examples</w:t>
            </w:r>
          </w:p>
          <w:p>
            <w:pPr>
              <w:spacing w:after="80"/>
            </w:pPr>
            <w:r>
              <w:rPr>
                <w:rFonts w:ascii="Arial" w:cs="Arial" w:eastAsia="Arial" w:hAnsi="Arial"/>
                <w:color w:val="4A4A4A"/>
                <w:sz w:val="22"/>
                <w:szCs w:val="22"/>
              </w:rPr>
              <w:t xml:space="preserve">• How to use follow-up messages to refine results instead of starting over</w:t>
            </w:r>
          </w:p>
          <w:p>
            <w:pPr>
              <w:spacing w:after="80"/>
            </w:pPr>
            <w:r>
              <w:rPr>
                <w:rFonts w:ascii="Arial" w:cs="Arial" w:eastAsia="Arial" w:hAnsi="Arial"/>
                <w:color w:val="4A4A4A"/>
                <w:sz w:val="22"/>
                <w:szCs w:val="22"/>
              </w:rPr>
              <w:t xml:space="preserve">• When to give Claude more freedom vs. more structure</w:t>
            </w:r>
          </w:p>
          <w:p>
            <w:pPr>
              <w:spacing w:after="80"/>
            </w:pPr>
            <w:r>
              <w:rPr>
                <w:rFonts w:ascii="Arial" w:cs="Arial" w:eastAsia="Arial" w:hAnsi="Arial"/>
                <w:color w:val="4A4A4A"/>
                <w:sz w:val="22"/>
                <w:szCs w:val="22"/>
              </w:rPr>
              <w:t xml:space="preserve">• Ready-to-use prompt templates for everyday business tasks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The Anatomy of a Good Prompt</w:t>
      </w:r>
    </w:p>
    <w:p>
      <w:pPr>
        <w:spacing w:after="200"/>
      </w:pPr>
      <w:r>
        <w:rPr>
          <w:rFonts w:ascii="Arial" w:cs="Arial" w:eastAsia="Arial" w:hAnsi="Arial"/>
          <w:color w:val="4A4A4A"/>
          <w:sz w:val="24"/>
          <w:szCs w:val="24"/>
        </w:rPr>
        <w:t xml:space="preserve">Every effective prompt—whether it’s two sentences or two paragraphs—contains three elements. Miss one, and the output suffers. Nail all three, and Claude gives you something you can work with immediately.</w:t>
      </w:r>
    </w:p>
    <w:p>
      <w:pPr>
        <w:pStyle w:val="Heading2"/>
        <w:spacing w:before="300" w:after="150"/>
      </w:pPr>
      <w:r>
        <w:rPr>
          <w:rFonts w:ascii="Arial" w:cs="Arial" w:eastAsia="Arial" w:hAnsi="Arial"/>
          <w:b/>
          <w:bCs/>
          <w:color w:val="2D2D2D"/>
          <w:sz w:val="28"/>
          <w:szCs w:val="28"/>
        </w:rPr>
        <w:t xml:space="preserve">Element 1: Context</w:t>
      </w:r>
    </w:p>
    <w:p>
      <w:pPr>
        <w:spacing w:after="200"/>
      </w:pPr>
      <w:r>
        <w:rPr>
          <w:rFonts w:ascii="Arial" w:cs="Arial" w:eastAsia="Arial" w:hAnsi="Arial"/>
          <w:color w:val="4A4A4A"/>
          <w:sz w:val="24"/>
          <w:szCs w:val="24"/>
        </w:rPr>
        <w:t xml:space="preserve">Context is background information that helps Claude understand your situation. Without it, Claude has to guess—and guesses are generic.</w:t>
      </w:r>
    </w:p>
    <w:p>
      <w:pPr>
        <w:spacing w:after="200"/>
      </w:pPr>
      <w:r>
        <w:rPr>
          <w:rFonts w:ascii="Arial" w:cs="Arial" w:eastAsia="Arial" w:hAnsi="Arial"/>
          <w:color w:val="4A4A4A"/>
          <w:sz w:val="24"/>
          <w:szCs w:val="24"/>
        </w:rPr>
        <w:t xml:space="preserve">Context answers questions like: </w:t>
      </w:r>
      <w:r>
        <w:rPr>
          <w:rFonts w:ascii="Arial" w:cs="Arial" w:eastAsia="Arial" w:hAnsi="Arial"/>
          <w:i/>
          <w:iCs/>
          <w:color w:val="4A4A4A"/>
          <w:sz w:val="24"/>
          <w:szCs w:val="24"/>
        </w:rPr>
        <w:t xml:space="preserve">Who is this for? What’s the situation? What’s already happened? What constraints exist?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WITHOUT CONTEXT</w:t>
            </w:r>
          </w:p>
          <w:p>
            <w:r>
              <w:rPr>
                <w:rFonts w:ascii="Arial" w:cs="Arial" w:eastAsia="Arial" w:hAnsi="Arial"/>
                <w:i/>
                <w:iCs/>
                <w:color w:val="4A4A4A"/>
                <w:sz w:val="21"/>
                <w:szCs w:val="21"/>
              </w:rPr>
              <w:t xml:space="preserve">Write me a follow-up email.</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WITH CONTEXT</w:t>
            </w:r>
          </w:p>
          <w:p>
            <w:r>
              <w:rPr>
                <w:rFonts w:ascii="Arial" w:cs="Arial" w:eastAsia="Arial" w:hAnsi="Arial"/>
                <w:i/>
                <w:iCs/>
                <w:color w:val="4A4A4A"/>
                <w:sz w:val="21"/>
                <w:szCs w:val="21"/>
              </w:rPr>
              <w:t xml:space="preserve">Write a follow-up email to a landscaping company owner who attended my webinar on AI tools last week but hasn’t booked a consultation.</w:t>
            </w:r>
          </w:p>
        </w:tc>
      </w:tr>
    </w:tbl>
    <w:p>
      <w:pPr>
        <w:spacing w:after="200"/>
      </w:pPr>
    </w:p>
    <w:p>
      <w:pPr>
        <w:spacing w:after="200"/>
      </w:pPr>
      <w:r>
        <w:rPr>
          <w:rFonts w:ascii="Arial" w:cs="Arial" w:eastAsia="Arial" w:hAnsi="Arial"/>
          <w:color w:val="4A4A4A"/>
          <w:sz w:val="24"/>
          <w:szCs w:val="24"/>
        </w:rPr>
        <w:t xml:space="preserve">Notice how the second version tells Claude exactly who you’re writing to, what already happened, and what the goal is. Claude doesn’t have to invent any of that.</w:t>
      </w:r>
    </w:p>
    <w:p>
      <w:pPr>
        <w:pStyle w:val="Heading2"/>
        <w:spacing w:before="300" w:after="150"/>
      </w:pPr>
      <w:r>
        <w:rPr>
          <w:rFonts w:ascii="Arial" w:cs="Arial" w:eastAsia="Arial" w:hAnsi="Arial"/>
          <w:b/>
          <w:bCs/>
          <w:color w:val="2D2D2D"/>
          <w:sz w:val="28"/>
          <w:szCs w:val="28"/>
        </w:rPr>
        <w:t xml:space="preserve">Element 2: Task</w:t>
      </w:r>
    </w:p>
    <w:p>
      <w:pPr>
        <w:spacing w:after="200"/>
      </w:pPr>
      <w:r>
        <w:rPr>
          <w:rFonts w:ascii="Arial" w:cs="Arial" w:eastAsia="Arial" w:hAnsi="Arial"/>
          <w:color w:val="4A4A4A"/>
          <w:sz w:val="24"/>
          <w:szCs w:val="24"/>
        </w:rPr>
        <w:t xml:space="preserve">The task is what you want Claude to actually do. This sounds obvious, but many people bury their request in a wall of text or leave it ambiguous.</w:t>
      </w:r>
    </w:p>
    <w:p>
      <w:pPr>
        <w:spacing w:after="200"/>
      </w:pPr>
      <w:r>
        <w:rPr>
          <w:rFonts w:ascii="Arial" w:cs="Arial" w:eastAsia="Arial" w:hAnsi="Arial"/>
          <w:color w:val="4A4A4A"/>
          <w:sz w:val="24"/>
          <w:szCs w:val="24"/>
        </w:rPr>
        <w:t xml:space="preserve">Be direct. Use action verbs. Tell Claude exactly what output you want.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UNCLEAR TASK</w:t>
            </w:r>
          </w:p>
          <w:p>
            <w:r>
              <w:rPr>
                <w:rFonts w:ascii="Arial" w:cs="Arial" w:eastAsia="Arial" w:hAnsi="Arial"/>
                <w:i/>
                <w:iCs/>
                <w:color w:val="4A4A4A"/>
                <w:sz w:val="21"/>
                <w:szCs w:val="21"/>
              </w:rPr>
              <w:t xml:space="preserve">I’m thinking about our social media and wondering what we could do differently.</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CLEAR TASK</w:t>
            </w:r>
          </w:p>
          <w:p>
            <w:r>
              <w:rPr>
                <w:rFonts w:ascii="Arial" w:cs="Arial" w:eastAsia="Arial" w:hAnsi="Arial"/>
                <w:i/>
                <w:iCs/>
                <w:color w:val="4A4A4A"/>
                <w:sz w:val="21"/>
                <w:szCs w:val="21"/>
              </w:rPr>
              <w:t xml:space="preserve">Write 5 LinkedIn post ideas for a plumbing company that wants to attract commercial clients. Each idea should include a hook and a brief description.</w:t>
            </w:r>
          </w:p>
        </w:tc>
      </w:tr>
    </w:tbl>
    <w:p>
      <w:pPr>
        <w:spacing w:after="200"/>
      </w:pPr>
    </w:p>
    <w:p>
      <w:pPr>
        <w:pStyle w:val="Heading2"/>
        <w:spacing w:before="300" w:after="150"/>
      </w:pPr>
      <w:r>
        <w:rPr>
          <w:rFonts w:ascii="Arial" w:cs="Arial" w:eastAsia="Arial" w:hAnsi="Arial"/>
          <w:b/>
          <w:bCs/>
          <w:color w:val="2D2D2D"/>
          <w:sz w:val="28"/>
          <w:szCs w:val="28"/>
        </w:rPr>
        <w:t xml:space="preserve">Element 3: Format</w:t>
      </w:r>
    </w:p>
    <w:p>
      <w:pPr>
        <w:spacing w:after="200"/>
      </w:pPr>
      <w:r>
        <w:rPr>
          <w:rFonts w:ascii="Arial" w:cs="Arial" w:eastAsia="Arial" w:hAnsi="Arial"/>
          <w:color w:val="4A4A4A"/>
          <w:sz w:val="24"/>
          <w:szCs w:val="24"/>
        </w:rPr>
        <w:t xml:space="preserve">Format tells Claude how you want the output structured. Without this, Claude picks a format for you—and it might not be what you need.</w:t>
      </w:r>
    </w:p>
    <w:p>
      <w:pPr>
        <w:spacing w:after="200"/>
      </w:pPr>
      <w:r>
        <w:rPr>
          <w:rFonts w:ascii="Arial" w:cs="Arial" w:eastAsia="Arial" w:hAnsi="Arial"/>
          <w:color w:val="4A4A4A"/>
          <w:sz w:val="24"/>
          <w:szCs w:val="24"/>
        </w:rPr>
        <w:t xml:space="preserve">Think about format like this: if someone handed you the finished product, what would it look like? A bulleted list? A paragraph? A table? A script? Tell Claude.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NO FORMAT SPECIFIED</w:t>
            </w:r>
          </w:p>
          <w:p>
            <w:r>
              <w:rPr>
                <w:rFonts w:ascii="Arial" w:cs="Arial" w:eastAsia="Arial" w:hAnsi="Arial"/>
                <w:i/>
                <w:iCs/>
                <w:color w:val="4A4A4A"/>
                <w:sz w:val="21"/>
                <w:szCs w:val="21"/>
              </w:rPr>
              <w:t xml:space="preserve">Give me some ideas for team building activities.</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FORMAT SPECIFIED</w:t>
            </w:r>
          </w:p>
          <w:p>
            <w:r>
              <w:rPr>
                <w:rFonts w:ascii="Arial" w:cs="Arial" w:eastAsia="Arial" w:hAnsi="Arial"/>
                <w:i/>
                <w:iCs/>
                <w:color w:val="4A4A4A"/>
                <w:sz w:val="21"/>
                <w:szCs w:val="21"/>
              </w:rPr>
              <w:t xml:space="preserve">Give me 5 team building activities for a remote team of 8 people. For each one, list the activity name, time required, what you need, and why it works for remote teams.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You don’t need all three elements for simple questions. Asking “What’s the capital of France?” works fine as-is. The more complex or specific your need, the more these elements matter.</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The Context Sweet Spot</w:t>
      </w:r>
    </w:p>
    <w:p>
      <w:pPr>
        <w:spacing w:after="200"/>
      </w:pPr>
      <w:r>
        <w:rPr>
          <w:rFonts w:ascii="Arial" w:cs="Arial" w:eastAsia="Arial" w:hAnsi="Arial"/>
          <w:color w:val="4A4A4A"/>
          <w:sz w:val="24"/>
          <w:szCs w:val="24"/>
        </w:rPr>
        <w:t xml:space="preserve">One of the most common questions new users ask: how much context should I give Claude?</w:t>
      </w:r>
    </w:p>
    <w:p>
      <w:pPr>
        <w:spacing w:after="200"/>
      </w:pPr>
      <w:r>
        <w:rPr>
          <w:rFonts w:ascii="Arial" w:cs="Arial" w:eastAsia="Arial" w:hAnsi="Arial"/>
          <w:color w:val="4A4A4A"/>
          <w:sz w:val="24"/>
          <w:szCs w:val="24"/>
        </w:rPr>
        <w:t xml:space="preserve">Too little context produces generic output. Too much context buries the actual request. You need the sweet spot—enough information that Claude understands your situation, but not so much that it loses focus.</w:t>
      </w:r>
    </w:p>
    <w:p>
      <w:pPr>
        <w:pStyle w:val="Heading2"/>
        <w:spacing w:before="300" w:after="150"/>
      </w:pPr>
      <w:r>
        <w:rPr>
          <w:rFonts w:ascii="Arial" w:cs="Arial" w:eastAsia="Arial" w:hAnsi="Arial"/>
          <w:b/>
          <w:bCs/>
          <w:color w:val="2D2D2D"/>
          <w:sz w:val="28"/>
          <w:szCs w:val="28"/>
        </w:rPr>
        <w:t xml:space="preserve">The “New Colleague” Test</w:t>
      </w:r>
    </w:p>
    <w:p>
      <w:pPr>
        <w:spacing w:after="200"/>
      </w:pPr>
      <w:r>
        <w:rPr>
          <w:rFonts w:ascii="Arial" w:cs="Arial" w:eastAsia="Arial" w:hAnsi="Arial"/>
          <w:color w:val="4A4A4A"/>
          <w:sz w:val="24"/>
          <w:szCs w:val="24"/>
        </w:rPr>
        <w:t xml:space="preserve">Here’s a simple mental model. Imagine you just hired a smart new colleague. They know nothing about your company, your customers, or your current projects. What would you need to tell them so they could complete this task well?</w:t>
      </w:r>
    </w:p>
    <w:p>
      <w:pPr>
        <w:spacing w:after="200"/>
      </w:pPr>
      <w:r>
        <w:rPr>
          <w:rFonts w:ascii="Arial" w:cs="Arial" w:eastAsia="Arial" w:hAnsi="Arial"/>
          <w:color w:val="4A4A4A"/>
          <w:sz w:val="24"/>
          <w:szCs w:val="24"/>
        </w:rPr>
        <w:t xml:space="preserve">That’s the amount of context Claude needs.</w:t>
      </w:r>
    </w:p>
    <w:p>
      <w:pPr>
        <w:pStyle w:val="Heading2"/>
        <w:spacing w:before="300" w:after="150"/>
      </w:pPr>
      <w:r>
        <w:rPr>
          <w:rFonts w:ascii="Arial" w:cs="Arial" w:eastAsia="Arial" w:hAnsi="Arial"/>
          <w:b/>
          <w:bCs/>
          <w:color w:val="2D2D2D"/>
          <w:sz w:val="28"/>
          <w:szCs w:val="28"/>
        </w:rPr>
        <w:t xml:space="preserve">Context That Helps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High-Value Context to Include</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Who the audience is (their role, expertise level, concerns)</w:t>
            </w:r>
          </w:p>
          <w:p>
            <w:pPr>
              <w:spacing w:after="80"/>
            </w:pPr>
            <w:r>
              <w:rPr>
                <w:rFonts w:ascii="Arial" w:cs="Arial" w:eastAsia="Arial" w:hAnsi="Arial"/>
                <w:color w:val="4A4A4A"/>
                <w:sz w:val="22"/>
                <w:szCs w:val="22"/>
              </w:rPr>
              <w:t xml:space="preserve">• What you’ve already tried or considered</w:t>
            </w:r>
          </w:p>
          <w:p>
            <w:pPr>
              <w:spacing w:after="80"/>
            </w:pPr>
            <w:r>
              <w:rPr>
                <w:rFonts w:ascii="Arial" w:cs="Arial" w:eastAsia="Arial" w:hAnsi="Arial"/>
                <w:color w:val="4A4A4A"/>
                <w:sz w:val="22"/>
                <w:szCs w:val="22"/>
              </w:rPr>
              <w:t xml:space="preserve">• Specific constraints (word count, tone, deadline, format)</w:t>
            </w:r>
          </w:p>
          <w:p>
            <w:pPr>
              <w:spacing w:after="80"/>
            </w:pPr>
            <w:r>
              <w:rPr>
                <w:rFonts w:ascii="Arial" w:cs="Arial" w:eastAsia="Arial" w:hAnsi="Arial"/>
                <w:color w:val="4A4A4A"/>
                <w:sz w:val="22"/>
                <w:szCs w:val="22"/>
              </w:rPr>
              <w:t xml:space="preserve">• Why you need this (the underlying goal behind the request)</w:t>
            </w:r>
          </w:p>
          <w:p>
            <w:pPr>
              <w:spacing w:after="80"/>
            </w:pPr>
            <w:r>
              <w:rPr>
                <w:rFonts w:ascii="Arial" w:cs="Arial" w:eastAsia="Arial" w:hAnsi="Arial"/>
                <w:color w:val="4A4A4A"/>
                <w:sz w:val="22"/>
                <w:szCs w:val="22"/>
              </w:rPr>
              <w:t xml:space="preserve">• Examples of what “good” looks like to you</w:t>
            </w:r>
          </w:p>
          <w:p>
            <w:pPr>
              <w:spacing w:after="80"/>
            </w:pPr>
            <w:r>
              <w:rPr>
                <w:rFonts w:ascii="Arial" w:cs="Arial" w:eastAsia="Arial" w:hAnsi="Arial"/>
                <w:color w:val="4A4A4A"/>
                <w:sz w:val="22"/>
                <w:szCs w:val="22"/>
              </w:rPr>
              <w:t xml:space="preserve">• Industry or company-specific details Claude wouldn’t know</w:t>
            </w:r>
          </w:p>
        </w:tc>
      </w:tr>
    </w:tbl>
    <w:p>
      <w:pPr>
        <w:spacing w:after="200"/>
      </w:pPr>
    </w:p>
    <w:p>
      <w:pPr>
        <w:pStyle w:val="Heading2"/>
        <w:spacing w:before="300" w:after="150"/>
      </w:pPr>
      <w:r>
        <w:rPr>
          <w:rFonts w:ascii="Arial" w:cs="Arial" w:eastAsia="Arial" w:hAnsi="Arial"/>
          <w:b/>
          <w:bCs/>
          <w:color w:val="2D2D2D"/>
          <w:sz w:val="28"/>
          <w:szCs w:val="28"/>
        </w:rPr>
        <w:t xml:space="preserve">Context That Hurts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Low-Value Context to Leave Out</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Your entire company history when you just need an email written</w:t>
            </w:r>
          </w:p>
          <w:p>
            <w:pPr>
              <w:spacing w:after="80"/>
            </w:pPr>
            <w:r>
              <w:rPr>
                <w:rFonts w:ascii="Arial" w:cs="Arial" w:eastAsia="Arial" w:hAnsi="Arial"/>
                <w:color w:val="4A4A4A"/>
                <w:sz w:val="22"/>
                <w:szCs w:val="22"/>
              </w:rPr>
              <w:t xml:space="preserve">• Lengthy preambles explaining why you’re asking (“So I was thinking about this and…”)</w:t>
            </w:r>
          </w:p>
          <w:p>
            <w:pPr>
              <w:spacing w:after="80"/>
            </w:pPr>
            <w:r>
              <w:rPr>
                <w:rFonts w:ascii="Arial" w:cs="Arial" w:eastAsia="Arial" w:hAnsi="Arial"/>
                <w:color w:val="4A4A4A"/>
                <w:sz w:val="22"/>
                <w:szCs w:val="22"/>
              </w:rPr>
              <w:t xml:space="preserve">• Irrelevant details about other projects or tasks</w:t>
            </w:r>
          </w:p>
          <w:p>
            <w:pPr>
              <w:spacing w:after="80"/>
            </w:pPr>
            <w:r>
              <w:rPr>
                <w:rFonts w:ascii="Arial" w:cs="Arial" w:eastAsia="Arial" w:hAnsi="Arial"/>
                <w:color w:val="4A4A4A"/>
                <w:sz w:val="22"/>
                <w:szCs w:val="22"/>
              </w:rPr>
              <w:t xml:space="preserve">• Repeated information Claude already has in the conversation</w:t>
            </w:r>
          </w:p>
          <w:p>
            <w:pPr>
              <w:spacing w:after="80"/>
            </w:pPr>
            <w:r>
              <w:rPr>
                <w:rFonts w:ascii="Arial" w:cs="Arial" w:eastAsia="Arial" w:hAnsi="Arial"/>
                <w:color w:val="4A4A4A"/>
                <w:sz w:val="22"/>
                <w:szCs w:val="22"/>
              </w:rPr>
              <w:t xml:space="preserve">• Disclaimers about your own skill level (just ask—Claude adapts)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When in doubt, give more context rather than less. It’s easier for Claude to ignore irrelevant context than to invent missing context.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Vague vs. Specific: Real Examples</w:t>
      </w:r>
    </w:p>
    <w:p>
      <w:pPr>
        <w:spacing w:after="200"/>
      </w:pPr>
      <w:r>
        <w:rPr>
          <w:rFonts w:ascii="Arial" w:cs="Arial" w:eastAsia="Arial" w:hAnsi="Arial"/>
          <w:color w:val="4A4A4A"/>
          <w:sz w:val="24"/>
          <w:szCs w:val="24"/>
        </w:rPr>
        <w:t xml:space="preserve">Nothing illustrates prompt quality better than side-by-side comparisons. Here are real scenarios showing how specificity transforms results.</w:t>
      </w:r>
    </w:p>
    <w:p>
      <w:pPr>
        <w:pStyle w:val="Heading2"/>
        <w:spacing w:before="300" w:after="150"/>
      </w:pPr>
      <w:r>
        <w:rPr>
          <w:rFonts w:ascii="Arial" w:cs="Arial" w:eastAsia="Arial" w:hAnsi="Arial"/>
          <w:b/>
          <w:bCs/>
          <w:color w:val="2D2D2D"/>
          <w:sz w:val="28"/>
          <w:szCs w:val="28"/>
        </w:rPr>
        <w:t xml:space="preserve">Scenario 1: Writing an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VAGUE</w:t>
            </w:r>
          </w:p>
          <w:p>
            <w:r>
              <w:rPr>
                <w:rFonts w:ascii="Arial" w:cs="Arial" w:eastAsia="Arial" w:hAnsi="Arial"/>
                <w:i/>
                <w:iCs/>
                <w:color w:val="4A4A4A"/>
                <w:sz w:val="21"/>
                <w:szCs w:val="21"/>
              </w:rPr>
              <w:t xml:space="preserve">Help me write an email to a client.</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SPECIFIC</w:t>
            </w:r>
          </w:p>
          <w:p>
            <w:r>
              <w:rPr>
                <w:rFonts w:ascii="Arial" w:cs="Arial" w:eastAsia="Arial" w:hAnsi="Arial"/>
                <w:i/>
                <w:iCs/>
                <w:color w:val="4A4A4A"/>
                <w:sz w:val="21"/>
                <w:szCs w:val="21"/>
              </w:rPr>
              <w:t xml:space="preserve">Write an email to my client Sarah, owner of a 15-person accounting firm. We finished her website redesign last week and I want to ask for a testimonial. Keep it warm and short—under 100 words. Mention that a quick 2-3 sentence review would be perfect.</w:t>
            </w:r>
          </w:p>
        </w:tc>
      </w:tr>
    </w:tbl>
    <w:p>
      <w:pPr>
        <w:spacing w:after="200"/>
      </w:pPr>
    </w:p>
    <w:p>
      <w:pPr>
        <w:pStyle w:val="Heading2"/>
        <w:spacing w:before="300" w:after="150"/>
      </w:pPr>
      <w:r>
        <w:rPr>
          <w:rFonts w:ascii="Arial" w:cs="Arial" w:eastAsia="Arial" w:hAnsi="Arial"/>
          <w:b/>
          <w:bCs/>
          <w:color w:val="2D2D2D"/>
          <w:sz w:val="28"/>
          <w:szCs w:val="28"/>
        </w:rPr>
        <w:t xml:space="preserve">Scenario 2: Brainstorming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VAGUE</w:t>
            </w:r>
          </w:p>
          <w:p>
            <w:r>
              <w:rPr>
                <w:rFonts w:ascii="Arial" w:cs="Arial" w:eastAsia="Arial" w:hAnsi="Arial"/>
                <w:i/>
                <w:iCs/>
                <w:color w:val="4A4A4A"/>
                <w:sz w:val="21"/>
                <w:szCs w:val="21"/>
              </w:rPr>
              <w:t xml:space="preserve">Give me marketing ideas.</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SPECIFIC</w:t>
            </w:r>
          </w:p>
          <w:p>
            <w:r>
              <w:rPr>
                <w:rFonts w:ascii="Arial" w:cs="Arial" w:eastAsia="Arial" w:hAnsi="Arial"/>
                <w:i/>
                <w:iCs/>
                <w:color w:val="4A4A4A"/>
                <w:sz w:val="21"/>
                <w:szCs w:val="21"/>
              </w:rPr>
              <w:t xml:space="preserve">I run a dog grooming business in a suburb with 3 competitors. My differentiator is mobile grooming—I come to the customer. Give me 5 marketing ideas that cost under $200 each, targeting busy professionals who don’t have time to drop off their dog.</w:t>
            </w:r>
          </w:p>
        </w:tc>
      </w:tr>
    </w:tbl>
    <w:p>
      <w:pPr>
        <w:spacing w:after="200"/>
      </w:pPr>
    </w:p>
    <w:p>
      <w:pPr>
        <w:pStyle w:val="Heading2"/>
        <w:spacing w:before="300" w:after="150"/>
      </w:pPr>
      <w:r>
        <w:rPr>
          <w:rFonts w:ascii="Arial" w:cs="Arial" w:eastAsia="Arial" w:hAnsi="Arial"/>
          <w:b/>
          <w:bCs/>
          <w:color w:val="2D2D2D"/>
          <w:sz w:val="28"/>
          <w:szCs w:val="28"/>
        </w:rPr>
        <w:t xml:space="preserve">Scenario 3: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VAGUE</w:t>
            </w:r>
          </w:p>
          <w:p>
            <w:r>
              <w:rPr>
                <w:rFonts w:ascii="Arial" w:cs="Arial" w:eastAsia="Arial" w:hAnsi="Arial"/>
                <w:i/>
                <w:iCs/>
                <w:color w:val="4A4A4A"/>
                <w:sz w:val="21"/>
                <w:szCs w:val="21"/>
              </w:rPr>
              <w:t xml:space="preserve">What do you think about my pricing?</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SPECIFIC</w:t>
            </w:r>
          </w:p>
          <w:p>
            <w:r>
              <w:rPr>
                <w:rFonts w:ascii="Arial" w:cs="Arial" w:eastAsia="Arial" w:hAnsi="Arial"/>
                <w:i/>
                <w:iCs/>
                <w:color w:val="4A4A4A"/>
                <w:sz w:val="21"/>
                <w:szCs w:val="21"/>
              </w:rPr>
              <w:t xml:space="preserve">I charge $150/hour for freelance graphic design. My clients are small businesses with 5-20 employees, mostly in the service industry. Competitors in my area charge $75-$200. I’m fully booked 3 months out. Should I raise my prices? What are the risks, and how should I communicate a price increase to existing clients?</w:t>
            </w:r>
          </w:p>
        </w:tc>
      </w:tr>
    </w:tbl>
    <w:p>
      <w:pPr>
        <w:spacing w:after="200"/>
      </w:pPr>
    </w:p>
    <w:p>
      <w:pPr>
        <w:pStyle w:val="Heading2"/>
        <w:spacing w:before="300" w:after="150"/>
      </w:pPr>
      <w:r>
        <w:rPr>
          <w:rFonts w:ascii="Arial" w:cs="Arial" w:eastAsia="Arial" w:hAnsi="Arial"/>
          <w:b/>
          <w:bCs/>
          <w:color w:val="2D2D2D"/>
          <w:sz w:val="28"/>
          <w:szCs w:val="28"/>
        </w:rPr>
        <w:t xml:space="preserve">Scenario 4: Content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 VAGUE</w:t>
            </w:r>
          </w:p>
          <w:p>
            <w:r>
              <w:rPr>
                <w:rFonts w:ascii="Arial" w:cs="Arial" w:eastAsia="Arial" w:hAnsi="Arial"/>
                <w:i/>
                <w:iCs/>
                <w:color w:val="4A4A4A"/>
                <w:sz w:val="21"/>
                <w:szCs w:val="21"/>
              </w:rPr>
              <w:t xml:space="preserve">Write me a LinkedIn post.</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 SPECIFIC</w:t>
            </w:r>
          </w:p>
          <w:p>
            <w:r>
              <w:rPr>
                <w:rFonts w:ascii="Arial" w:cs="Arial" w:eastAsia="Arial" w:hAnsi="Arial"/>
                <w:i/>
                <w:iCs/>
                <w:color w:val="4A4A4A"/>
                <w:sz w:val="21"/>
                <w:szCs w:val="21"/>
              </w:rPr>
              <w:t xml:space="preserve">Write a LinkedIn post about a lesson I learned from losing a client. The lesson: I was so focused on delivering great work that I forgot to communicate progress, and the client felt ignored. Tone should be honest and reflective, not self-pitying. Under 150 words. End with a question to drive engagement.</w:t>
            </w:r>
          </w:p>
        </w:tc>
      </w:tr>
    </w:tbl>
    <w:p>
      <w:pPr>
        <w:spacing w:after="200"/>
      </w:pPr>
    </w:p>
    <w:p>
      <w:pPr>
        <w:spacing w:after="200"/>
      </w:pPr>
      <w:r>
        <w:rPr>
          <w:rFonts w:ascii="Arial" w:cs="Arial" w:eastAsia="Arial" w:hAnsi="Arial"/>
          <w:color w:val="4A4A4A"/>
          <w:sz w:val="24"/>
          <w:szCs w:val="24"/>
        </w:rPr>
        <w:t xml:space="preserve">The pattern is clear. Specific prompts give Claude enough information to produce something you’d actually use. Vague prompts produce something you’d throw away.</w:t>
      </w: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The Follow-Up: Where the Real Power Lives</w:t>
      </w:r>
    </w:p>
    <w:p>
      <w:pPr>
        <w:spacing w:after="200"/>
      </w:pPr>
      <w:r>
        <w:rPr>
          <w:rFonts w:ascii="Arial" w:cs="Arial" w:eastAsia="Arial" w:hAnsi="Arial"/>
          <w:color w:val="4A4A4A"/>
          <w:sz w:val="24"/>
          <w:szCs w:val="24"/>
        </w:rPr>
        <w:t xml:space="preserve">Here’s what separates people who like Claude from people who rely on it: they don’t stop at the first response.</w:t>
      </w:r>
    </w:p>
    <w:p>
      <w:pPr>
        <w:spacing w:after="200"/>
      </w:pPr>
      <w:r>
        <w:rPr>
          <w:rFonts w:ascii="Arial" w:cs="Arial" w:eastAsia="Arial" w:hAnsi="Arial"/>
          <w:color w:val="4A4A4A"/>
          <w:sz w:val="24"/>
          <w:szCs w:val="24"/>
        </w:rPr>
        <w:t xml:space="preserve">Your first prompt gets you 70% of the way there. The follow-up messages get you to 95%. Treating Claude as a conversation—not a vending machine—is the single biggest unlock for new users.</w:t>
      </w:r>
    </w:p>
    <w:p>
      <w:pPr>
        <w:pStyle w:val="Heading2"/>
        <w:spacing w:before="300" w:after="150"/>
      </w:pPr>
      <w:r>
        <w:rPr>
          <w:rFonts w:ascii="Arial" w:cs="Arial" w:eastAsia="Arial" w:hAnsi="Arial"/>
          <w:b/>
          <w:bCs/>
          <w:color w:val="2D2D2D"/>
          <w:sz w:val="28"/>
          <w:szCs w:val="28"/>
        </w:rPr>
        <w:t xml:space="preserve">Types of Follow-Up</w:t>
      </w:r>
    </w:p>
    <w:p>
      <w:pPr>
        <w:spacing w:after="200"/>
      </w:pPr>
      <w:r>
        <w:rPr>
          <w:rFonts w:ascii="Arial" w:cs="Arial" w:eastAsia="Arial" w:hAnsi="Arial"/>
          <w:b/>
          <w:bCs/>
          <w:color w:val="2D2D2D"/>
          <w:sz w:val="24"/>
          <w:szCs w:val="24"/>
        </w:rPr>
        <w:t xml:space="preserve">Refine the tone: </w:t>
      </w:r>
      <w:r>
        <w:rPr>
          <w:rFonts w:ascii="Arial" w:cs="Arial" w:eastAsia="Arial" w:hAnsi="Arial"/>
          <w:i/>
          <w:iCs/>
          <w:color w:val="4A4A4A"/>
          <w:sz w:val="24"/>
          <w:szCs w:val="24"/>
        </w:rPr>
        <w:t xml:space="preserve">“This sounds too corporate. Make it conversational, like I’m talking to a friend who happens to be a business owner.”</w:t>
      </w:r>
    </w:p>
    <w:p>
      <w:pPr>
        <w:spacing w:after="200"/>
      </w:pPr>
      <w:r>
        <w:rPr>
          <w:rFonts w:ascii="Arial" w:cs="Arial" w:eastAsia="Arial" w:hAnsi="Arial"/>
          <w:b/>
          <w:bCs/>
          <w:color w:val="2D2D2D"/>
          <w:sz w:val="24"/>
          <w:szCs w:val="24"/>
        </w:rPr>
        <w:t xml:space="preserve">Adjust the length: </w:t>
      </w:r>
      <w:r>
        <w:rPr>
          <w:rFonts w:ascii="Arial" w:cs="Arial" w:eastAsia="Arial" w:hAnsi="Arial"/>
          <w:i/>
          <w:iCs/>
          <w:color w:val="4A4A4A"/>
          <w:sz w:val="24"/>
          <w:szCs w:val="24"/>
        </w:rPr>
        <w:t xml:space="preserve">“This is good but way too long. Cut it in half. Keep only the strongest points.”</w:t>
      </w:r>
    </w:p>
    <w:p>
      <w:pPr>
        <w:spacing w:after="200"/>
      </w:pPr>
      <w:r>
        <w:rPr>
          <w:rFonts w:ascii="Arial" w:cs="Arial" w:eastAsia="Arial" w:hAnsi="Arial"/>
          <w:b/>
          <w:bCs/>
          <w:color w:val="2D2D2D"/>
          <w:sz w:val="24"/>
          <w:szCs w:val="24"/>
        </w:rPr>
        <w:t xml:space="preserve">Change the angle: </w:t>
      </w:r>
      <w:r>
        <w:rPr>
          <w:rFonts w:ascii="Arial" w:cs="Arial" w:eastAsia="Arial" w:hAnsi="Arial"/>
          <w:i/>
          <w:iCs/>
          <w:color w:val="4A4A4A"/>
          <w:sz w:val="24"/>
          <w:szCs w:val="24"/>
        </w:rPr>
        <w:t xml:space="preserve">“Instead of leading with the problem, lead with the result. Start with what they’ll gain.”</w:t>
      </w:r>
    </w:p>
    <w:p>
      <w:pPr>
        <w:spacing w:after="200"/>
      </w:pPr>
      <w:r>
        <w:rPr>
          <w:rFonts w:ascii="Arial" w:cs="Arial" w:eastAsia="Arial" w:hAnsi="Arial"/>
          <w:b/>
          <w:bCs/>
          <w:color w:val="2D2D2D"/>
          <w:sz w:val="24"/>
          <w:szCs w:val="24"/>
        </w:rPr>
        <w:t xml:space="preserve">Ask for alternatives: </w:t>
      </w:r>
      <w:r>
        <w:rPr>
          <w:rFonts w:ascii="Arial" w:cs="Arial" w:eastAsia="Arial" w:hAnsi="Arial"/>
          <w:i/>
          <w:iCs/>
          <w:color w:val="4A4A4A"/>
          <w:sz w:val="24"/>
          <w:szCs w:val="24"/>
        </w:rPr>
        <w:t xml:space="preserve">“Give me three completely different versions of this subject line. Make them very different from each other.”</w:t>
      </w:r>
    </w:p>
    <w:p>
      <w:pPr>
        <w:spacing w:after="200"/>
      </w:pPr>
      <w:r>
        <w:rPr>
          <w:rFonts w:ascii="Arial" w:cs="Arial" w:eastAsia="Arial" w:hAnsi="Arial"/>
          <w:b/>
          <w:bCs/>
          <w:color w:val="2D2D2D"/>
          <w:sz w:val="24"/>
          <w:szCs w:val="24"/>
        </w:rPr>
        <w:t xml:space="preserve">Get Claude’s opinion: </w:t>
      </w:r>
      <w:r>
        <w:rPr>
          <w:rFonts w:ascii="Arial" w:cs="Arial" w:eastAsia="Arial" w:hAnsi="Arial"/>
          <w:i/>
          <w:iCs/>
          <w:color w:val="4A4A4A"/>
          <w:sz w:val="24"/>
          <w:szCs w:val="24"/>
        </w:rPr>
        <w:t xml:space="preserve">“Which of these three versions do you think is strongest, and why?”</w:t>
      </w:r>
    </w:p>
    <w:p>
      <w:pPr>
        <w:spacing w:after="200"/>
      </w:pPr>
      <w:r>
        <w:rPr>
          <w:rFonts w:ascii="Arial" w:cs="Arial" w:eastAsia="Arial" w:hAnsi="Arial"/>
          <w:b/>
          <w:bCs/>
          <w:color w:val="2D2D2D"/>
          <w:sz w:val="24"/>
          <w:szCs w:val="24"/>
        </w:rPr>
        <w:t xml:space="preserve">Push for depth: </w:t>
      </w:r>
      <w:r>
        <w:rPr>
          <w:rFonts w:ascii="Arial" w:cs="Arial" w:eastAsia="Arial" w:hAnsi="Arial"/>
          <w:i/>
          <w:iCs/>
          <w:color w:val="4A4A4A"/>
          <w:sz w:val="24"/>
          <w:szCs w:val="24"/>
        </w:rPr>
        <w:t xml:space="preserve">“This is a good start. Now go deeper on point number 2. Give me specific examples and data I could reference.”</w:t>
      </w:r>
    </w:p>
    <w:p>
      <w:pPr>
        <w:pStyle w:val="Heading2"/>
        <w:spacing w:before="300" w:after="150"/>
      </w:pPr>
      <w:r>
        <w:rPr>
          <w:rFonts w:ascii="Arial" w:cs="Arial" w:eastAsia="Arial" w:hAnsi="Arial"/>
          <w:b/>
          <w:bCs/>
          <w:color w:val="2D2D2D"/>
          <w:sz w:val="28"/>
          <w:szCs w:val="28"/>
        </w:rPr>
        <w:t xml:space="preserve">The Feedback Loop in Action</w:t>
      </w:r>
    </w:p>
    <w:p>
      <w:pPr>
        <w:spacing w:after="200"/>
      </w:pPr>
      <w:r>
        <w:rPr>
          <w:rFonts w:ascii="Arial" w:cs="Arial" w:eastAsia="Arial" w:hAnsi="Arial"/>
          <w:color w:val="4A4A4A"/>
          <w:sz w:val="24"/>
          <w:szCs w:val="24"/>
        </w:rPr>
        <w:t xml:space="preserve">Here’s what a typical productive conversation looks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8"/>
              <w:left w:val="single" w:color="2196F3" w:sz="8"/>
              <w:bottom w:val="none"/>
              <w:right w:val="single" w:color="2196F3" w:sz="8"/>
            </w:tcBorders>
            <w:shd w:fill="E3F2FD" w:val="clear"/>
            <w:tcMar>
              <w:top w:type="dxa" w:w="120"/>
              <w:left w:type="dxa" w:w="180"/>
              <w:bottom w:type="dxa" w:w="60"/>
              <w:right w:type="dxa" w:w="180"/>
            </w:tcMar>
          </w:tcPr>
          <w:p>
            <w:r>
              <w:rPr>
                <w:rFonts w:ascii="Arial" w:cs="Arial" w:eastAsia="Arial" w:hAnsi="Arial"/>
                <w:b/>
                <w:bCs/>
                <w:color w:val="2196F3"/>
                <w:sz w:val="24"/>
                <w:szCs w:val="24"/>
              </w:rPr>
              <w:t xml:space="preserve">Example: Writing a Proposal Email</w:t>
            </w:r>
          </w:p>
        </w:tc>
      </w:tr>
      <w:tr>
        <w:tc>
          <w:tcPr>
            <w:tcW w:type="dxa" w:w="9360"/>
            <w:tcBorders>
              <w:top w:val="none"/>
              <w:left w:val="single" w:color="2196F3" w:sz="8"/>
              <w:bottom w:val="single" w:color="2196F3" w:sz="8"/>
              <w:right w:val="single" w:color="2196F3" w:sz="8"/>
            </w:tcBorders>
            <w:shd w:fill="E3F2FD"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 “Write a proposal email to a restaurant owner for our POS system. They currently use paper tickets.”</w:t>
            </w:r>
          </w:p>
          <w:p>
            <w:pPr>
              <w:spacing w:after="80"/>
            </w:pPr>
            <w:r>
              <w:rPr>
                <w:rFonts w:ascii="Arial" w:cs="Arial" w:eastAsia="Arial" w:hAnsi="Arial"/>
                <w:color w:val="4A4A4A"/>
                <w:sz w:val="22"/>
                <w:szCs w:val="22"/>
              </w:rPr>
              <w:t xml:space="preserve">• Claude: [Produces a solid draft]</w:t>
            </w:r>
          </w:p>
          <w:p>
            <w:pPr>
              <w:spacing w:after="80"/>
            </w:pPr>
            <w:r>
              <w:rPr>
                <w:rFonts w:ascii="Arial" w:cs="Arial" w:eastAsia="Arial" w:hAnsi="Arial"/>
                <w:color w:val="4A4A4A"/>
                <w:sz w:val="22"/>
                <w:szCs w:val="22"/>
              </w:rPr>
              <w:t xml:space="preserve">• You: “Good, but too formal. These are casual family restaurants, not fine dining.”</w:t>
            </w:r>
          </w:p>
          <w:p>
            <w:pPr>
              <w:spacing w:after="80"/>
            </w:pPr>
            <w:r>
              <w:rPr>
                <w:rFonts w:ascii="Arial" w:cs="Arial" w:eastAsia="Arial" w:hAnsi="Arial"/>
                <w:color w:val="4A4A4A"/>
                <w:sz w:val="22"/>
                <w:szCs w:val="22"/>
              </w:rPr>
              <w:t xml:space="preserve">• Claude: [Adjusts tone]</w:t>
            </w:r>
          </w:p>
          <w:p>
            <w:pPr>
              <w:spacing w:after="80"/>
            </w:pPr>
            <w:r>
              <w:rPr>
                <w:rFonts w:ascii="Arial" w:cs="Arial" w:eastAsia="Arial" w:hAnsi="Arial"/>
                <w:color w:val="4A4A4A"/>
                <w:sz w:val="22"/>
                <w:szCs w:val="22"/>
              </w:rPr>
              <w:t xml:space="preserve">• You: “Better. Now add a specific example of time saved—say, 2 hours per night on order errors.”</w:t>
            </w:r>
          </w:p>
          <w:p>
            <w:pPr>
              <w:spacing w:after="80"/>
            </w:pPr>
            <w:r>
              <w:rPr>
                <w:rFonts w:ascii="Arial" w:cs="Arial" w:eastAsia="Arial" w:hAnsi="Arial"/>
                <w:color w:val="4A4A4A"/>
                <w:sz w:val="22"/>
                <w:szCs w:val="22"/>
              </w:rPr>
              <w:t xml:space="preserve">• Claude: [Adds the detail]</w:t>
            </w:r>
          </w:p>
          <w:p>
            <w:pPr>
              <w:spacing w:after="80"/>
            </w:pPr>
            <w:r>
              <w:rPr>
                <w:rFonts w:ascii="Arial" w:cs="Arial" w:eastAsia="Arial" w:hAnsi="Arial"/>
                <w:color w:val="4A4A4A"/>
                <w:sz w:val="22"/>
                <w:szCs w:val="22"/>
              </w:rPr>
              <w:t xml:space="preserve">• You: “Perfect. Now write a shorter version I can use as a LinkedIn DM.”</w:t>
            </w:r>
          </w:p>
          <w:p>
            <w:pPr>
              <w:spacing w:after="80"/>
            </w:pPr>
            <w:r>
              <w:rPr>
                <w:rFonts w:ascii="Arial" w:cs="Arial" w:eastAsia="Arial" w:hAnsi="Arial"/>
                <w:color w:val="4A4A4A"/>
                <w:sz w:val="22"/>
                <w:szCs w:val="22"/>
              </w:rPr>
              <w:t xml:space="preserve">• Claude: [Creates condensed version]</w:t>
            </w:r>
          </w:p>
        </w:tc>
      </w:tr>
    </w:tbl>
    <w:p>
      <w:pPr>
        <w:spacing w:after="200"/>
      </w:pPr>
    </w:p>
    <w:p>
      <w:pPr>
        <w:spacing w:after="200"/>
      </w:pPr>
      <w:r>
        <w:rPr>
          <w:rFonts w:ascii="Arial" w:cs="Arial" w:eastAsia="Arial" w:hAnsi="Arial"/>
          <w:color w:val="4A4A4A"/>
          <w:sz w:val="24"/>
          <w:szCs w:val="24"/>
        </w:rPr>
        <w:t xml:space="preserve">Four messages. Two minutes. You now have both a proposal email and a LinkedIn version, both tailored exactly to your voice and audience. That’s the power of the follow-up.</w:t>
      </w: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Freedom vs. Structure: When to Use Each</w:t>
      </w:r>
    </w:p>
    <w:p>
      <w:pPr>
        <w:spacing w:after="200"/>
      </w:pPr>
      <w:r>
        <w:rPr>
          <w:rFonts w:ascii="Arial" w:cs="Arial" w:eastAsia="Arial" w:hAnsi="Arial"/>
          <w:color w:val="4A4A4A"/>
          <w:sz w:val="24"/>
          <w:szCs w:val="24"/>
        </w:rPr>
        <w:t xml:space="preserve">Sometimes you want Claude to surprise you with creative ideas. Other times, you need output in a very specific format. Knowing when to give Claude freedom and when to lock it down is a skill worth developing.</w:t>
      </w:r>
    </w:p>
    <w:p>
      <w:pPr>
        <w:pStyle w:val="Heading2"/>
        <w:spacing w:before="300" w:after="150"/>
      </w:pPr>
      <w:r>
        <w:rPr>
          <w:rFonts w:ascii="Arial" w:cs="Arial" w:eastAsia="Arial" w:hAnsi="Arial"/>
          <w:b/>
          <w:bCs/>
          <w:color w:val="2D2D2D"/>
          <w:sz w:val="28"/>
          <w:szCs w:val="28"/>
        </w:rPr>
        <w:t xml:space="preserve">Give More Freedom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Let Claude Run</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You’re brainstorming and want fresh perspectives</w:t>
            </w:r>
          </w:p>
          <w:p>
            <w:pPr>
              <w:spacing w:after="80"/>
            </w:pPr>
            <w:r>
              <w:rPr>
                <w:rFonts w:ascii="Arial" w:cs="Arial" w:eastAsia="Arial" w:hAnsi="Arial"/>
                <w:color w:val="4A4A4A"/>
                <w:sz w:val="22"/>
                <w:szCs w:val="22"/>
              </w:rPr>
              <w:t xml:space="preserve">• You’re not sure what the right approach is yet</w:t>
            </w:r>
          </w:p>
          <w:p>
            <w:pPr>
              <w:spacing w:after="80"/>
            </w:pPr>
            <w:r>
              <w:rPr>
                <w:rFonts w:ascii="Arial" w:cs="Arial" w:eastAsia="Arial" w:hAnsi="Arial"/>
                <w:color w:val="4A4A4A"/>
                <w:sz w:val="22"/>
                <w:szCs w:val="22"/>
              </w:rPr>
              <w:t xml:space="preserve">• You want to be surprised or challenged</w:t>
            </w:r>
          </w:p>
          <w:p>
            <w:pPr>
              <w:spacing w:after="80"/>
            </w:pPr>
            <w:r>
              <w:rPr>
                <w:rFonts w:ascii="Arial" w:cs="Arial" w:eastAsia="Arial" w:hAnsi="Arial"/>
                <w:color w:val="4A4A4A"/>
                <w:sz w:val="22"/>
                <w:szCs w:val="22"/>
              </w:rPr>
              <w:t xml:space="preserve">• You’re exploring a new topic and don’t know what you don’t know</w:t>
            </w:r>
          </w:p>
          <w:p>
            <w:pPr>
              <w:spacing w:after="80"/>
            </w:pPr>
            <w:r>
              <w:rPr>
                <w:rFonts w:ascii="Arial" w:cs="Arial" w:eastAsia="Arial" w:hAnsi="Arial"/>
                <w:color w:val="4A4A4A"/>
                <w:sz w:val="22"/>
                <w:szCs w:val="22"/>
              </w:rPr>
              <w:t xml:space="preserve">• You’re stuck and need someone to break the logjam</w:t>
            </w:r>
          </w:p>
        </w:tc>
      </w:tr>
    </w:tbl>
    <w:p>
      <w:pPr>
        <w:spacing w:after="200"/>
      </w:pPr>
    </w:p>
    <w:p>
      <w:pPr>
        <w:spacing w:after="200"/>
      </w:pPr>
      <w:r>
        <w:rPr>
          <w:rFonts w:ascii="Arial" w:cs="Arial" w:eastAsia="Arial" w:hAnsi="Arial"/>
          <w:b/>
          <w:bCs/>
          <w:color w:val="2D2D2D"/>
          <w:sz w:val="24"/>
          <w:szCs w:val="24"/>
        </w:rPr>
        <w:t xml:space="preserve">Freedom prompt example: </w:t>
      </w:r>
      <w:r>
        <w:rPr>
          <w:rFonts w:ascii="Arial" w:cs="Arial" w:eastAsia="Arial" w:hAnsi="Arial"/>
          <w:i/>
          <w:iCs/>
          <w:color w:val="4A4A4A"/>
          <w:sz w:val="24"/>
          <w:szCs w:val="24"/>
        </w:rPr>
        <w:t xml:space="preserve">“I’m launching a tutoring service for high school students. What are some unconventional ways I could get my first 10 clients? Think beyond the obvious.”</w:t>
      </w:r>
    </w:p>
    <w:p>
      <w:pPr>
        <w:pStyle w:val="Heading2"/>
        <w:spacing w:before="300" w:after="150"/>
      </w:pPr>
      <w:r>
        <w:rPr>
          <w:rFonts w:ascii="Arial" w:cs="Arial" w:eastAsia="Arial" w:hAnsi="Arial"/>
          <w:b/>
          <w:bCs/>
          <w:color w:val="2D2D2D"/>
          <w:sz w:val="28"/>
          <w:szCs w:val="28"/>
        </w:rPr>
        <w:t xml:space="preserve">Give More Structure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Lock It Down</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 need a specific format (email, proposal, agenda, script)</w:t>
            </w:r>
          </w:p>
          <w:p>
            <w:pPr>
              <w:spacing w:after="80"/>
            </w:pPr>
            <w:r>
              <w:rPr>
                <w:rFonts w:ascii="Arial" w:cs="Arial" w:eastAsia="Arial" w:hAnsi="Arial"/>
                <w:color w:val="4A4A4A"/>
                <w:sz w:val="22"/>
                <w:szCs w:val="22"/>
              </w:rPr>
              <w:t xml:space="preserve">• The output needs to match existing brand voice or style</w:t>
            </w:r>
          </w:p>
          <w:p>
            <w:pPr>
              <w:spacing w:after="80"/>
            </w:pPr>
            <w:r>
              <w:rPr>
                <w:rFonts w:ascii="Arial" w:cs="Arial" w:eastAsia="Arial" w:hAnsi="Arial"/>
                <w:color w:val="4A4A4A"/>
                <w:sz w:val="22"/>
                <w:szCs w:val="22"/>
              </w:rPr>
              <w:t xml:space="preserve">• You’re creating something with strict requirements</w:t>
            </w:r>
          </w:p>
          <w:p>
            <w:pPr>
              <w:spacing w:after="80"/>
            </w:pPr>
            <w:r>
              <w:rPr>
                <w:rFonts w:ascii="Arial" w:cs="Arial" w:eastAsia="Arial" w:hAnsi="Arial"/>
                <w:color w:val="4A4A4A"/>
                <w:sz w:val="22"/>
                <w:szCs w:val="22"/>
              </w:rPr>
              <w:t xml:space="preserve">• You want consistency across multiple outputs</w:t>
            </w:r>
          </w:p>
          <w:p>
            <w:pPr>
              <w:spacing w:after="80"/>
            </w:pPr>
            <w:r>
              <w:rPr>
                <w:rFonts w:ascii="Arial" w:cs="Arial" w:eastAsia="Arial" w:hAnsi="Arial"/>
                <w:color w:val="4A4A4A"/>
                <w:sz w:val="22"/>
                <w:szCs w:val="22"/>
              </w:rPr>
              <w:t xml:space="preserve">• You’ve tried the open approach and the results were too scattered</w:t>
            </w:r>
          </w:p>
        </w:tc>
      </w:tr>
    </w:tbl>
    <w:p>
      <w:pPr>
        <w:spacing w:after="200"/>
      </w:pPr>
    </w:p>
    <w:p>
      <w:pPr>
        <w:spacing w:after="200"/>
      </w:pPr>
      <w:r>
        <w:rPr>
          <w:rFonts w:ascii="Arial" w:cs="Arial" w:eastAsia="Arial" w:hAnsi="Arial"/>
          <w:b/>
          <w:bCs/>
          <w:color w:val="2D2D2D"/>
          <w:sz w:val="24"/>
          <w:szCs w:val="24"/>
        </w:rPr>
        <w:t xml:space="preserve">Structure prompt example: </w:t>
      </w:r>
      <w:r>
        <w:rPr>
          <w:rFonts w:ascii="Arial" w:cs="Arial" w:eastAsia="Arial" w:hAnsi="Arial"/>
          <w:i/>
          <w:iCs/>
          <w:color w:val="4A4A4A"/>
          <w:sz w:val="24"/>
          <w:szCs w:val="24"/>
        </w:rPr>
        <w:t xml:space="preserve">“Write an email with this exact structure: Line 1—personalized observation about their business. Line 2—one sentence about what I do. Line 3—a specific result from a similar client. Line 4—a soft ask for a 15-minute call. Keep it under 80 words total.”</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Start with more freedom, then add structure once you know what direction you like. It’s easier to narrow down from a wide range of ideas than to expand from a constrained starting point.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Common Prompt Patterns That Always Work</w:t>
      </w:r>
    </w:p>
    <w:p>
      <w:pPr>
        <w:spacing w:after="200"/>
      </w:pPr>
      <w:r>
        <w:rPr>
          <w:rFonts w:ascii="Arial" w:cs="Arial" w:eastAsia="Arial" w:hAnsi="Arial"/>
          <w:color w:val="4A4A4A"/>
          <w:sz w:val="24"/>
          <w:szCs w:val="24"/>
        </w:rPr>
        <w:t xml:space="preserve">You don’t need to reinvent the wheel every time you talk to Claude. These proven patterns work across almost any business situation. Save this section and reference it whenever you’re not sure how to ask.</w:t>
      </w:r>
    </w:p>
    <w:p>
      <w:pPr>
        <w:pStyle w:val="Heading2"/>
        <w:spacing w:before="300" w:after="150"/>
      </w:pPr>
      <w:r>
        <w:rPr>
          <w:rFonts w:ascii="Arial" w:cs="Arial" w:eastAsia="Arial" w:hAnsi="Arial"/>
          <w:b/>
          <w:bCs/>
          <w:color w:val="2D2D2D"/>
          <w:sz w:val="28"/>
          <w:szCs w:val="28"/>
        </w:rPr>
        <w:t xml:space="preserve">Pattern 1: The Role Assignment</w:t>
      </w:r>
    </w:p>
    <w:p>
      <w:pPr>
        <w:spacing w:after="200"/>
      </w:pPr>
      <w:r>
        <w:rPr>
          <w:rFonts w:ascii="Arial" w:cs="Arial" w:eastAsia="Arial" w:hAnsi="Arial"/>
          <w:color w:val="4A4A4A"/>
          <w:sz w:val="24"/>
          <w:szCs w:val="24"/>
        </w:rPr>
        <w:t xml:space="preserve">Tell Claude who to be. This shapes the perspective, vocabulary, and depth of the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TEMPLATE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You are a [role] with [relevant experience]. I need help with [task]. My situation is [context]. [Specific question or request].</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EXAMPLE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You are an experienced small business accountant. I need help understanding whether I should switch from sole proprietor to LLC. I run a consulting business that made $120K last year, and I’m worried about liability. What should I consider?</w:t>
            </w:r>
          </w:p>
        </w:tc>
      </w:tr>
    </w:tbl>
    <w:p>
      <w:pPr>
        <w:spacing w:after="250"/>
      </w:pPr>
    </w:p>
    <w:p>
      <w:pPr>
        <w:pStyle w:val="Heading2"/>
        <w:spacing w:before="300" w:after="150"/>
      </w:pPr>
      <w:r>
        <w:rPr>
          <w:rFonts w:ascii="Arial" w:cs="Arial" w:eastAsia="Arial" w:hAnsi="Arial"/>
          <w:b/>
          <w:bCs/>
          <w:color w:val="2D2D2D"/>
          <w:sz w:val="28"/>
          <w:szCs w:val="28"/>
        </w:rPr>
        <w:t xml:space="preserve">Pattern 2: The Transformation</w:t>
      </w:r>
    </w:p>
    <w:p>
      <w:pPr>
        <w:spacing w:after="200"/>
      </w:pPr>
      <w:r>
        <w:rPr>
          <w:rFonts w:ascii="Arial" w:cs="Arial" w:eastAsia="Arial" w:hAnsi="Arial"/>
          <w:color w:val="4A4A4A"/>
          <w:sz w:val="24"/>
          <w:szCs w:val="24"/>
        </w:rPr>
        <w:t xml:space="preserve">Give Claude existing content and tell it what to turn it into.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TEMPLATE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Here’s [my existing content]. Transform it into [new format] for [audience]. Keep [what to preserve] but change [what to adjust].</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EXAMPLE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Here’s a 500-word blog post I wrote about kitchen remodeling trends. Transform it into 3 separate Instagram captions for homeowners in their 30s-40s. Keep the practical tips but make the tone more casual and add a call-to-action at the end of each.</w:t>
            </w:r>
          </w:p>
        </w:tc>
      </w:tr>
    </w:tbl>
    <w:p>
      <w:pPr>
        <w:spacing w:after="250"/>
      </w:pPr>
    </w:p>
    <w:p>
      <w:pPr>
        <w:pStyle w:val="Heading2"/>
        <w:spacing w:before="300" w:after="150"/>
      </w:pPr>
      <w:r>
        <w:rPr>
          <w:rFonts w:ascii="Arial" w:cs="Arial" w:eastAsia="Arial" w:hAnsi="Arial"/>
          <w:b/>
          <w:bCs/>
          <w:color w:val="2D2D2D"/>
          <w:sz w:val="28"/>
          <w:szCs w:val="28"/>
        </w:rPr>
        <w:t xml:space="preserve">Pattern 3: The Critique</w:t>
      </w:r>
    </w:p>
    <w:p>
      <w:pPr>
        <w:spacing w:after="200"/>
      </w:pPr>
      <w:r>
        <w:rPr>
          <w:rFonts w:ascii="Arial" w:cs="Arial" w:eastAsia="Arial" w:hAnsi="Arial"/>
          <w:color w:val="4A4A4A"/>
          <w:sz w:val="24"/>
          <w:szCs w:val="24"/>
        </w:rPr>
        <w:t xml:space="preserve">Ask Claude to evaluate your work honestly. This is one of the most underused and most valuable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TEMPLATE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Here’s [my work]. Be honest: what’s working, what’s weak, and what would make this significantly better? Don’t be polite—be useful.</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EXAMPLE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Here’s the landing page copy for my new service. Be honest: what’s working, what’s weak, and what would make this convert better? Tell me what a potential customer would think reading this for the first time. Don’t be polite—be useful.</w:t>
            </w:r>
          </w:p>
        </w:tc>
      </w:tr>
    </w:tbl>
    <w:p>
      <w:pPr>
        <w:spacing w:after="250"/>
      </w:pPr>
    </w:p>
    <w:p>
      <w:pPr>
        <w:pStyle w:val="Heading2"/>
        <w:spacing w:before="300" w:after="150"/>
      </w:pPr>
      <w:r>
        <w:rPr>
          <w:rFonts w:ascii="Arial" w:cs="Arial" w:eastAsia="Arial" w:hAnsi="Arial"/>
          <w:b/>
          <w:bCs/>
          <w:color w:val="2D2D2D"/>
          <w:sz w:val="28"/>
          <w:szCs w:val="28"/>
        </w:rPr>
        <w:t xml:space="preserve">Pattern 4: The Scenario Player</w:t>
      </w:r>
    </w:p>
    <w:p>
      <w:pPr>
        <w:spacing w:after="200"/>
      </w:pPr>
      <w:r>
        <w:rPr>
          <w:rFonts w:ascii="Arial" w:cs="Arial" w:eastAsia="Arial" w:hAnsi="Arial"/>
          <w:color w:val="4A4A4A"/>
          <w:sz w:val="24"/>
          <w:szCs w:val="24"/>
        </w:rPr>
        <w:t xml:space="preserve">Have Claude role-play a situation so you can practice or prepare.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TEMPLATE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Act as [person I’ll be talking to]. I’m going to [describe situation]. Respond the way [they] would, including pushback and tough questions. After each exchange, break character briefly and tell me how I’m doing.</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EXAMPLE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Act as a skeptical potential client who runs a mid-size law firm. I’m going to pitch my IT services to you. Push back on pricing, ask hard questions about response times and security, and generally act like someone who’s been burned by IT providers before.</w:t>
            </w:r>
          </w:p>
        </w:tc>
      </w:tr>
    </w:tbl>
    <w:p>
      <w:pPr>
        <w:spacing w:after="250"/>
      </w:pPr>
    </w:p>
    <w:p>
      <w:pPr>
        <w:pStyle w:val="Heading2"/>
        <w:spacing w:before="300" w:after="150"/>
      </w:pPr>
      <w:r>
        <w:rPr>
          <w:rFonts w:ascii="Arial" w:cs="Arial" w:eastAsia="Arial" w:hAnsi="Arial"/>
          <w:b/>
          <w:bCs/>
          <w:color w:val="2D2D2D"/>
          <w:sz w:val="28"/>
          <w:szCs w:val="28"/>
        </w:rPr>
        <w:t xml:space="preserve">Pattern 5: The Template Builder</w:t>
      </w:r>
    </w:p>
    <w:p>
      <w:pPr>
        <w:spacing w:after="200"/>
      </w:pPr>
      <w:r>
        <w:rPr>
          <w:rFonts w:ascii="Arial" w:cs="Arial" w:eastAsia="Arial" w:hAnsi="Arial"/>
          <w:color w:val="4A4A4A"/>
          <w:sz w:val="24"/>
          <w:szCs w:val="24"/>
        </w:rPr>
        <w:t xml:space="preserve">Have Claude create reusable templates you can fill in repeatedly.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TEMPLATE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Create a reusable template for [type of document/communication]. Include [required sections]. Mark spots where I’ll fill in specifics with [BRACKETS]. Make it easy to customize for different [variables].</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EXAMPLE</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Create a reusable template for a post-meeting follow-up email. Include: a thank-you, summary of key points discussed, agreed-upon next steps, and a timeline. Mark spots where I’ll fill in specifics with [BRACKETS]. Make it adaptable for both sales meetings and partnership discussions.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Your Prompt Toolkit: Templates for Everyday Tasks</w:t>
      </w:r>
    </w:p>
    <w:p>
      <w:pPr>
        <w:spacing w:after="200"/>
      </w:pPr>
      <w:r>
        <w:rPr>
          <w:rFonts w:ascii="Arial" w:cs="Arial" w:eastAsia="Arial" w:hAnsi="Arial"/>
          <w:color w:val="4A4A4A"/>
          <w:sz w:val="24"/>
          <w:szCs w:val="24"/>
        </w:rPr>
        <w:t xml:space="preserve">Here are ready-to-use prompts for the tasks small business owners encounter most. Copy these, fill in the brackets, and use them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WRITE A CLIENT EMAIL</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Write an email to [CLIENT NAME], who is a [THEIR ROLE] at [THEIR COMPANY/INDUSTRY]. The purpose is [WHAT YOU NEED—follow-up, proposal, check-in, etc.]. The tone should be [professional/casual/warm/direct]. Keep it under [WORD COUNT] words. Include [any specific details, offers, or deadlines].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CREATE SOCIAL MEDIA CONTENT</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Write [NUMBER] [PLATFORM] posts for my [TYPE OF BUSINESS]. My target audience is [WHO]. The goal of these posts is [awareness/engagement/traffic/sales]. Each post should be [LENGTH]. Include a call-to-action in each. Tone: [describe your brand voice].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PREPARE FOR A MEETING</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I have a meeting with [WHO] about [TOPIC]. My goal is [WHAT I WANT TO ACCOMPLISH]. The relationship so far: [CONTEXT]. Give me: 3 questions I should ask, 3 points I should make, and 1 thing I should avoid bringing up. Also suggest how to open the conversation.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SIMPLIFY SOMETHING COMPLEX</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Explain [COMPLEX TOPIC] in plain language for someone who is [AUDIENCE’S EXPERTISE LEVEL]. Use an analogy if it helps. Keep it under [LENGTH]. I need to understand this because [WHY—what decision I’m making or situation I’m in].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GET FEEDBACK ON MY WRITING</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Here’s [WHAT YOU WROTE—email, proposal, post, etc.] for [AUDIENCE]. Tell me: (1) Is the main message clear? (2) What would you cut? (3) What’s missing? (4) How would the reader feel after reading this? Then rewrite it with your suggested improvements.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FF9800" w:sz="6"/>
              <w:bottom w:val="none"/>
              <w:right w:val="single" w:color="FF9800" w:sz="6"/>
            </w:tcBorders>
            <w:shd w:fill="FFF3E0" w:val="clear"/>
            <w:tcMar>
              <w:top w:type="dxa" w:w="100"/>
              <w:left w:type="dxa" w:w="180"/>
              <w:bottom w:type="dxa" w:w="40"/>
              <w:right w:type="dxa" w:w="180"/>
            </w:tcMar>
          </w:tcPr>
          <w:p>
            <w:r>
              <w:rPr>
                <w:rFonts w:ascii="Arial" w:cs="Arial" w:eastAsia="Arial" w:hAnsi="Arial"/>
                <w:b/>
                <w:bCs/>
                <w:color w:val="FF9800"/>
                <w:sz w:val="22"/>
                <w:szCs w:val="22"/>
              </w:rPr>
              <w:t xml:space="preserve">SOLVE A BUSINESS PROBLEM</w:t>
            </w:r>
          </w:p>
        </w:tc>
      </w:tr>
      <w:tr>
        <w:tc>
          <w:tcPr>
            <w:tcW w:type="dxa" w:w="9360"/>
            <w:tcBorders>
              <w:top w:val="none"/>
              <w:left w:val="single" w:color="FF9800" w:sz="6"/>
              <w:bottom w:val="single" w:color="FF9800" w:sz="6"/>
              <w:right w:val="single" w:color="FF9800" w:sz="6"/>
            </w:tcBorders>
            <w:shd w:fill="FFF3E0" w:val="clear"/>
            <w:tcMar>
              <w:top w:type="dxa" w:w="40"/>
              <w:left w:type="dxa" w:w="180"/>
              <w:bottom w:type="dxa" w:w="100"/>
              <w:right w:type="dxa" w:w="180"/>
            </w:tcMar>
          </w:tcPr>
          <w:p>
            <w:r>
              <w:rPr>
                <w:rFonts w:ascii="Arial" w:cs="Arial" w:eastAsia="Arial" w:hAnsi="Arial"/>
                <w:i/>
                <w:iCs/>
                <w:color w:val="4A4A4A"/>
                <w:sz w:val="21"/>
                <w:szCs w:val="21"/>
              </w:rPr>
              <w:t xml:space="preserve">I’m dealing with this problem: [DESCRIBE THE PROBLEM]. My business is [WHAT YOU DO]. What I’ve tried so far: [WHAT YOU’VE DONE]. My constraints: [BUDGET, TIME, RESOURCES]. Give me 3 practical solutions, starting with the quickest to implement.</w:t>
            </w:r>
          </w:p>
        </w:tc>
      </w:tr>
    </w:tbl>
    <w:p>
      <w:pPr>
        <w:spacing w:after="200"/>
      </w:pP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 now have the core skill that makes everything else with Claude work: the ability to ask well. Context, task, format. Specificity over vagueness. Follow-ups over one-shots. Patterns you can reuse daily.</w:t>
      </w:r>
    </w:p>
    <w:p>
      <w:pPr>
        <w:spacing w:after="200"/>
      </w:pPr>
      <w:r>
        <w:rPr>
          <w:rFonts w:ascii="Arial" w:cs="Arial" w:eastAsia="Arial" w:hAnsi="Arial"/>
          <w:color w:val="4A4A4A"/>
          <w:sz w:val="24"/>
          <w:szCs w:val="24"/>
        </w:rPr>
        <w:t xml:space="preserve">This isn’t about memorizing templates. It’s about building an instinct for clear communication. The more you practice, the more natural it becomes—until crafting a good prompt takes no more thought than writing a text message.</w:t>
      </w:r>
    </w:p>
    <w:p>
      <w:pPr>
        <w:spacing w:after="200"/>
      </w:pPr>
      <w:r>
        <w:rPr>
          <w:rFonts w:ascii="Arial" w:cs="Arial" w:eastAsia="Arial" w:hAnsi="Arial"/>
          <w:color w:val="4A4A4A"/>
          <w:sz w:val="24"/>
          <w:szCs w:val="24"/>
        </w:rPr>
        <w:t xml:space="preserve">Volume 3 takes what you’ve learned here and applies it to one of the most valuable use cases for any business: writing and communication. You’ll learn how to use Claude for emails, proposals, content creation, and difficult conversations—all calibrated to sound like you, not like a robot.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Rewrite 3 prompts you’ve used before using the Context + Task + Format framework</w:t>
            </w:r>
          </w:p>
          <w:p>
            <w:pPr>
              <w:spacing w:after="80"/>
            </w:pPr>
            <w:r>
              <w:rPr>
                <w:rFonts w:ascii="Arial" w:cs="Arial" w:eastAsia="Arial" w:hAnsi="Arial"/>
                <w:color w:val="4A4A4A"/>
                <w:sz w:val="22"/>
                <w:szCs w:val="22"/>
              </w:rPr>
              <w:t xml:space="preserve">• Try the follow-up technique on your next Claude conversation—push past the first response</w:t>
            </w:r>
          </w:p>
          <w:p>
            <w:pPr>
              <w:spacing w:after="80"/>
            </w:pPr>
            <w:r>
              <w:rPr>
                <w:rFonts w:ascii="Arial" w:cs="Arial" w:eastAsia="Arial" w:hAnsi="Arial"/>
                <w:color w:val="4A4A4A"/>
                <w:sz w:val="22"/>
                <w:szCs w:val="22"/>
              </w:rPr>
              <w:t xml:space="preserve">• Pick 2 prompt patterns from Section 6 and use them this week</w:t>
            </w:r>
          </w:p>
          <w:p>
            <w:pPr>
              <w:spacing w:after="80"/>
            </w:pPr>
            <w:r>
              <w:rPr>
                <w:rFonts w:ascii="Arial" w:cs="Arial" w:eastAsia="Arial" w:hAnsi="Arial"/>
                <w:color w:val="4A4A4A"/>
                <w:sz w:val="22"/>
                <w:szCs w:val="22"/>
              </w:rPr>
              <w:t xml:space="preserve">• Save the templates from Section 7 somewhere you’ll actually reference them</w:t>
            </w:r>
          </w:p>
          <w:p>
            <w:pPr>
              <w:spacing w:after="80"/>
            </w:pPr>
            <w:r>
              <w:rPr>
                <w:rFonts w:ascii="Arial" w:cs="Arial" w:eastAsia="Arial" w:hAnsi="Arial"/>
                <w:color w:val="4A4A4A"/>
                <w:sz w:val="22"/>
                <w:szCs w:val="22"/>
              </w:rPr>
              <w:t xml:space="preserve">• Notice what works—start building your own personal prompt library</w:t>
            </w:r>
          </w:p>
        </w:tc>
      </w:tr>
    </w:tbl>
    <w:p>
      <w:pPr>
        <w:spacing w:after="400"/>
      </w:pPr>
    </w:p>
    <w:p>
      <w:pPr>
        <w:spacing w:after="200"/>
        <w:jc w:val="center"/>
      </w:pPr>
      <w:r>
        <w:rPr>
          <w:rFonts w:ascii="Arial" w:cs="Arial" w:eastAsia="Arial" w:hAnsi="Arial"/>
          <w:b/>
          <w:bCs/>
          <w:color w:val="0D9488"/>
          <w:sz w:val="28"/>
          <w:szCs w:val="28"/>
        </w:rPr>
        <w:t xml:space="preserve">Better questions. Better answers. Better results.</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2026-02-04T02:20:05.586Z</dcterms:created>
  <dcterms:modified xsi:type="dcterms:W3CDTF">2026-02-04T02:20:05.587Z</dcterms:modified>
</cp:coreProperties>
</file>

<file path=docProps/custom.xml><?xml version="1.0" encoding="utf-8"?>
<Properties xmlns="http://schemas.openxmlformats.org/officeDocument/2006/custom-properties" xmlns:vt="http://schemas.openxmlformats.org/officeDocument/2006/docPropsVTypes"/>
</file>