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68" w:rsidRDefault="00B73968" w:rsidP="00B73968">
      <w:pPr>
        <w:pStyle w:val="af4"/>
        <w:rPr>
          <w:rtl/>
        </w:rPr>
      </w:pPr>
      <w:r w:rsidRPr="00B11348">
        <w:rPr>
          <w:rFonts w:hint="cs"/>
          <w:b w:val="0"/>
          <w:bCs w:val="0"/>
          <w:rtl/>
        </w:rPr>
        <w:t xml:space="preserve">$מסכת נגעים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02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בחלוקת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מראות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נגעים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ודילג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התלמוד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65</w:t>
      </w:r>
      <w:r w:rsidRPr="00B11348">
        <w:rPr>
          <w:rtl/>
        </w:rPr>
        <w:t xml:space="preserve">[*)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לכאור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בגירסתם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>:]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66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שנים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ארבעה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דוסא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הרכינס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עקביא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מהללאל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וגו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שתן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לגבוה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טִהַרְתַ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מלהצטרף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תצרפי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דעדיפא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בלובן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נצרפה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דידי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ושויתה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איבעי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ושניות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דנימצי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דהדדי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נינהו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מחוורתא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סוגיא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שאת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כקרום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ביצה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כצמר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דברי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מ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הלובן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65</w:t>
      </w:r>
      <w:r w:rsidRPr="00B11348">
        <w:rPr>
          <w:rtl/>
        </w:rPr>
        <w:t xml:space="preserve">[*)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הנוסח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שלפנינו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ינעם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ויאורו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בהבנת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ונפלאה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מאביה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תמיהת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שדחק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להעמיס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הכוונה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הנוסח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שלפנינו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והעמיס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הנוסחא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המתוקנה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להרהר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אחריה</w:t>
      </w:r>
      <w:r w:rsidRPr="00B11348">
        <w:rPr>
          <w:rtl/>
        </w:rPr>
        <w:t>:]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66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דברי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מאיר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ולדידי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וחכמים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כצמר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ושחור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תולדתה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ונפקא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בפלוגתייהו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מימיהו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בפלוגתייהו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דילי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דחברי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עקיבא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אמילתי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לטעמיה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וכדכתבינן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בפתוך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ד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מראות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הללו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מארבעה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לפטור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ולהחליט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ולהסגיר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דאדסליק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דאעפ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דזוטר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החלט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ובפירושא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ואזיל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הזכיר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הזכיר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דבארה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החלוקות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הוייתם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פעמים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להסגיר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בסוף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שבוע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ראשון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לפטור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בסוף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שבוע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המזרחי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בפסוק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המפרשים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במראיתו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בדוחק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אוחנא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יצטרפו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יצטרפו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65</w:t>
      </w:r>
      <w:r w:rsidRPr="00B11348">
        <w:rPr>
          <w:rtl/>
        </w:rPr>
        <w:t xml:space="preserve">[*)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66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שהסכימו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המפרשים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ההופך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ודכוותה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 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מראות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נגעים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נגעים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תלויים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וגבחת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התי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וברבוי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הנקבות</w:t>
      </w:r>
      <w:r w:rsidRPr="00B11348">
        <w:rPr>
          <w:rtl/>
        </w:rPr>
        <w:t xml:space="preserve">: </w:t>
      </w:r>
      <w:r w:rsidRPr="00B11348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תהפור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ברבוי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בדניאל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שבועים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וזולתם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דוכתא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תמימות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תהיינה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וכתרגומו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בניקוד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בניקוד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זאת</w:t>
      </w:r>
      <w:r w:rsidRPr="00B11348">
        <w:rPr>
          <w:rtl/>
        </w:rPr>
        <w:t>:]</w:t>
      </w:r>
      <w:r w:rsidRPr="00B11348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78</w:t>
      </w:r>
      <w:r w:rsidRPr="00B11348">
        <w:rPr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הזכיר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חנניה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פתוכים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בקונטרס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המזבח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מדקדקין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לכוון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חלקים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שהתולדה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וכנגדן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חנניה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סגן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ועקביא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כוסות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ועקביא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פתוכים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חלקים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צרופים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דוסא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ליישב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יתכנו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כוסות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דוסא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הקונטרס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דזבחים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עובדיה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הרגיש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שכוון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המזבח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פתוכים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שכוונתו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מיוחד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בקיצור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מופלג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וכוונו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לחלק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ובמראיתן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והוסיפו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לחלקן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שיתבוננו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היטב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בתחלה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לאחר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השבת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בשבוע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בשני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בשלישי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לבתים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עקיבא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לעולם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רואין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להיות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בתוך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השבת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ויש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בדבר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להקל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שלמחר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ולהחמיר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לטבול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ובקדשים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בטומאתו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מוסגר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שיער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שזרקה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והופכן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שמתלבן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חלישת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העתקתיו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והשחירו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נסבה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והשחירו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והשחירו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אארוכות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והקצירו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הקצירו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הקצירו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תיקשי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נקטי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נסמך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לשתיהן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הקיף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שתיהן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מהן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נסמך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בשכיסה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שכיסה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קיימת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סביב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מחיה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והלכה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המחיה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המכוה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מיעטה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ומחית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כיצד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להחמיר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כשרואהו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רואהו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הולך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שחורות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והלבינו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שחורה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והלבינו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שתיהן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קצרות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והאריכו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קצרה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ארוכה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וכדכתבינן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בִדְפוֹס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להחמיר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חֲלָקַן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מחיה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מיעטה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ומחית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ישראל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כפרתן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בספ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חייא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לכפרתו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חייא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מזכיר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צורות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שחורות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ולבנות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ובינוניות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ומקיפו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מבחוץ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בגרמני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בכושי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כבינוני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כסם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הבינוני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בינוני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מראות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נגעים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להקל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בבינוני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נפקותא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בינייהו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שיאטא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העתיק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בבינוני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סתירת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כשלג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משערין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בבינוני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גזרת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והצעה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לתנאים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הנזכרים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אימתי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רואין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בשלש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בד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ובחמש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ובתשע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בצהרים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מיתוקמא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ולדידי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השמינית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העשירית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מאיר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נדפסה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מספרו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האפל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וחלונותיו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מגופות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פותחין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החלונות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ובסנהדרין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שאפילת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וקיים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האיש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נראה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כעודר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זיתים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להגביה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זרועותיו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להראותו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כעודר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שמגבי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ולשוח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זיתים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ומלקטן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כאורגת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כופפת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כמניקה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וכמניקה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ומגביה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זרועותיו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שמגביה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המעדר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שעודר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ובטנו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גבו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וכופף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קומתו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שכופף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שמוסק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זיתים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כשמפילן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ולוקטן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הסתרים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כאורגת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שפושטת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זרועותי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חוזרת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וכופפת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קומתה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שמניקה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ששוכב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כאורגת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בעומדין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בַעֲמַרִים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כשם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נראה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לנגעו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נראה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לתגלחתו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גלוח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רמ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נגעי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קרוביו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ובתרתי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הבכורות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בבכורות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שלהי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ביחיד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מומחה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מומחה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להתיר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המוקדשין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חוץ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מבכורי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עצמו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 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באיש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שנולדו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וירצה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להקיפן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שרואהו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שסביב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מקיפם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רואה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הראשון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וחוזר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לשני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שיפטר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משכחת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בתחלה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ובסוף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שבוע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מסגיר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ומסגיר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מחליט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ומחליט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מסגיר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שעושה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יסגירנו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למדנו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איפכא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שהזכיר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הזכירן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חתן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שנראה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נגע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ובבכורות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ולאיצטליתו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דמצות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נותנים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ומפיק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ממתינין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שמפנה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עשר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יום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והמכוה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בשבוע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כדמפרשי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להתרפאת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כקליפת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כקליפת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מורדין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נתרפאו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צלקת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נתרפאו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נידון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תמצאנו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ובסוף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שבוע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בוי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באבי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וכשיצאו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הנתקים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שיעורן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וכשיצאו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שידונו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במחי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ובפשיון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דמטמאי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סימנין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בתחלה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ובסוף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בוי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באבי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כשחזר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מירקרק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וברפי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יותר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שבועות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שקערורות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ירקרקות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וע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רפט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ונותץ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בתחלה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סימן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טהרה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נטהר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ומטמא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הנגעים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חוץ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הנגע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מראה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חוץ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הנגע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שא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כ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במחי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דבעינן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ומכונסת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הפוכה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הפוכה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כשנתחדש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הפוכה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עגול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יהא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בלבנונית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רמ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לקרוץ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בזוג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בלבנונית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ניטלות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בזוג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ג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שיער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ושיער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שחור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דלצדדין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יסגירנו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חוששין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הגרסאות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חוששים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חוששין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זוקקה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לשער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ולפשיון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למחי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זוקקם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מצרפן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ראב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מצרפן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זוקקם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וכה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זוקקם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בצמוח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במשוייר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בשיור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זוקקם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בצמוח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מטהר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הפוכה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מפני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הִפְכַתו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הבהרת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שיתבאר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מפני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הפכתו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כגריס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הלכה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וחזרה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בסוף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שבוע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שההליכה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מספחת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והעתיק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כמנהגו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גורס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כנסה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ופשתה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דהסגירה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בכה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דתחלתה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פלוגתי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דבכה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ופלוגתייהו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משהו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דפלוגתייהו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בנשתנית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באמצע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באמצע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בנוסחת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מעיקרא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מוכרחין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ולאפוקי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דמטהרין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אום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</w:t>
      </w:r>
      <w:r w:rsidRPr="00B11348">
        <w:rPr>
          <w:rtl/>
        </w:rPr>
        <w:t>"</w:t>
      </w:r>
      <w:r w:rsidRPr="00B11348">
        <w:rPr>
          <w:rFonts w:hint="cs"/>
          <w:rtl/>
        </w:rPr>
        <w:t>ך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והלך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האום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כחצי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עקיבא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דמחלטי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:  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תראה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בתחלה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אתויי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lastRenderedPageBreak/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שיטמאנו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הצריכים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.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עובדי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דכריתות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לרפואתו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דחגיגה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דחזקיה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דחזקיה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מפורש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דחגיגה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בדבור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והבאתם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בכה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לרפואתו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לרפואתו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פשוט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מחוסרי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ונתרפא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צפוריו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ונתרפא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צפוריו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דכריתות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מוכרחים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צפוריו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לאקבועי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בעניות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ועשירות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אייתויי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דנתנגע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אופן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שיתחייב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דנפקא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מצרפן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כחצי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נולדה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להזכיר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ז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להסגיר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דאכתי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אתייליד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מפני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שאמרו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נתינת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דבשלמא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למתניי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שהרגיש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הוצרך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שהעתיק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כשמשתנה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המלובן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חלקו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הדרשן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שמעתי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</w:t>
      </w:r>
      <w:r w:rsidRPr="00B11348">
        <w:rPr>
          <w:rtl/>
        </w:rPr>
        <w:t>"</w:t>
      </w:r>
      <w:r w:rsidRPr="00B11348">
        <w:rPr>
          <w:rFonts w:hint="cs"/>
          <w:rtl/>
        </w:rPr>
        <w:t>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ודילמא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הוזכרה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למיפטרה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בקו</w:t>
      </w:r>
      <w:r w:rsidRPr="00B11348">
        <w:rPr>
          <w:rtl/>
        </w:rPr>
        <w:t>"</w:t>
      </w:r>
      <w:r w:rsidRPr="00B11348">
        <w:rPr>
          <w:rFonts w:hint="cs"/>
          <w:rtl/>
        </w:rPr>
        <w:t>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ובמציעא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הפועלים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מתיבתי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מתיבתי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דרקיעא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והוכיח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נפשי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ביבמות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הנחנקים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ויחי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בפסוק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יקהת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וטיהר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שטיהר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בהכרח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דכתובות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':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חוץ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מזה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גיליון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באיזה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יחליטם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יחליטנו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נפשך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שגזרת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שׁהִפְכּ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באיזה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נפשך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שמסופק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שהפכו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שכשהלך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>'.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lastRenderedPageBreak/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לטמאת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באמצע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פקודה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פקדון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שהפקידה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אורוי</w:t>
      </w:r>
      <w:r w:rsidRPr="00B11348">
        <w:rPr>
          <w:rtl/>
        </w:rPr>
        <w:t>.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פקידים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שמנתה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והניחה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לשער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נמחקה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עקביא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מהללאל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לשער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שהיתה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לתמוה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אמרו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בוי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דבריך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אינם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מקוימין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במילתי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משנתינו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מקיימין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אצל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אהנהו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פירקין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מסקנא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דמילתי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פירקין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שהעבירו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הקולמוס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אצל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בתוספות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בתלמוד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בצלאל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אשכנזי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בנוסח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שנפל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משנתנו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זהו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שאמרו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':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הקלקי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מרובע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ירושלמי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דמעשרות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הנחנקים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רשב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ברכי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הקלקי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ביסנא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אדרבא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דליתי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ידענא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ירבענה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גמליאל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עגול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מוסיפים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נושנת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לסייעה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שיעורה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משמאלה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הקלקי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משמאלה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ומלמטה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ולארבע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ומרובעת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יספיק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לקרן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באלכסון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דפשטי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תרויהו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נושנת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מפקי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ממשמעותה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למדנו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יספיק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באלכסון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באמצע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באלכסונה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שתמדוד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תשע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כזה</w:t>
      </w:r>
      <w:r w:rsidRPr="00B11348">
        <w:rPr>
          <w:rtl/>
        </w:rPr>
        <w:t xml:space="preserve"> %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נמצאו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>"</w:t>
      </w:r>
      <w:r w:rsidRPr="00B11348">
        <w:rPr>
          <w:rFonts w:hint="cs"/>
          <w:rtl/>
        </w:rPr>
        <w:t>צ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הדפוסים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הקלקלי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חתימת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בסופו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מחי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כעדשה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רבתה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רבתה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ונתמעטה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ונתמעטה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מתחלתו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נתמעטה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רבתת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המחיה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שכנסה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סביב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כדפרישית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להעמידה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רבתה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דהגהת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ושבוש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כדפרישית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שרבתה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מחי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פחותה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מכעדשה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פחותה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פתותה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מצטרפת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להשלימו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מסגירה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תתמה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לכוללה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רבתה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ופוטרו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רבתה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המחי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נתמעטה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מבפנים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כלתה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מבחוץ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החיצונה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והפנימית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להסגיר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עקיבא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גמליאל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דווקנית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גמליאל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עשירי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דידיה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אדידי</w:t>
      </w:r>
      <w:r w:rsidRPr="00B11348">
        <w:rPr>
          <w:rtl/>
        </w:rPr>
        <w:t xml:space="preserve">':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המותר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סימן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פשיון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לפנימית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יתירה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בוהק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שאינם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מיטמאין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משום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מחי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מְטַמְאִין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עגולים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מקומן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שכשהמחי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עומדת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באמצע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האצבע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המשופעת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כחלוקה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תפסו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התי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הריטב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בקידושין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דדרשינן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כדאמרי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מעיניו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ודרשי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דשיעורה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בינתיים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ששיעורם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כאתת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השפתים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יתפשט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דעשרים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וארבע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כדכתיבנא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ביו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מסתברא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היבלות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היבולות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והדלדולים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והמסמרות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המסמרות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המורסות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היבשות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שנתייבש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כמסמר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תוך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תוך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האוזן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סמוכה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לאזן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לחוטם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נידון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הסתרים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השיגו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הקמטין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הקמטין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שבבטן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והקמטין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שבצואר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הרגל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בכתיבת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הסתרים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תירוץ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והקדח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המורדין</w:t>
      </w:r>
      <w:r w:rsidRPr="00454337">
        <w:rPr>
          <w:rStyle w:val="afa"/>
          <w:rtl/>
        </w:rPr>
        <w:t>.@33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נתרפאו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המורדין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וקדח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ואינם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מיטמאין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משום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מחי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מעכבין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ההופך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הראש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נתפשטו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הקמטים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הקמט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שנתפשט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בקמט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ונתגלה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ונעשו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צרבת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הראש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טהורים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ונעשו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צרבת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באל</w:t>
      </w:r>
      <w:r w:rsidRPr="00B11348">
        <w:rPr>
          <w:rtl/>
        </w:rPr>
        <w:t>"</w:t>
      </w:r>
      <w:r w:rsidRPr="00B11348">
        <w:rPr>
          <w:rFonts w:hint="cs"/>
          <w:rtl/>
        </w:rPr>
        <w:t>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והמכוה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והקדח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נעשו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צרבת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ונעשו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צרבת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וחיו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סולימאן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אוחנא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שמחלוקת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ראב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שנתרפאו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יתיישב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תפס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יתיישב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בשלימות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חסורי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מחסרא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דכשנעשו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כצמר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נעשית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מספחת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שאת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לאחר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הפיטור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יפטור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להחמיר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וטהור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שנולדו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ויחליטנו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ירדתי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לעמקם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ג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יהושע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לנרווד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ברי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הווי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לגדווד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בגימ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דלתי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לגדווה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שמענו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אצל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הכהן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לאחר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החלטו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חלוטו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ששמענו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חותכין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הסוגיא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פסולי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המוקדשין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שרמזתיה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וגירסתו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שתפרח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בכולו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שתפרח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קנסא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קנסינן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שתפרח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בתלישת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דתתמעט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למתנייה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לישתוק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וממילא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משתמע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65</w:t>
      </w:r>
      <w:r w:rsidRPr="00B11348">
        <w:rPr>
          <w:rtl/>
        </w:rPr>
        <w:t xml:space="preserve">[*)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שתפרח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שתתמעט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תפרח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מיעוט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ידעתי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יישב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קושיתו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קנסא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דנהי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דתולש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קנסא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ישוב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>:]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66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</w:t>
      </w:r>
      <w:r w:rsidRPr="00B11348">
        <w:rPr>
          <w:rtl/>
        </w:rPr>
        <w:t>"</w:t>
      </w:r>
      <w:r w:rsidRPr="00B11348">
        <w:rPr>
          <w:rFonts w:hint="cs"/>
          <w:rtl/>
        </w:rPr>
        <w:t>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לאשמועינן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שיועילו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בתלישתו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המצניע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בדפוס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שלפנינו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ותשכח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בהכי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שהיתה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דהצורם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באוזן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הבכור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כתבנוהו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מקמייתא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דנטרינן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דחתונה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לבתרייתא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מקמייתא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אהנית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דנטרינן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שתתרפא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שתפרח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שתתמעט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שתתמעט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כדפי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בקונטריס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ומיעטה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נתרפא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מקצתו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שנקצץ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חיצוניות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שתתמעט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הקונטריס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דפשיטא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לקונסו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שחתך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עכשיו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שקצץ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לפלוגתייהו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היתה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בראש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הערלה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ימול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הגוי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משכחת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הגוי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מעכבים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כשימול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מעיקרא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המכסה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העטרה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קטנה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שהגיע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בראשה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משכחת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שָׁמֵן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שופע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חזרו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ראשי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אברים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נתכסית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דכה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תדרשנו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ואח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כ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הלכה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המחיה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שפשה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נתכסית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ממחיה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ופשיון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במקצתו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איצטריך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לאשמועינן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סופו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במקצתו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להודיעך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שפרח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שיכללהו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שזהו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שיכללהו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פרחה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במקצתו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ואשמעינן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ואשמעינן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מעכבין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אוחנא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וכשחזרו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דמתניתין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איצטריך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לאשמועינן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פעמים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הראוי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פרחה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בכולו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המורדין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ובמורדין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הראש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דעכשיו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ובקדח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המורדין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ונקרחו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והקדח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אע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פ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שנעשה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המחיה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שתפרח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בכולו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ונקרחו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והקדח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ונסמכה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ונסמכה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(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)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נתכסה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ואח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כ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פרחה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בכולו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במקצתו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שפריחת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וכשהגיעה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השלימה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ופסקה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ונקראת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נחמי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דאזיל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בשפתו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העליונה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שפירשתי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אצבעותיו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כשהגיעה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שפסקה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ונשלמה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סמוכות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בשפתו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התחתונה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כשהגיעה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בשפתו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העליונה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בשפתו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התחתונה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lastRenderedPageBreak/>
        <w:t>והראב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השיגו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קיצור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חבורן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ושפיר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אע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פ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שמדובקים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מדביקים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מדביקן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בבוהק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באנשים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חזרו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ראשי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כמין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בהק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וכסתה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יתבאר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הלובן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חזרו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ראשי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פחות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מכעדשה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יתתבר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שנתבאר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בספרא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מאיר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בצלאל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אשכנזי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רמזתי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מהגהותיו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>:]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וחכ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בטומאתו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ונתגלה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נחשוב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שהשרשנו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בהשגות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בכולו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וספ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פרחה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במקצתו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 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פשוט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כשחור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באמצע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באמצע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ירקרק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במקצתו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במקצתו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מתוך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הסגר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פטור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הפריעה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דמגלה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ופרימה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וצפרים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פרחה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בכולו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בשהחליטו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ונתגלו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שפרחה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נתכסית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נתגלו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ישמעאל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כחזרת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ראשי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אברים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בבהרת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גדולה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שנתגלה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בהופך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עזריה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קטנה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נתגלה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השרשנו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ויגעתי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למצוא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בחבורו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מעכבין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הספיק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להראות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להראותו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להראותה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להראות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מתרוייהו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להראותן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אסימני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להראותה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אבהרת</w:t>
      </w:r>
      <w:r w:rsidRPr="00B11348">
        <w:rPr>
          <w:rtl/>
        </w:rPr>
        <w:t xml:space="preserve">:  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והמכוה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בשבוע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מורדין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כקליפת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כשנולדה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מורדין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משמיענו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הצורך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איזהו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השחין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תולדת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אפתחא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דגיהנם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דנידון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פושין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לעור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הבשר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שתחתיה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התחילו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ולהתרפאות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כקליפת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המכוה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הפטור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שאלו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 xml:space="preserve">'. </w:t>
      </w:r>
      <w:r w:rsidRPr="00454337">
        <w:rPr>
          <w:rStyle w:val="afa"/>
          <w:rFonts w:hint="cs"/>
          <w:rtl/>
        </w:rPr>
        <w:t>אמרו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לְמה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מנוקד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בשו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ומקומה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הצרבת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הבהרת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והלא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והרי</w:t>
      </w:r>
      <w:r w:rsidRPr="00B11348">
        <w:rPr>
          <w:rtl/>
        </w:rPr>
        <w:t xml:space="preserve">:  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בשער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צהוב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דק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הזהב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דק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לקוי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קצר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הלשון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אומרת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דק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לקוי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קצר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שבל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האמור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בקצרות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הזהב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דברי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רבי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אְמֶור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שיחדש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יתברך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והכוונה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65</w:t>
      </w:r>
      <w:r w:rsidRPr="00B11348">
        <w:rPr>
          <w:rtl/>
        </w:rPr>
        <w:t xml:space="preserve">[*)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שאנחנו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66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[</w:t>
      </w:r>
      <w:r w:rsidRPr="00B11348">
        <w:rPr>
          <w:rFonts w:hint="cs"/>
          <w:rtl/>
        </w:rPr>
        <w:t>ואני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שֶצָרַך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שנצרך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]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בדפוס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מבואר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,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הצומח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מציל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ואינו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רחוקות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נחשבות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כמבוצרות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כשמקיפה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נקראת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צהובה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כראב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ותמהתי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שראיתי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קורקוס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לבנה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מיתורא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רש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סימן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טומאה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הפוך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סימן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בנתק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ומציל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החליטו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בפשיון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והלך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הפשיון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וצמחו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שצמחו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וניתקו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וניתקו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בהחלטו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שצמחו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מצילות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צהוב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הפשיון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מלהורות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דלקמן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נתקים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בצד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דשיטה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מפסקת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שהפרצה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הקיש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לנתק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לנגע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נפרץ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נפרץ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ממקום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אגב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כדאמרינן</w:t>
      </w:r>
      <w:r w:rsidRPr="00B11348">
        <w:rPr>
          <w:rtl/>
        </w:rPr>
        <w:t xml:space="preserve"> (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) 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נתקים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והפנימי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מקיפתו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היקף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כעדשה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מקיפתה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להחליט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המקפת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הפנימית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ומטמינן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המקיפים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הפנימי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חיצון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ומטהרינן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לחיצון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מבוצרות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הפנימי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ופוטר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החיצון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לחיצונה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לחיצון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לטעמי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בשיטת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חיצון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נפרץ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ממקום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אחד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והנתקין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ומבוצרות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ומצילות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במשואר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במבוצר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כדאמרן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דנחשב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כמבוצר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נקוסא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הכריח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נתק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כגריס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עשירי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בזקנו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וניתק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ומסמך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ויתטמא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שנקרחו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ופטרו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כדפרישית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ומבואר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קורקוס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לשאול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מטהרת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ימרט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גוונא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הפיטור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לאוכוחי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מבקצתו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ומדמינן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שיעכבו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מעכבו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מצטרפים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שנים</w:t>
      </w:r>
      <w:r w:rsidRPr="00B11348">
        <w:rPr>
          <w:rtl/>
        </w:rPr>
        <w:t xml:space="preserve">:  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גשם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מגדל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שיוסך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נשאי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איזוהי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קרחת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דלעולם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מגדל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נקרח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לאפוקי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דחוזר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ומגדל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כנגד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מלמעלן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המצח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פוסק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ומצאתי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שנמחקה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הבגדים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בכגריס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יראו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בתחלה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>. (</w:t>
      </w:r>
      <w:r w:rsidRPr="00B11348">
        <w:rPr>
          <w:rFonts w:hint="cs"/>
          <w:rtl/>
        </w:rPr>
        <w:t>והפירוש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בבגדו</w:t>
      </w:r>
      <w:r w:rsidRPr="00B11348">
        <w:rPr>
          <w:rtl/>
        </w:rPr>
        <w:t xml:space="preserve">)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כנעני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שנתגייר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ול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בכנעני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שנתגייר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וכשנתגייר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כקטן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שנולד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כדפי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תכיפות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תכיפות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שטרפן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ערבן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טרופות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טוואן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ואזלינן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וארג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איידי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וכן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הפשתן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והקנבוס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כלאים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הגמלים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הרחלים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מחצה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למחצה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בנגעים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גמלים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שטרפם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וקנבוס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מעורב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למחצה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דסליק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מחלוקות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למישרי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מכריע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נשתנה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ופשה</w:t>
      </w:r>
      <w:r w:rsidRPr="00454337">
        <w:rPr>
          <w:rStyle w:val="afa"/>
          <w:rtl/>
        </w:rPr>
        <w:t xml:space="preserve">. </w:t>
      </w:r>
      <w:r w:rsidRPr="00454337">
        <w:rPr>
          <w:rStyle w:val="afa"/>
          <w:rFonts w:hint="cs"/>
          <w:rtl/>
        </w:rPr>
        <w:t>@33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שיחסר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מחוזקו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התפשט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בשטח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נשתנה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שתתחזק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ההסגר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העומד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בראשון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שהסגסירו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ירקרק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במראיו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יכבס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וסביביו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וכבסו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וכבסו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שמכבס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בשני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במראיו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ובשיעורו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הכבס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תשרפנו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הפושה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ובזה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ישרף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ושרף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הכהה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בתחלה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ירקרק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ישמעאל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יכבס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ויסגיר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הכהה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בראשון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הכהה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יכבס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והסגירו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למראית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יכבס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הכהה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בשני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שעמד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שמירקרק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בינוני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בינוני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וישרוף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ותופרו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נחמי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צריך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מטלית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והכהה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רמז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לדבר</w:t>
      </w:r>
      <w:r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78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יכבס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למראיתו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ישרף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מירקרק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לאדמדם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מאדמדם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לירקרק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המולה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המוסגר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נגע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לבגד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מציל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המטלית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'"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וניתן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דבסיפא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לגרסתם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נחמי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נחמי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מעיקרא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תשמש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הבגד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בסימנים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ששמשה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החתיכה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וטעונה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באחרונה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והכריח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פספסים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קטנות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כחותם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הטבעת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ורוצפים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חצרותיהן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וקייטי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פושין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לזה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דגזירה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שהצבוע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דפשיון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בסיפא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השוה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מיטמאין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בנגעים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דברי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מ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בגמרת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מדליקין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דסומכוס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בשיטת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ולאידך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בשיטת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והאריכו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לאלתר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כשיטוו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הצמר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משישלק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שמסכים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לגרוס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משישלה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מדליקין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בלשונו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והאונין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משיתלבנו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שגורס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והאונץ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בצד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בדפוס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ובתוש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והכריחו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משיתלבנו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בצמר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כדמוכח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קיבורי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ואתרחיש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ניסא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דסוכה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בהר</w:t>
      </w:r>
      <w:r w:rsidRPr="00B11348">
        <w:rPr>
          <w:rtl/>
        </w:rPr>
        <w:t>"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וחבילי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lastRenderedPageBreak/>
        <w:t>ח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משיטוו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בפקעת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לארוג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יהא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בפקעת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ואונין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נדחקו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נטווה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דשו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ושו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כדפי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מחברן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מחברן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מחברן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סליל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סליל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שסולל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ומתגלגל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מסתורייתא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מגלגלין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הפקעת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שהסליל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הסליל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שהאורגין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כורכין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וגוללין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ומבואר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רפכ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דכלים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ובשתי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העומד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העליון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לתחתון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פרוסה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מיטמאים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בנגעים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מיד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אשגרת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בנפש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ומקצתו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רש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רצוף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רצף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לאלתר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כשמסיך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מאספו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ומגלגלו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אורגים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השתי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עתיד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לקצץ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האריג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הנימין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אצבעות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ברפכ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דכלים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שרוין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קלע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המנהיג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הספינה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במקרא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ומטפחות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ספרים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לגרוס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דומטפחות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גלגילין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ואולם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והגליונים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האבנט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גלגילון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שמגלגלו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כשמתאזר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שיריליו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עדיות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ובערוך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מיזרק</w:t>
      </w:r>
      <w:r w:rsidRPr="00B11348">
        <w:rPr>
          <w:rtl/>
        </w:rPr>
        <w:t xml:space="preserve"> [</w:t>
      </w:r>
      <w:r w:rsidRPr="00B11348">
        <w:rPr>
          <w:rFonts w:hint="cs"/>
          <w:rtl/>
        </w:rPr>
        <w:t>אהא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עדיות</w:t>
      </w:r>
      <w:r w:rsidRPr="00B11348">
        <w:rPr>
          <w:rtl/>
        </w:rPr>
        <w:t xml:space="preserve">]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חוטין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גנגלין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ורצועות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מנעל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וסנדל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בפכ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רצועות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סנדלים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רצועות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תירצו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השנויה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לדקדק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איצטריך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למיהדר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שיראה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באריג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ובמוכין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ספט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סגוס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יוצאין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השעירים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הגסים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החדשים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גרגירי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בולטים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בגבחתו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הגרגרין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הבולטים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בסמוך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שהסגוס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ולשורה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ורוחב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אצבעות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ידעתי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נראין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כדרכן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פושה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מתוכו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לאחוריו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ונמחקה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הויו</w:t>
      </w:r>
      <w:r w:rsidRPr="00B11348">
        <w:rPr>
          <w:rtl/>
        </w:rPr>
        <w:t xml:space="preserve">:  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מוכין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קרעים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דמוכין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קריעה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שמכרו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לעכו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דעכו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איטמויי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כהסגרו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שצבעו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נזקק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ואסור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בהנאתו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ממארת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ממנו</w:t>
      </w:r>
      <w:r w:rsidRPr="00B11348">
        <w:rPr>
          <w:rtl/>
        </w:rPr>
        <w:t xml:space="preserve">:   </w:t>
      </w:r>
    </w:p>
    <w:p w:rsidR="00B73968" w:rsidRPr="0073079E" w:rsidRDefault="00B73968" w:rsidP="00B73968">
      <w:pPr>
        <w:pStyle w:val="2"/>
        <w:rPr>
          <w:rtl/>
        </w:rPr>
      </w:pPr>
      <w:r w:rsidRPr="0073079E">
        <w:rPr>
          <w:rFonts w:hint="cs"/>
          <w:rtl/>
        </w:rPr>
        <w:lastRenderedPageBreak/>
        <w:t xml:space="preserve">@00פרק יב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יראו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בתחלה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בבית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שבספינה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שבספינה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נינהו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קרקע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וטיט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ושפכו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שבספינה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שהספינה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ביבשה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שטוענין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ומורידין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ובאסקריא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שגורסין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אסכדיא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ואסכדיא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הבנינים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הקורות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ואם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מרובע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עמודים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עגול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טריגין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מרובע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מרובעין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וכדכתיבנא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עמודים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נעוצים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וזקופים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הכותלים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משנתנו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עמודים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זויות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אבנים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ועצים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ועפר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בסלע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אח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כ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הביאו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נתינת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נ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לפרושי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עפר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והרעפים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חשובים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חליצה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וכמה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אבנים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וחלצו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בזוית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דכשהנגע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לרחבו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ורחבו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סורר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עתיד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כדי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לעשות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סנדל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השיעורים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מקובלים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פסים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סדק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הרעשת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פצמתה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חלוני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ומתרגמי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ופצים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ופסים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פצים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בצדי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האבוס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בקירות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המחיצה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וירושלם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נתחלקה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לשבטים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נתחלקה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ובמגלה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שמעתי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ירושלים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נתחלקה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לשבטים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מקודשין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כנסיות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שבארץ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ישראל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וצוה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הכהן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ופנו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אפי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חבילי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עצים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מטבילן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טהורין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שחסה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ומשקין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תקנה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שיאכלם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אלשיך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קע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תפיו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שאופה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ומבשל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קדרתו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מברכין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מוזכר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בניחותא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וירצה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שמיטמא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יתיישב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הולך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לתוך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ביתו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והפירוש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ולא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וזהו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בדיעבד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77</w:t>
      </w:r>
      <w:r w:rsidRPr="00B11348">
        <w:rPr>
          <w:rtl/>
        </w:rPr>
        <w:t>[</w:t>
      </w:r>
      <w:r w:rsidRPr="00B11348">
        <w:rPr>
          <w:rFonts w:hint="cs"/>
          <w:rtl/>
        </w:rPr>
        <w:t>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מהלכות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ויסגירו</w:t>
      </w:r>
      <w:r w:rsidRPr="00B11348">
        <w:rPr>
          <w:rtl/>
        </w:rPr>
        <w:t xml:space="preserve"> (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)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ויחזור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המשקוף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שיעקר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בדיעבד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המשקוף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והסגיר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>.]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66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דפרשת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וחלצו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האבנים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והשליכו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מכאן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אמרו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לשכנו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לרשע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לשכנו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בסוף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שבוע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והחוזר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  </w:t>
      </w:r>
    </w:p>
    <w:p w:rsidR="00B73968" w:rsidRPr="0073079E" w:rsidRDefault="00B73968" w:rsidP="00B73968">
      <w:pPr>
        <w:pStyle w:val="2"/>
        <w:rPr>
          <w:rtl/>
        </w:rPr>
      </w:pPr>
      <w:r w:rsidRPr="0073079E">
        <w:rPr>
          <w:rFonts w:hint="cs"/>
          <w:rtl/>
        </w:rPr>
        <w:t xml:space="preserve">@00פרק יג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עשרה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נפקא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וכדמפרש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והרמיזות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הכהה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במקצת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נוסחי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הכוהה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מכילתין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החומש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מראיתו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קמחי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והתואר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ויתכן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לינקד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בחירק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ן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עזרא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בפשיטות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ופשתה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ביניהם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בדקדוק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עמד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בזה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ובזה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וקוצה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ממניינא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דלכד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לחודי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הכוהה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קולפו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וההולך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קילפו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שמנה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האבן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שבזוית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בחולין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והרוטב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אפשיטא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נותץ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דגבי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ועציו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ראש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ופתין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הערוך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שתופס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נמצא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בחליצה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בנתיצה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נותץ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ובחליצה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חולץ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המלבנים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שטח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מלבנים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פתחים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המוכר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דמחברי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מחברי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מלבנים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מחוברים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ברבוע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ומניחין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למעקה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סריגות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עושין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בחלונות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התינוקות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ומצילם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מוציאן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מיתסרי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בהנאה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ומטמאין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בכזית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המוסגר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והוקשה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שהעתיק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מנוגע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מוחלט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החיצון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המנונעת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הנכנסת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והונחה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ניחא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דהבונה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הבונה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המוסגר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המוסגר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מוסגרים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אבנים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המוסגרים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נגע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לבית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השני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מיסך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נהירא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דלישנא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עזרי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החיצון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התקרה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מפסקת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נכנסת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מתפשטת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עכ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רפי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דשמותי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עזרי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בדורו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הגדול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מסתברא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קיימא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מקומות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דצרעת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איתקש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תהי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כמת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טלית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שהכניס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ממנה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נטמאת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וטמאה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שהכניס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ממנה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אפילו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כזית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טמאתו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נחמי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כזית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הכניס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lastRenderedPageBreak/>
        <w:t>נחמי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שיכניס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וטהורה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שהכניס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נטמאת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נחמי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שיכניס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שנכנס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בעירובין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וטבעותיו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בקומצו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קומצו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וטבעותיו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באצבעותיו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הבנתי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בקומצו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מלבוש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באצבעותיו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כתיפיו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וסנדלו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וטבעתו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בכתפיו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לאשמועי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מוריד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כמונחים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בכתפו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בבגדיו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וסנדליו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ברגליו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וטבעותיו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ובגדיו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פרס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בצים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חמישי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ובשם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מרדכי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שנתנו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באכילת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בכזית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ודחה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ליושב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השוכב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מיסב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בכזית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קבע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המסב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השוכב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השוכב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המיסב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שביאר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שיעור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ואוכלו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בלפתן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מסב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ואוכלו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בויו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</w:t>
      </w:r>
      <w:r w:rsidRPr="00B11348">
        <w:rPr>
          <w:rtl/>
        </w:rPr>
        <w:t>"</w:t>
      </w:r>
      <w:r w:rsidRPr="00B11348">
        <w:rPr>
          <w:rFonts w:hint="cs"/>
          <w:rtl/>
        </w:rPr>
        <w:t>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ואוכלה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מסתברא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הפת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שבתוכו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בפנים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חברו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סנדליו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וטבעותיו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בקומצו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מלובש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עומד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בחוץ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אכילת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מדאורייתא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מכח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שפשט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לטמאו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ככותי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דקיימא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מקבלין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אמרו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יהודה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ומה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שמעון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ד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אמות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התלויים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בכותל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מעשרה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הטמונים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בקרקע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אצבעות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אצבעות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לקלף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מקרקע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vertAlign w:val="superscript"/>
          <w:rtl/>
        </w:rPr>
        <w:t>@55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המנוגע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ודוחק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ברשות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עוד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הדלקת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מושבו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נכנס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לבית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הכנסת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בתשובת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איסרלן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כדאמרינן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בעירובין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שהוציאוהו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וילפי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פשוט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ובקומה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דידי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משערינן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הבשן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פסיקא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באבריו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למדוד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Pr="00B11348">
        <w:rPr>
          <w:rFonts w:hint="cs"/>
          <w:b w:val="0"/>
          <w:bCs w:val="0"/>
          <w:rtl/>
        </w:rPr>
        <w:t>פרק</w:t>
      </w:r>
      <w:r w:rsidRPr="00B11348">
        <w:rPr>
          <w:b w:val="0"/>
          <w:bCs w:val="0"/>
          <w:rtl/>
        </w:rPr>
        <w:t xml:space="preserve"> </w:t>
      </w:r>
      <w:r w:rsidRPr="00B11348">
        <w:rPr>
          <w:rFonts w:hint="cs"/>
          <w:b w:val="0"/>
          <w:bCs w:val="0"/>
          <w:rtl/>
        </w:rPr>
        <w:t>יד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כיצד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מטהרין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דמנחות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רביעית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ונותן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לתוכה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דתנאי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וגרסינן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כדאשכחן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פלוגתא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חצי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ודחו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יצחק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והובאו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בהגהה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וחפר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וקברה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בפניו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נטל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עץ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ארז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דבפ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דקדושין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שני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תולעת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ששינתו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תולעת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שירי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הלשון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משקל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וראש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הזנב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היא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החי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והא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ניקחת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באגודה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הצפור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מפרישה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לעצמה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ויש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נתן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שבבית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נ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בית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בא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לגלח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המצורע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דסוטה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>"</w:t>
      </w:r>
      <w:r w:rsidRPr="00B11348">
        <w:rPr>
          <w:rFonts w:hint="cs"/>
          <w:rtl/>
        </w:rPr>
        <w:t>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והלכה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עוקבת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גופו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מעביר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דדריש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רבויי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ומעוטי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עיניו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דכולי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גופא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מיעט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החוטם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לגלחו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תקיפו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ראשכם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ומגלחו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כדלעת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מעביר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המצורע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מלטמא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בביאה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מנורה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מביתו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ז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ימים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חלוטו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יוסי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בתשמיש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לעוזי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חלוטו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ובי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רפי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יראים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מגלחו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תגלחת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שניה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כתגלחת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ראשונה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לאשמועינן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בראשונה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מהדדי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טהור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מלטמא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כשרץ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Pr="00454337">
        <w:rPr>
          <w:rStyle w:val="afa"/>
          <w:rFonts w:hint="cs"/>
          <w:rtl/>
        </w:rPr>
        <w:t>שלש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טהרות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ט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והבאת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בביאה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קחשיב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כשרץ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שלש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טהרות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במצורע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ושלש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כצ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דטהרות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ד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שלשה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מגלחים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פשיטא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עבורי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שגלחו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כעין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הפרפראות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והתגלח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צריכין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גילוח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ולוים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שלא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בתער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מלאת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במלאת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בתער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בלוים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והעבירו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פרכינן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שקרבנו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בדלות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צפורים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נחמיר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להטעינו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בתגלחתו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ומסקינן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אצטריך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יעבור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שאמרתי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תגלחתו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מזקנו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דמיותר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המתגלח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גלחו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תשחית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ברהיטני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ופאת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כיצד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איזהו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גלוח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השחתה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דהשחתת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דאישתרי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בתער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שתי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שערות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מנזיר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טמא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ילפי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לפירושו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השביעי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איצטריך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לאשמועי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דבעי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תגלחת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שלימה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יליף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דמדגלי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רחמנא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יתירא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דבעלמא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רובו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ככולו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</w:t>
      </w:r>
      <w:r w:rsidRPr="00B11348">
        <w:rPr>
          <w:rtl/>
        </w:rPr>
        <w:t>"</w:t>
      </w:r>
      <w:r w:rsidRPr="00B11348">
        <w:rPr>
          <w:rFonts w:hint="cs"/>
          <w:rtl/>
        </w:rPr>
        <w:t>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וליגמר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ומצורע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ובלוים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והעבירו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בשרם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ה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ולקיחתם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כאחת</w:t>
      </w:r>
      <w:r w:rsidRPr="00454337">
        <w:rPr>
          <w:rStyle w:val="afa"/>
          <w:rtl/>
        </w:rPr>
        <w:t xml:space="preserve"> @33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דרשינן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לקיחתם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ועכובא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הצפר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החיה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וחלקן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אע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פ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שאינם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שוות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לקח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היום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ואחת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למחר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כשרות</w:t>
      </w:r>
      <w:r w:rsidRPr="00454337">
        <w:rPr>
          <w:rStyle w:val="afa"/>
          <w:rtl/>
        </w:rPr>
        <w:t>. @33</w:t>
      </w:r>
      <w:r w:rsidRPr="00B11348">
        <w:rPr>
          <w:rFonts w:hint="cs"/>
          <w:rtl/>
        </w:rPr>
        <w:t>תימא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ערבינהו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וליתני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כשרות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יקח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לשני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טרפה</w:t>
      </w:r>
      <w:r w:rsidRPr="00B11348">
        <w:rPr>
          <w:rtl/>
        </w:rPr>
        <w:t>. [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]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נקבעו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דהוכשרו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מתחלה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ואח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כגון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שנשפך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המשתלחת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נשרפה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ו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וקמ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דמצוה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לצמצם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באומרו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מצות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אזוב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בפרק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טרפות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אביי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והקפידה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נשתנה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למיקפד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שם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לווי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נקט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בקמץ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לאווי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שכתבתי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דנדרים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ז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בשמיני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בתשיעי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המלקט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פליג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גירסת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והרמב</w:t>
      </w:r>
      <w:r w:rsidRPr="00B11348">
        <w:rPr>
          <w:rtl/>
        </w:rPr>
        <w:t>"</w:t>
      </w:r>
      <w:r w:rsidRPr="00B11348">
        <w:rPr>
          <w:rFonts w:hint="cs"/>
          <w:rtl/>
        </w:rPr>
        <w:t>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אהרן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ח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ומצורע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טבל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הממונה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</w:t>
      </w:r>
      <w:r w:rsidRPr="00B11348">
        <w:rPr>
          <w:rtl/>
        </w:rPr>
        <w:t>'"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ותימ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ורמי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בגמרא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קשיא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דטביל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ואיבעית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רבינא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lastRenderedPageBreak/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לדבריהם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טבילה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לדידכו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מיהת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בטומאה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בלבד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מדות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בידינו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פעמים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אשכחן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בתלמוד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'"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מדות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מבערב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לעזרה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ניקנור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טובל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באותה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לשכה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ולוגו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ומעמידן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ניקנור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עומד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כבש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מניח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ומוליך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ומוריד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וסמך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ונכנס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ושוחטו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בצפון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העזרה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הסמיכות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שבמקדש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תכף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לסמיכה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חוץ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ניקנור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ליכנס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בעזרה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שיזרוק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חטאתו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בספר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לקח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רי</w:t>
      </w:r>
      <w:r w:rsidRPr="00454337">
        <w:rPr>
          <w:rStyle w:val="afa"/>
          <w:rtl/>
        </w:rPr>
        <w:t>"</w:t>
      </w:r>
      <w:r w:rsidRPr="00454337">
        <w:rPr>
          <w:rStyle w:val="afa"/>
          <w:rFonts w:hint="cs"/>
          <w:rtl/>
        </w:rPr>
        <w:t>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אינו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צריך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טבילה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בתוספתא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דנגעים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ט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הכניס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ראשו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ירושלמי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דעירובין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תפלין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מחלפו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להערים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עץ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לרבות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יכניס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ורובו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ענוש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מכניס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טמאים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שיטתייהו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להערים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אסור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להערים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יסאבי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תלתא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מבפנים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לצאת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טומאה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וצ</w:t>
      </w:r>
      <w:r w:rsidRPr="00B11348">
        <w:rPr>
          <w:rtl/>
        </w:rPr>
        <w:t>"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טעות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מחלפא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שיטתי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דרבנן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בירושלמי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אין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בהן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יד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ואפשר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דימנית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דאלת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בהדיא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טפי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אכולהו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מיתרצא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קצת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וכסדרא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ברישא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תנוך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המטהר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הימנית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הפך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משנתנו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רגל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אזן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ימנית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עולמית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יניחנו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וחכמים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יניח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ויצא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ובסנהדרין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נגמר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הדין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בסנהדרין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הנחנקים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והוכיחו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פלוגתות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ואמוראים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שנמצאות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הסברות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מהופכות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בתלמוד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דמתנייא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אפכא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והוי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שבתלמוד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אליעזר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נותן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הוא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על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מקומן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ומסופק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גרסי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בלי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שחולק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בדורו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איתי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ביוד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ותמהתי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בתלמודו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בצלאל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אשכנזי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ביומא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שמאל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יצא</w:t>
      </w:r>
      <w:r w:rsidRPr="00B11348">
        <w:rPr>
          <w:rtl/>
        </w:rPr>
        <w:t xml:space="preserve">:  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והנותר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השמן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פסחים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וזבחים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ומסיק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כאילו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בהונות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הראש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דאיכא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מייתי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תניינא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לדרשא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חסר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הלוג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שלישי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ישמעאל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חסר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הלוג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שמעון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הכרע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במקום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עקיבא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וראיתי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</w:t>
      </w:r>
      <w:r w:rsidRPr="00B11348">
        <w:rPr>
          <w:rtl/>
        </w:rPr>
        <w:t>"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יהוסף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והנותר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פסוק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ראשון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וכפר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דוק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יא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מצורע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שהביא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בכריתות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ארבעה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מחוסרי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מוגה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שהפריש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והכי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מוכח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הגירסא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הראב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הרז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: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ותניא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עלה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בכילהו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תלתא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דוכתי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אליעזר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יעקב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הגורם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טהרה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דהיינו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זמן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צפרים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לגלח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בכריתות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תנא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דסתם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ספרא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מתו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ט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כתיב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שהביא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ופסק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יהודה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הולך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שחיטת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ישלם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וכתב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מהרי</w:t>
      </w:r>
      <w:r w:rsidRPr="00B11348">
        <w:rPr>
          <w:rtl/>
        </w:rPr>
        <w:t>"</w:t>
      </w:r>
      <w:r w:rsidRPr="00B11348">
        <w:rPr>
          <w:rFonts w:hint="cs"/>
          <w:rtl/>
        </w:rPr>
        <w:t>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לדראב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כיון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נשנה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במשנה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יב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ר</w:t>
      </w:r>
      <w:r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יהורה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אומר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אף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'. @33</w:t>
      </w:r>
      <w:r w:rsidRPr="00B11348">
        <w:rPr>
          <w:rFonts w:hint="cs"/>
          <w:rtl/>
        </w:rPr>
        <w:t>בנדרים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</w:t>
      </w:r>
      <w:r w:rsidRPr="00B11348">
        <w:rPr>
          <w:rtl/>
        </w:rPr>
        <w:t>"</w:t>
      </w:r>
      <w:r w:rsidRPr="00B11348">
        <w:rPr>
          <w:rFonts w:hint="cs"/>
          <w:rtl/>
        </w:rPr>
        <w:t>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ובנזיר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ומסיים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כותבת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בשובר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כתובתה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בשעה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מוחלת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אחריות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לשון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lastRenderedPageBreak/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נמי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דסוטה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נוטל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ובמציעא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המקבל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ובת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סוף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מצורע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שנוי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ורש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ותוס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אחר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כותבת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נישואין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שהוא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עשיר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שהיתה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קודם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נישואין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ומבוארת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ברייתא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יפה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בנימוקי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יוסף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במציעא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קכ</w:t>
      </w:r>
      <w:r w:rsidRPr="00B11348">
        <w:rPr>
          <w:rtl/>
        </w:rPr>
        <w:t>"</w:t>
      </w:r>
      <w:r w:rsidRPr="00B11348">
        <w:rPr>
          <w:rFonts w:hint="cs"/>
          <w:rtl/>
        </w:rPr>
        <w:t>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א</w:t>
      </w:r>
      <w:r w:rsidRPr="00B11348">
        <w:rPr>
          <w:rtl/>
        </w:rPr>
        <w:t xml:space="preserve">: 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65</w:t>
      </w:r>
      <w:r w:rsidRPr="00B11348">
        <w:rPr>
          <w:rtl/>
        </w:rPr>
        <w:t xml:space="preserve">[*) </w:t>
      </w:r>
      <w:r w:rsidRPr="00B11348">
        <w:rPr>
          <w:rFonts w:hint="cs"/>
          <w:rtl/>
        </w:rPr>
        <w:t>כוונתו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קאי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אדלעיל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דהתם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והכא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עשיר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ר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אשתו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>.]</w:t>
      </w:r>
      <w:r w:rsidRPr="00B11348">
        <w:rPr>
          <w:vertAlign w:val="superscript"/>
          <w:rtl/>
        </w:rPr>
        <w:t>@</w:t>
      </w:r>
      <w:r>
        <w:rPr>
          <w:vertAlign w:val="superscript"/>
          <w:rtl/>
        </w:rPr>
        <w:t>66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כלומר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עצמו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נלע</w:t>
      </w:r>
      <w:r w:rsidRPr="00B11348">
        <w:rPr>
          <w:rtl/>
        </w:rPr>
        <w:t>"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מצאתי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הרא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וכן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כל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קרבן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שהיא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חייבת</w:t>
      </w:r>
      <w:r w:rsidRPr="00454337">
        <w:rPr>
          <w:rStyle w:val="afa"/>
          <w:rtl/>
        </w:rPr>
        <w:t xml:space="preserve"> @33</w:t>
      </w:r>
      <w:r w:rsidRPr="00B11348">
        <w:rPr>
          <w:rFonts w:hint="cs"/>
          <w:rtl/>
        </w:rPr>
        <w:t>ודוקא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וזיבה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וסוטה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אבל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  </w:t>
      </w:r>
      <w:r w:rsidRPr="00B11348">
        <w:rPr>
          <w:rFonts w:hint="cs"/>
          <w:rtl/>
        </w:rPr>
        <w:t>אכלה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חלב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וחללה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שבת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נדר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חייב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</w:t>
      </w:r>
      <w:r w:rsidRPr="00B11348">
        <w:rPr>
          <w:rtl/>
        </w:rPr>
        <w:t>"</w:t>
      </w:r>
      <w:r w:rsidRPr="00B11348">
        <w:rPr>
          <w:rFonts w:hint="cs"/>
          <w:rtl/>
        </w:rPr>
        <w:t>כ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תדור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יום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כדי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להקניטו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וביד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מדעתן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יכול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גדולים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דהא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מתני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סתמא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משמע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אפילו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קטנים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מחוסרי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עליהן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אע</w:t>
      </w:r>
      <w:r w:rsidRPr="00B11348">
        <w:rPr>
          <w:rtl/>
        </w:rPr>
        <w:t>"</w:t>
      </w:r>
      <w:r w:rsidRPr="00B11348">
        <w:rPr>
          <w:rFonts w:hint="cs"/>
          <w:rtl/>
        </w:rPr>
        <w:t>ג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דמדעתן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כמאן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דליתא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דאע</w:t>
      </w:r>
      <w:r w:rsidRPr="00B11348">
        <w:rPr>
          <w:rtl/>
        </w:rPr>
        <w:t>"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מחוייבי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קרבן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מקריבין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ידן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מדעתן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מחוסרי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כפרה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צריכין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דעת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בעלים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ומימרא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מבוארת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דר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יוחנן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אין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המודר</w:t>
      </w:r>
      <w:r w:rsidRPr="00B11348">
        <w:rPr>
          <w:rtl/>
        </w:rPr>
        <w:t xml:space="preserve">: </w:t>
      </w:r>
    </w:p>
    <w:p w:rsidR="00B73968" w:rsidRDefault="00B73968" w:rsidP="00B73968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Pr="00B11348">
        <w:rPr>
          <w:rFonts w:hint="cs"/>
          <w:b w:val="0"/>
          <w:bCs w:val="0"/>
          <w:rtl/>
        </w:rPr>
        <w:t>יג</w:t>
      </w:r>
      <w:r w:rsidRPr="00B11348">
        <w:rPr>
          <w:b w:val="0"/>
          <w:bCs w:val="0"/>
          <w:rtl/>
        </w:rPr>
        <w:t xml:space="preserve"> </w:t>
      </w:r>
    </w:p>
    <w:p w:rsidR="00B73968" w:rsidRDefault="00B73968" w:rsidP="00B73968">
      <w:pPr>
        <w:rPr>
          <w:rtl/>
        </w:rPr>
      </w:pPr>
      <w:r w:rsidRPr="00B11348">
        <w:rPr>
          <w:vertAlign w:val="superscript"/>
          <w:rtl/>
        </w:rPr>
        <w:t>@44</w:t>
      </w:r>
      <w:r w:rsidRPr="00B11348">
        <w:rPr>
          <w:rFonts w:hint="cs"/>
          <w:rtl/>
        </w:rPr>
        <w:t>בפי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רעז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Pr="00B11348">
        <w:rPr>
          <w:rFonts w:hint="cs"/>
          <w:rtl/>
        </w:rPr>
        <w:t>או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והיו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לפנינו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הקרבנות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מתים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וכו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כך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צ</w:t>
      </w:r>
      <w:r w:rsidRPr="00B11348">
        <w:rPr>
          <w:rtl/>
        </w:rPr>
        <w:t>"</w:t>
      </w:r>
      <w:r w:rsidRPr="00B11348">
        <w:rPr>
          <w:rFonts w:hint="cs"/>
          <w:rtl/>
        </w:rPr>
        <w:t>ל</w:t>
      </w:r>
      <w:r w:rsidRPr="00B11348">
        <w:rPr>
          <w:rtl/>
        </w:rPr>
        <w:t xml:space="preserve">. </w:t>
      </w:r>
    </w:p>
    <w:p w:rsidR="00B73968" w:rsidRDefault="00B73968" w:rsidP="00B73968">
      <w:pPr>
        <w:rPr>
          <w:rtl/>
        </w:rPr>
      </w:pPr>
      <w:r w:rsidRPr="00454337">
        <w:rPr>
          <w:rStyle w:val="afa"/>
          <w:rtl/>
        </w:rPr>
        <w:t>@11</w:t>
      </w:r>
      <w:r w:rsidRPr="00454337">
        <w:rPr>
          <w:rStyle w:val="afa"/>
          <w:rFonts w:hint="cs"/>
          <w:rtl/>
        </w:rPr>
        <w:t>זו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ששאלו</w:t>
      </w:r>
      <w:r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וכו</w:t>
      </w:r>
      <w:r w:rsidRPr="00454337">
        <w:rPr>
          <w:rStyle w:val="afa"/>
          <w:rtl/>
        </w:rPr>
        <w:t>' @33</w:t>
      </w:r>
      <w:r w:rsidRPr="00B11348">
        <w:rPr>
          <w:rFonts w:hint="cs"/>
          <w:rtl/>
        </w:rPr>
        <w:t>זה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אחד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משלשה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דברי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חכמה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הנם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בנדה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בתרא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דף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ע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ועיין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במ</w:t>
      </w:r>
      <w:r w:rsidRPr="00B11348">
        <w:rPr>
          <w:rtl/>
        </w:rPr>
        <w:t>"</w:t>
      </w:r>
      <w:r w:rsidRPr="00B11348">
        <w:rPr>
          <w:rFonts w:hint="cs"/>
          <w:rtl/>
        </w:rPr>
        <w:t>ש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שם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סי</w:t>
      </w:r>
      <w:r w:rsidRPr="00B11348">
        <w:rPr>
          <w:rtl/>
        </w:rPr>
        <w:t xml:space="preserve">' </w:t>
      </w:r>
      <w:r w:rsidRPr="00B11348">
        <w:rPr>
          <w:rFonts w:hint="cs"/>
          <w:rtl/>
        </w:rPr>
        <w:t>ד</w:t>
      </w:r>
      <w:r w:rsidRPr="00B11348">
        <w:rPr>
          <w:rtl/>
        </w:rPr>
        <w:t xml:space="preserve">'. </w:t>
      </w:r>
      <w:r w:rsidRPr="00B11348">
        <w:rPr>
          <w:rFonts w:hint="cs"/>
          <w:rtl/>
        </w:rPr>
        <w:t>ומדלא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קתני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ששאלו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נראה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לרמוז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לנו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שהיא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אחת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ממה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ששאלו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זו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שאלה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ששאלו</w:t>
      </w:r>
      <w:r w:rsidRPr="00B11348">
        <w:rPr>
          <w:rtl/>
        </w:rPr>
        <w:t xml:space="preserve">: </w:t>
      </w:r>
      <w:r w:rsidRPr="00B11348">
        <w:rPr>
          <w:rFonts w:hint="cs"/>
          <w:rtl/>
        </w:rPr>
        <w:t>אלכסנדריא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</w:t>
      </w:r>
      <w:r w:rsidRPr="00B11348">
        <w:rPr>
          <w:rtl/>
        </w:rPr>
        <w:t>"</w:t>
      </w:r>
      <w:r w:rsidRPr="00B11348">
        <w:rPr>
          <w:rFonts w:hint="cs"/>
          <w:rtl/>
        </w:rPr>
        <w:t>מ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אלכסנדריאה</w:t>
      </w:r>
      <w:r w:rsidRPr="00B11348">
        <w:rPr>
          <w:rtl/>
        </w:rPr>
        <w:t xml:space="preserve">: </w:t>
      </w:r>
    </w:p>
    <w:p w:rsidR="00B24FD0" w:rsidRDefault="00B73968" w:rsidP="00B73968">
      <w:r>
        <w:rPr>
          <w:rFonts w:hint="cs"/>
          <w:rtl/>
        </w:rPr>
        <w:t>@99</w:t>
      </w:r>
      <w:r w:rsidRPr="00B11348">
        <w:rPr>
          <w:rFonts w:hint="cs"/>
          <w:rtl/>
        </w:rPr>
        <w:t>סליק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פירקא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וסליקא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לה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נגעים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ובעה</w:t>
      </w:r>
      <w:r w:rsidRPr="00B11348">
        <w:rPr>
          <w:rtl/>
        </w:rPr>
        <w:t>"</w:t>
      </w:r>
      <w:r w:rsidRPr="00B11348">
        <w:rPr>
          <w:rFonts w:hint="cs"/>
          <w:rtl/>
        </w:rPr>
        <w:t>י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אשר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כל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ברא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ועמו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הקדושה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והטהרה</w:t>
      </w:r>
      <w:r w:rsidRPr="00B11348">
        <w:rPr>
          <w:rtl/>
        </w:rPr>
        <w:t xml:space="preserve">. </w:t>
      </w:r>
      <w:r w:rsidRPr="00B11348">
        <w:rPr>
          <w:rFonts w:hint="cs"/>
          <w:rtl/>
        </w:rPr>
        <w:t>נתחיל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מסכת</w:t>
      </w:r>
      <w:r w:rsidRPr="00B11348">
        <w:rPr>
          <w:rtl/>
        </w:rPr>
        <w:t xml:space="preserve"> </w:t>
      </w:r>
      <w:r w:rsidRPr="00B11348">
        <w:rPr>
          <w:rFonts w:hint="cs"/>
          <w:rtl/>
        </w:rPr>
        <w:t>פרה</w:t>
      </w:r>
      <w:r w:rsidRPr="00B11348">
        <w:rPr>
          <w:rtl/>
        </w:rPr>
        <w:t>:  </w:t>
      </w:r>
      <w:bookmarkStart w:id="0" w:name="_GoBack"/>
      <w:bookmarkEnd w:id="0"/>
    </w:p>
    <w:sectPr w:rsidR="00B24FD0" w:rsidSect="00897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68"/>
    <w:rsid w:val="001F1BEB"/>
    <w:rsid w:val="008978AA"/>
    <w:rsid w:val="00B24FD0"/>
    <w:rsid w:val="00B7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968"/>
    <w:pPr>
      <w:bidi/>
      <w:spacing w:after="0" w:line="360" w:lineRule="auto"/>
      <w:jc w:val="both"/>
    </w:pPr>
    <w:rPr>
      <w:rFonts w:ascii="Calibri" w:hAnsi="Calibri" w:cs="David"/>
      <w:sz w:val="20"/>
      <w:szCs w:val="28"/>
    </w:rPr>
  </w:style>
  <w:style w:type="paragraph" w:styleId="1">
    <w:name w:val="heading 1"/>
    <w:next w:val="a0"/>
    <w:link w:val="10"/>
    <w:uiPriority w:val="9"/>
    <w:qFormat/>
    <w:rsid w:val="00B73968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Arial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B73968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B73968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B73968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B73968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B73968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basedOn w:val="a2"/>
    <w:link w:val="1"/>
    <w:uiPriority w:val="9"/>
    <w:rsid w:val="00B73968"/>
    <w:rPr>
      <w:rFonts w:ascii="Calibri Light" w:eastAsia="Times New Roman" w:hAnsi="Calibri Light" w:cs="Arial"/>
      <w:bCs/>
      <w:sz w:val="24"/>
      <w:szCs w:val="24"/>
    </w:rPr>
  </w:style>
  <w:style w:type="character" w:customStyle="1" w:styleId="20">
    <w:name w:val="כותרת 2 תו"/>
    <w:basedOn w:val="a2"/>
    <w:link w:val="2"/>
    <w:uiPriority w:val="9"/>
    <w:rsid w:val="00B73968"/>
    <w:rPr>
      <w:rFonts w:ascii="Calibri" w:eastAsia="Calibri" w:hAnsi="Calibri" w:cs="David"/>
      <w:b/>
      <w:bCs/>
      <w:sz w:val="32"/>
      <w:szCs w:val="36"/>
    </w:rPr>
  </w:style>
  <w:style w:type="character" w:customStyle="1" w:styleId="30">
    <w:name w:val="כותרת 3 תו"/>
    <w:basedOn w:val="a2"/>
    <w:link w:val="3"/>
    <w:uiPriority w:val="9"/>
    <w:rsid w:val="00B73968"/>
    <w:rPr>
      <w:rFonts w:ascii="Calibri" w:eastAsia="Calibri" w:hAnsi="Calibri" w:cs="David"/>
      <w:b/>
      <w:bCs/>
      <w:sz w:val="24"/>
      <w:szCs w:val="28"/>
    </w:rPr>
  </w:style>
  <w:style w:type="character" w:customStyle="1" w:styleId="40">
    <w:name w:val="כותרת 4 תו"/>
    <w:basedOn w:val="a2"/>
    <w:link w:val="4"/>
    <w:uiPriority w:val="9"/>
    <w:rsid w:val="00B73968"/>
    <w:rPr>
      <w:rFonts w:ascii="Calibri Light" w:eastAsia="Times New Roman" w:hAnsi="Calibri Light" w:cs="Times New Roman"/>
      <w:i/>
      <w:iCs/>
      <w:sz w:val="24"/>
      <w:szCs w:val="30"/>
    </w:rPr>
  </w:style>
  <w:style w:type="character" w:customStyle="1" w:styleId="60">
    <w:name w:val="כותרת 6 תו"/>
    <w:basedOn w:val="a2"/>
    <w:link w:val="6"/>
    <w:uiPriority w:val="9"/>
    <w:rsid w:val="00B73968"/>
    <w:rPr>
      <w:rFonts w:asciiTheme="majorHAnsi" w:eastAsiaTheme="majorEastAsia" w:hAnsiTheme="majorHAnsi" w:cs="David"/>
      <w:bCs/>
      <w:i/>
      <w:sz w:val="20"/>
      <w:szCs w:val="28"/>
    </w:rPr>
  </w:style>
  <w:style w:type="character" w:customStyle="1" w:styleId="70">
    <w:name w:val="כותרת 7 תו"/>
    <w:basedOn w:val="a2"/>
    <w:link w:val="7"/>
    <w:uiPriority w:val="9"/>
    <w:rsid w:val="00B73968"/>
    <w:rPr>
      <w:rFonts w:asciiTheme="majorHAnsi" w:eastAsiaTheme="majorEastAsia" w:hAnsiTheme="majorHAnsi" w:cstheme="majorBidi"/>
      <w:i/>
      <w:sz w:val="20"/>
      <w:szCs w:val="32"/>
    </w:rPr>
  </w:style>
  <w:style w:type="paragraph" w:customStyle="1" w:styleId="a5">
    <w:name w:val="אות מודגשת תו תו תו"/>
    <w:basedOn w:val="a"/>
    <w:link w:val="a6"/>
    <w:rsid w:val="00B73968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B73968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B73968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B73968"/>
    <w:rPr>
      <w:rFonts w:ascii="Calibri" w:eastAsia="Calibri" w:hAnsi="Calibri" w:cs="Arial"/>
      <w:sz w:val="20"/>
      <w:szCs w:val="24"/>
    </w:rPr>
  </w:style>
  <w:style w:type="paragraph" w:styleId="a0">
    <w:name w:val="No Spacing"/>
    <w:uiPriority w:val="1"/>
    <w:qFormat/>
    <w:rsid w:val="00B73968"/>
    <w:pPr>
      <w:bidi/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a8">
    <w:name w:val="endnote reference"/>
    <w:uiPriority w:val="99"/>
    <w:semiHidden/>
    <w:unhideWhenUsed/>
    <w:rsid w:val="00B73968"/>
    <w:rPr>
      <w:vertAlign w:val="superscript"/>
    </w:rPr>
  </w:style>
  <w:style w:type="character" w:styleId="a9">
    <w:name w:val="footnote reference"/>
    <w:uiPriority w:val="99"/>
    <w:semiHidden/>
    <w:unhideWhenUsed/>
    <w:rsid w:val="00B73968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B73968"/>
    <w:rPr>
      <w:rFonts w:eastAsia="Calibri"/>
    </w:rPr>
  </w:style>
  <w:style w:type="character" w:customStyle="1" w:styleId="ab">
    <w:name w:val="טקסט הערת סיום תו"/>
    <w:basedOn w:val="a2"/>
    <w:link w:val="aa"/>
    <w:uiPriority w:val="99"/>
    <w:semiHidden/>
    <w:rsid w:val="00B73968"/>
    <w:rPr>
      <w:rFonts w:ascii="Calibri" w:eastAsia="Calibri" w:hAnsi="Calibri" w:cs="David"/>
      <w:sz w:val="20"/>
      <w:szCs w:val="28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B73968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basedOn w:val="a2"/>
    <w:link w:val="ac"/>
    <w:uiPriority w:val="99"/>
    <w:rsid w:val="00B73968"/>
    <w:rPr>
      <w:rFonts w:ascii="Calibri" w:eastAsia="Calibri" w:hAnsi="Calibri" w:cs="David"/>
      <w:sz w:val="20"/>
      <w:szCs w:val="28"/>
    </w:rPr>
  </w:style>
  <w:style w:type="paragraph" w:styleId="ae">
    <w:name w:val="Subtitle"/>
    <w:basedOn w:val="a"/>
    <w:next w:val="a"/>
    <w:link w:val="af"/>
    <w:qFormat/>
    <w:rsid w:val="00B73968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basedOn w:val="a2"/>
    <w:link w:val="ae"/>
    <w:rsid w:val="00B73968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B73968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basedOn w:val="a2"/>
    <w:link w:val="af0"/>
    <w:uiPriority w:val="99"/>
    <w:rsid w:val="00B73968"/>
    <w:rPr>
      <w:rFonts w:ascii="Calibri" w:eastAsia="Calibri" w:hAnsi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B73968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B73968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B73968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B73968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B73968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basedOn w:val="a2"/>
    <w:link w:val="af5"/>
    <w:uiPriority w:val="99"/>
    <w:rsid w:val="00B73968"/>
    <w:rPr>
      <w:rFonts w:ascii="Calibri" w:eastAsia="Calibri" w:hAnsi="Calibri" w:cs="David"/>
      <w:sz w:val="24"/>
      <w:szCs w:val="28"/>
    </w:rPr>
  </w:style>
  <w:style w:type="paragraph" w:customStyle="1" w:styleId="af7">
    <w:name w:val="מקור"/>
    <w:basedOn w:val="a1"/>
    <w:qFormat/>
    <w:rsid w:val="00B73968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B73968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B73968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B73968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B73968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B73968"/>
    <w:pPr>
      <w:jc w:val="center"/>
    </w:pPr>
  </w:style>
  <w:style w:type="character" w:customStyle="1" w:styleId="afa">
    <w:name w:val="תחילת קטע"/>
    <w:basedOn w:val="a2"/>
    <w:uiPriority w:val="1"/>
    <w:qFormat/>
    <w:rsid w:val="00B73968"/>
    <w:rPr>
      <w:bCs/>
      <w:sz w:val="28"/>
    </w:rPr>
  </w:style>
  <w:style w:type="paragraph" w:customStyle="1" w:styleId="afb">
    <w:name w:val="הקדמה משנה"/>
    <w:basedOn w:val="a"/>
    <w:qFormat/>
    <w:rsid w:val="00B73968"/>
    <w:rPr>
      <w:bCs/>
    </w:rPr>
  </w:style>
  <w:style w:type="character" w:customStyle="1" w:styleId="afc">
    <w:name w:val="ציטוט פסוק"/>
    <w:basedOn w:val="a2"/>
    <w:uiPriority w:val="1"/>
    <w:qFormat/>
    <w:rsid w:val="00B7396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968"/>
    <w:pPr>
      <w:bidi/>
      <w:spacing w:after="0" w:line="360" w:lineRule="auto"/>
      <w:jc w:val="both"/>
    </w:pPr>
    <w:rPr>
      <w:rFonts w:ascii="Calibri" w:hAnsi="Calibri" w:cs="David"/>
      <w:sz w:val="20"/>
      <w:szCs w:val="28"/>
    </w:rPr>
  </w:style>
  <w:style w:type="paragraph" w:styleId="1">
    <w:name w:val="heading 1"/>
    <w:next w:val="a0"/>
    <w:link w:val="10"/>
    <w:uiPriority w:val="9"/>
    <w:qFormat/>
    <w:rsid w:val="00B73968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Arial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B73968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B73968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B73968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B73968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B73968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basedOn w:val="a2"/>
    <w:link w:val="1"/>
    <w:uiPriority w:val="9"/>
    <w:rsid w:val="00B73968"/>
    <w:rPr>
      <w:rFonts w:ascii="Calibri Light" w:eastAsia="Times New Roman" w:hAnsi="Calibri Light" w:cs="Arial"/>
      <w:bCs/>
      <w:sz w:val="24"/>
      <w:szCs w:val="24"/>
    </w:rPr>
  </w:style>
  <w:style w:type="character" w:customStyle="1" w:styleId="20">
    <w:name w:val="כותרת 2 תו"/>
    <w:basedOn w:val="a2"/>
    <w:link w:val="2"/>
    <w:uiPriority w:val="9"/>
    <w:rsid w:val="00B73968"/>
    <w:rPr>
      <w:rFonts w:ascii="Calibri" w:eastAsia="Calibri" w:hAnsi="Calibri" w:cs="David"/>
      <w:b/>
      <w:bCs/>
      <w:sz w:val="32"/>
      <w:szCs w:val="36"/>
    </w:rPr>
  </w:style>
  <w:style w:type="character" w:customStyle="1" w:styleId="30">
    <w:name w:val="כותרת 3 תו"/>
    <w:basedOn w:val="a2"/>
    <w:link w:val="3"/>
    <w:uiPriority w:val="9"/>
    <w:rsid w:val="00B73968"/>
    <w:rPr>
      <w:rFonts w:ascii="Calibri" w:eastAsia="Calibri" w:hAnsi="Calibri" w:cs="David"/>
      <w:b/>
      <w:bCs/>
      <w:sz w:val="24"/>
      <w:szCs w:val="28"/>
    </w:rPr>
  </w:style>
  <w:style w:type="character" w:customStyle="1" w:styleId="40">
    <w:name w:val="כותרת 4 תו"/>
    <w:basedOn w:val="a2"/>
    <w:link w:val="4"/>
    <w:uiPriority w:val="9"/>
    <w:rsid w:val="00B73968"/>
    <w:rPr>
      <w:rFonts w:ascii="Calibri Light" w:eastAsia="Times New Roman" w:hAnsi="Calibri Light" w:cs="Times New Roman"/>
      <w:i/>
      <w:iCs/>
      <w:sz w:val="24"/>
      <w:szCs w:val="30"/>
    </w:rPr>
  </w:style>
  <w:style w:type="character" w:customStyle="1" w:styleId="60">
    <w:name w:val="כותרת 6 תו"/>
    <w:basedOn w:val="a2"/>
    <w:link w:val="6"/>
    <w:uiPriority w:val="9"/>
    <w:rsid w:val="00B73968"/>
    <w:rPr>
      <w:rFonts w:asciiTheme="majorHAnsi" w:eastAsiaTheme="majorEastAsia" w:hAnsiTheme="majorHAnsi" w:cs="David"/>
      <w:bCs/>
      <w:i/>
      <w:sz w:val="20"/>
      <w:szCs w:val="28"/>
    </w:rPr>
  </w:style>
  <w:style w:type="character" w:customStyle="1" w:styleId="70">
    <w:name w:val="כותרת 7 תו"/>
    <w:basedOn w:val="a2"/>
    <w:link w:val="7"/>
    <w:uiPriority w:val="9"/>
    <w:rsid w:val="00B73968"/>
    <w:rPr>
      <w:rFonts w:asciiTheme="majorHAnsi" w:eastAsiaTheme="majorEastAsia" w:hAnsiTheme="majorHAnsi" w:cstheme="majorBidi"/>
      <w:i/>
      <w:sz w:val="20"/>
      <w:szCs w:val="32"/>
    </w:rPr>
  </w:style>
  <w:style w:type="paragraph" w:customStyle="1" w:styleId="a5">
    <w:name w:val="אות מודגשת תו תו תו"/>
    <w:basedOn w:val="a"/>
    <w:link w:val="a6"/>
    <w:rsid w:val="00B73968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B73968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B73968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B73968"/>
    <w:rPr>
      <w:rFonts w:ascii="Calibri" w:eastAsia="Calibri" w:hAnsi="Calibri" w:cs="Arial"/>
      <w:sz w:val="20"/>
      <w:szCs w:val="24"/>
    </w:rPr>
  </w:style>
  <w:style w:type="paragraph" w:styleId="a0">
    <w:name w:val="No Spacing"/>
    <w:uiPriority w:val="1"/>
    <w:qFormat/>
    <w:rsid w:val="00B73968"/>
    <w:pPr>
      <w:bidi/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a8">
    <w:name w:val="endnote reference"/>
    <w:uiPriority w:val="99"/>
    <w:semiHidden/>
    <w:unhideWhenUsed/>
    <w:rsid w:val="00B73968"/>
    <w:rPr>
      <w:vertAlign w:val="superscript"/>
    </w:rPr>
  </w:style>
  <w:style w:type="character" w:styleId="a9">
    <w:name w:val="footnote reference"/>
    <w:uiPriority w:val="99"/>
    <w:semiHidden/>
    <w:unhideWhenUsed/>
    <w:rsid w:val="00B73968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B73968"/>
    <w:rPr>
      <w:rFonts w:eastAsia="Calibri"/>
    </w:rPr>
  </w:style>
  <w:style w:type="character" w:customStyle="1" w:styleId="ab">
    <w:name w:val="טקסט הערת סיום תו"/>
    <w:basedOn w:val="a2"/>
    <w:link w:val="aa"/>
    <w:uiPriority w:val="99"/>
    <w:semiHidden/>
    <w:rsid w:val="00B73968"/>
    <w:rPr>
      <w:rFonts w:ascii="Calibri" w:eastAsia="Calibri" w:hAnsi="Calibri" w:cs="David"/>
      <w:sz w:val="20"/>
      <w:szCs w:val="28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B73968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basedOn w:val="a2"/>
    <w:link w:val="ac"/>
    <w:uiPriority w:val="99"/>
    <w:rsid w:val="00B73968"/>
    <w:rPr>
      <w:rFonts w:ascii="Calibri" w:eastAsia="Calibri" w:hAnsi="Calibri" w:cs="David"/>
      <w:sz w:val="20"/>
      <w:szCs w:val="28"/>
    </w:rPr>
  </w:style>
  <w:style w:type="paragraph" w:styleId="ae">
    <w:name w:val="Subtitle"/>
    <w:basedOn w:val="a"/>
    <w:next w:val="a"/>
    <w:link w:val="af"/>
    <w:qFormat/>
    <w:rsid w:val="00B73968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basedOn w:val="a2"/>
    <w:link w:val="ae"/>
    <w:rsid w:val="00B73968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B73968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basedOn w:val="a2"/>
    <w:link w:val="af0"/>
    <w:uiPriority w:val="99"/>
    <w:rsid w:val="00B73968"/>
    <w:rPr>
      <w:rFonts w:ascii="Calibri" w:eastAsia="Calibri" w:hAnsi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B73968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B73968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B73968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B73968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B73968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basedOn w:val="a2"/>
    <w:link w:val="af5"/>
    <w:uiPriority w:val="99"/>
    <w:rsid w:val="00B73968"/>
    <w:rPr>
      <w:rFonts w:ascii="Calibri" w:eastAsia="Calibri" w:hAnsi="Calibri" w:cs="David"/>
      <w:sz w:val="24"/>
      <w:szCs w:val="28"/>
    </w:rPr>
  </w:style>
  <w:style w:type="paragraph" w:customStyle="1" w:styleId="af7">
    <w:name w:val="מקור"/>
    <w:basedOn w:val="a1"/>
    <w:qFormat/>
    <w:rsid w:val="00B73968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B73968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B73968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B73968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B73968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B73968"/>
    <w:pPr>
      <w:jc w:val="center"/>
    </w:pPr>
  </w:style>
  <w:style w:type="character" w:customStyle="1" w:styleId="afa">
    <w:name w:val="תחילת קטע"/>
    <w:basedOn w:val="a2"/>
    <w:uiPriority w:val="1"/>
    <w:qFormat/>
    <w:rsid w:val="00B73968"/>
    <w:rPr>
      <w:bCs/>
      <w:sz w:val="28"/>
    </w:rPr>
  </w:style>
  <w:style w:type="paragraph" w:customStyle="1" w:styleId="afb">
    <w:name w:val="הקדמה משנה"/>
    <w:basedOn w:val="a"/>
    <w:qFormat/>
    <w:rsid w:val="00B73968"/>
    <w:rPr>
      <w:bCs/>
    </w:rPr>
  </w:style>
  <w:style w:type="character" w:customStyle="1" w:styleId="afc">
    <w:name w:val="ציטוט פסוק"/>
    <w:basedOn w:val="a2"/>
    <w:uiPriority w:val="1"/>
    <w:qFormat/>
    <w:rsid w:val="00B7396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18828</Words>
  <Characters>78995</Characters>
  <Application>Microsoft Office Word</Application>
  <DocSecurity>0</DocSecurity>
  <Lines>1685</Lines>
  <Paragraphs>468</Paragraphs>
  <ScaleCrop>false</ScaleCrop>
  <Company/>
  <LinksUpToDate>false</LinksUpToDate>
  <CharactersWithSpaces>97822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שטרן</dc:creator>
  <cp:lastModifiedBy>שטרן</cp:lastModifiedBy>
  <cp:revision>2</cp:revision>
  <dcterms:created xsi:type="dcterms:W3CDTF">2017-04-02T07:47:00Z</dcterms:created>
  <dcterms:modified xsi:type="dcterms:W3CDTF">2017-04-02T07:48:00Z</dcterms:modified>
</cp:coreProperties>
</file>