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A24" w:rsidRPr="00C44A70" w:rsidRDefault="00533A24" w:rsidP="00533A24">
      <w:pPr>
        <w:pStyle w:val="af4"/>
        <w:rPr>
          <w:rtl/>
        </w:rPr>
      </w:pPr>
      <w:r w:rsidRPr="00C44A70">
        <w:rPr>
          <w:rtl/>
        </w:rPr>
        <w:t>$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מגילה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נקראת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ובי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ב</w:t>
      </w:r>
      <w:r w:rsidRPr="00552878">
        <w:rPr>
          <w:rStyle w:val="afa"/>
          <w:rtl/>
        </w:rPr>
        <w:t xml:space="preserve">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רל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במגילה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תתגודדו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דיבמות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מצויינין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ודעתם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שמוציאן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פוטרם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סתימתאה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דהאידנא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')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ומסתכנין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מימות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יהושע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סיחון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אחשורוש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כפרים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ועיירות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שהכפרים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מקדימין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הכניסה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שמספקים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שבכרכים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ואסתר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מתקינים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ומשפחה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יתקבצו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מקפידין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לתמוה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מרע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בשני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בערובתא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וכו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עיירות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ומוקפיות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חומה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ביום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ומוקפות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דלקמיה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חל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כפרים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ועיירות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מקדימין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הכניסה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איזהי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מדפוס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ויניציאה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המוקף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בטלנין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שמשכימין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באלו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מקדימין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מאחרין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בתרומת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זמן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עצי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הכהנים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וכדאיתיה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דתינוק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מבוארין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שקובעות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בנדבה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שיכנסו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כדפרישית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ליונדב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מיונדב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זתוא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גונבי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באלול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זתוא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פרעוש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זתוא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מחנהו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דזמנים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שהתנדבו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מתנדבים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בגורלו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שיביאם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ללשכת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מפרעוש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מתנדבין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זתוא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לנדבתו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בשבטו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שהטועים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בלווי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השתדלו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שהשתדלו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בט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באב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והקהל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במוצאי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איתרמו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ולעבדה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וליעבדה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מאתמול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בעזרה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חגיגה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אע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פ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שאמרו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מקדימין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מאחרין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מותרין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בהספד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ובתענית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ובמתנות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לאביונים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lastRenderedPageBreak/>
        <w:t>בדיעבד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שולחין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אימתי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שנכנסין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בפרקין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קראו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המגלה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באדר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ונתעברה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השנה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דנתעברה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קריאת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מגילה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ומתנות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לאביונים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סעודת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לבסומי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שנוהגות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שנוהגים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ואיבעית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חסירי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מחסרא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דאסיקנא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ריב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ונתעברה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שעשאן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ולעשותם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נתעברה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מעוברות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בהספד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נפש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בלבד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המצניע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מלאכה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בסקילה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טעמייהו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דשבות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ליוה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כ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והוצאה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מרפרם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זדונו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בהכרת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מכות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מנוקד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בנקודת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חירק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למיטעי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ייתישב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אותי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נחוניא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נחוניא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בנפשו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התשלומין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בנפשו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התשלומין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יצחק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בחייבי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פוטרים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אצל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גמליאל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נפטרו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כריתתן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זדונו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זדונו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מיפטר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נערות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המודר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חזקת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דריסת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הרגל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נפש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במודר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השותפין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נדרים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לנדבות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שנדבה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וזבחת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בעבודתם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ונדבה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כדדרשינן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קנים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הרואה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איסורי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קרבן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רעז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זבין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בודקין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מצורע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פריעה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ופרימה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והצרוע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בגופו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מרבוייא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מוחלט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ותגלחת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מוגהות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לטהור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החלט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תגלחת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למחנה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הצרוע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שצרעתו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טָהַר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הסגר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לְטָהַר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ספרים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לתופרם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שתפרו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בפשתן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בתשובות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בדוכסוסטוס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דנכתבין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כדדרשינן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בהוייתם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בסוגיא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אכתבנה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ורמינהי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ככתבם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וכלשונם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ותפילין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ומזוזות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נכתבין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אשורית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ומסקנת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נכתבות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הדוכסוסטוס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דוכסוסטוס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רשב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אף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בספרים</w:t>
      </w:r>
      <w:r w:rsidRPr="00552878">
        <w:rPr>
          <w:rStyle w:val="afa"/>
          <w:rtl/>
        </w:rPr>
        <w:t>.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כתבי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משוח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הוציאו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הבא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המצות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דנפשיה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בשוגג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שזדונו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לאשמועינן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בדידיה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יה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כ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ועשירית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האיפה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הבתולה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דהוריות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גדולה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C44A70">
        <w:rPr>
          <w:vertAlign w:val="superscript"/>
          <w:rtl/>
        </w:rPr>
        <w:lastRenderedPageBreak/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שבגלגל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ונזירות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מיפרשא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דזבחים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ונידב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ילפינן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וגבעון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יא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שילה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תמורה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קדשים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וקדושת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ירושלם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אחריה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היתר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ידיעות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הטומאה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הקורא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המגילה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והביאוה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עומדין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קראה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תרגום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ללעוזות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בלעז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גפטית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לגפטיים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גפטית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ללועזות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הלועזות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שהלעוזות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והלועז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אשורית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רשב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גפטית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לגפטיים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ללעוזות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בלעז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גפטית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לגפטיים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עולמית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לעלמיים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והלועז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והלעוז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קראה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סרוגין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סרוגין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נכנסין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סרוגין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סרוגין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מתנמנם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יצא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לאהדורי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אהדורי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ששואלין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וכשנעור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נרדמו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נתנמנמו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המרדכי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זעירא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חזור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יצא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כפשטה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בחסרות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ויתרות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דכותבה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ומגיהה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קנקנתום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קלקנתום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שתהא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כתובה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אשורית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ככתבם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וכזמנם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גפטית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לגפטיים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תרצ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שהלך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עתיד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לחזור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למקומו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לצאת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קורא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במקומו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בכף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מ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יוסי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מאחר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הדברים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האלה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יוחנן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תוקפו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לקרוא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המגלה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דמוציאות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מצטרפות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דערכין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חוץ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מחש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לאוקומה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לאוקומי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ופשוט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ודפירקין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השגרת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חרש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המדוייקים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שבצובא</w:t>
      </w:r>
      <w:r w:rsidRPr="00C44A70">
        <w:rPr>
          <w:rtl/>
        </w:rPr>
        <w:t>) [</w:t>
      </w:r>
      <w:r w:rsidRPr="00C44A70">
        <w:rPr>
          <w:rFonts w:hint="cs"/>
          <w:rtl/>
        </w:rPr>
        <w:t>שבארם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צובא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בחדושי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מחש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וחציו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טומטום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טובלין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כשטובל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משחשכה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בדפוס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האזוב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בטבילת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דוטבל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ואתקש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ורחץ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החולץ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ורפי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רס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שומרת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כנגד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טבילות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דטביל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כמשכב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נדתה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שסופרת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וליטבול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שֶתְּנֵץ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דילונזאנו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בקמ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וכולן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שעשו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תינוקות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תרנ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זריזין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כולו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לקריאת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המגלה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נזכרים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ונעשים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בחדושיו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להרחיק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העבירה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דחביבא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לזלזולי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ליפתח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בעידניה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באורתא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דתליסרי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נגהי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ארביסר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לקריאת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ההלל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ממזרח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מבואו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לתקיעת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שופר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ולנטילת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הלולב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לתפילת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המוספין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ולמוספין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השחר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שמצותו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ולודוי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הפרים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עיוה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ולוידוי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המעשר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אלהיך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'.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ולוידוי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הכיפורים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שמתודה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לקמיצה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להקטרה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למליקה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ולקבלה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ולהזאה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הקטרת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מליקתו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והזייתו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והקרבו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וקמיצה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ומליקה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ותנופה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ולהשקאת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סוטה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ולעריפת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העגלה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רוצח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ולטהרת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מצורע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טומאת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הלילה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כשר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לקצירת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העומר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ומוספין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מוקמינן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שקצירתו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לעכובא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מעכבת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בדוכתה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בדוכתה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סופר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דקצירה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נוסחי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לקצירת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ולספירת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מתמימות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מבערב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שמצותו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ביום</w:t>
      </w:r>
      <w:r w:rsidRPr="00552878">
        <w:rPr>
          <w:rStyle w:val="afa"/>
          <w:rtl/>
        </w:rPr>
        <w:t>. וכו'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מיוחדת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וסלוקם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המסלק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שמצותו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בלילה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כדכתיבנא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דאכילת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הלילה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שמכרו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רחובה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עיר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מנחם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סתימתאה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לוקחין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בדמיו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ארחוב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קנ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הכנסת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לוקחין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קנ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תיבה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ותלמידי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מטפחות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לוקחין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ספרים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וחומשין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כקדושת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ביחד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מכרו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יקחו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ספרים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דבגרועי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בגירוע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ומטפחות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ונקטינן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לחומרא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ומדאיבעיא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דפשיטא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למכרן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וְיִשֵב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אדיוקא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דסיפא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מפלגינן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דאשכחן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במלכיות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ושופרות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וכן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במותריהם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שמורידין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מקדושתו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דברי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מ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מוכרין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הכנסת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דנדרים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תנאי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שאימתי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יחזירוהו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והוצרך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מאיר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שמורידין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בקדושתה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כמזלזלין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בקדושתה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חפצים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שמחליטין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לוקחין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להעמידו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ולחלל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בקדושת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עסקינן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לפירושא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וכתירוץ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הרז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יורידוהו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מקדושתו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וחכמים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אומרים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קנ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והלוקח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שירצה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יעשה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דייקינן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הכנסת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דקביע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קפנדריא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עשבים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יתלוש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תולשין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ויבנום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אדר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בפרשת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שקלים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מוטב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שיקדום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מקדימין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חל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להיות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ליקלע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הסמוכה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ברביעית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בשניה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זכור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כגווניה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כגווניה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בשלח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אנחנו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בגלותינו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מצווין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צדקנו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מתרי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לזוכרו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תביעת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ברפידים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הסעודה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כמשרז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כרצון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יעבירום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להשקותם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בטענה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שהשתחוו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וזכרם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מזרעם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ועמלק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חטא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ישובו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לכסלה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מטהרין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לפקדון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פקדי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ופקדתי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תחשב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ושורפים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מטומאותינו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זכור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שקריאתה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עשייתה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מטהרין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להכניע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היצה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המטהרת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להטהר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מיצה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לכל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מפסיקין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מפטירין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פרכינן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כרחך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דמפסיקינן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דיכילנא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בדתעניתא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כנופיא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לעיוני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ומפלגיה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ומפטרי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המנחה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מבטלין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מפטירין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שמפטירין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בפסח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בסדורן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כסדרן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סדורם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פנחס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ומדאמרינן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מענינות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עמרם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גאון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וסומכין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הקריבום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עונותיהם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בחדש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השביעי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שממשיך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וממילא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שבועות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פקד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הכפורים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באחרי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ושאר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ימות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החג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בקרבנות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החג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ייסא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ללמדך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בחנוכה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בנשיאים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קס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בחנוכת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יגרע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השבטים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והדלקת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בהעלותך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תדירים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והדלקת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חשמונאי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בתעניות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ברכות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וקללות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תקע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מפסיקין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בקללות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תמאס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והמפסיק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יליף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קציצה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מתקללים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התוכחות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למדונו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תמאס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התוכחות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דסכנין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מתקללין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בסגנון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קפידא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הקפידא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מדשנו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ירצה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תמאס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ותוכחתו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תמאס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ואם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ממאיסה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תמאס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מתקללים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ובחמישי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ובשבת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במנחה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בסדרן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החשבון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בחמשי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שחרית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החשבון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בסדרן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שמסיים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מחלוקת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דמיפרשן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שנאמר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וידבר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מועדי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</w:t>
      </w:r>
      <w:r w:rsidRPr="00552878">
        <w:rPr>
          <w:rStyle w:val="afa"/>
          <w:rtl/>
        </w:rPr>
        <w:t>' וכו'.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ובתרייהו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הלכותיהן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דלפשטיה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האלהים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ותורותיו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אסמכתא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2"/>
        <w:rPr>
          <w:rtl/>
        </w:rPr>
      </w:pPr>
      <w:r w:rsidRPr="00C44A70">
        <w:rPr>
          <w:vertAlign w:val="superscript"/>
          <w:rtl/>
        </w:rPr>
        <w:t>@00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tl/>
        </w:rPr>
        <w:t xml:space="preserve">א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הקורא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המגלה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דחגיגה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והגיהו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קראוהו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דוכתי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שהעתקתי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אחרון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וזימנין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העיר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הרביעי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עומד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יושב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יצא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אלמלי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בעמידה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@22(</w:t>
      </w:r>
      <w:r w:rsidRPr="00552878">
        <w:rPr>
          <w:rStyle w:val="afa"/>
          <w:rFonts w:hint="cs"/>
          <w:rtl/>
        </w:rPr>
        <w:t>יצא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קראה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אחד</w:t>
      </w:r>
      <w:r w:rsidRPr="00552878">
        <w:rPr>
          <w:rStyle w:val="afa"/>
          <w:rtl/>
        </w:rPr>
        <w:t xml:space="preserve"> [</w:t>
      </w:r>
      <w:r w:rsidRPr="00552878">
        <w:rPr>
          <w:rStyle w:val="afa"/>
          <w:rFonts w:hint="cs"/>
          <w:rtl/>
        </w:rPr>
        <w:t>יצא</w:t>
      </w:r>
      <w:r w:rsidRPr="00552878">
        <w:rPr>
          <w:rStyle w:val="afa"/>
          <w:rtl/>
        </w:rPr>
        <w:t xml:space="preserve">] </w:t>
      </w:r>
      <w:r w:rsidRPr="00552878">
        <w:rPr>
          <w:rStyle w:val="afa"/>
          <w:rFonts w:hint="cs"/>
          <w:rtl/>
        </w:rPr>
        <w:t>קראוה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יצאו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לכתחלה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בשני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ובחמישי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ובשבת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במנחה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דקחשיב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מלמטה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וישראלים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פוחתין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מהם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מפטירין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בנביא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חתנים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דלדידהו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בכתובים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הפותח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והחותם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מברך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ולאחריה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במנהגא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במנהגא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פאטי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ארוריה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דיקרינון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דגופתא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אשתאלת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סימון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שבמ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תומנתי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הקהל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ובעשרת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ובתוכחות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</w:t>
      </w:r>
      <w:r w:rsidRPr="00552878">
        <w:rPr>
          <w:rStyle w:val="afa"/>
          <w:rtl/>
        </w:rPr>
        <w:t>"</w:t>
      </w:r>
      <w:r w:rsidRPr="00552878">
        <w:rPr>
          <w:rStyle w:val="afa"/>
          <w:rFonts w:hint="cs"/>
          <w:rtl/>
        </w:rPr>
        <w:t>ח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</w:t>
      </w:r>
      <w:r w:rsidRPr="00C44A70">
        <w:rPr>
          <w:rtl/>
        </w:rPr>
        <w:t>"</w:t>
      </w:r>
      <w:r w:rsidRPr="00C44A70">
        <w:rPr>
          <w:rFonts w:hint="cs"/>
          <w:rtl/>
        </w:rPr>
        <w:t>ץ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לפעמים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זה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הכלל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מוסף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רפ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ובמסקנא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דיהיב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ודוגמא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דתמורה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ומועלין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בגדוליהם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לאתויי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לחכמת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בצלאל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lastRenderedPageBreak/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וכנגדן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מלכות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שעמדו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משמאלו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ביום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הכפורים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ששה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תרכ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מוסיפין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עליהם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עקיבא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ישמעאל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הפותח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והחותם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בתורה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מברך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ולאחריה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זימנא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מחבריה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שרצונם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בתירוץ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השביעי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לשבת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שרצונם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השמיענו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באחרונה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שהבדל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שיצטרכו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שההבדל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מארבעה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לתלמודא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לטפויי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לטפויי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וסקילה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דאשכחנא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לטפויי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וסקילה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משכחינן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דאשכחנא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ועדיף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שההבדל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לברוכי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דסד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דנפישי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lastRenderedPageBreak/>
        <w:t>@22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פורסין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וההצעה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ואהבה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והבדלה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כדמתרגמינן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הזבח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נכסא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שמפסיקין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שהתפללו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וכולי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פלוג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בתקנתייהו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ותוסיף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הנכון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כנישתא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נפטרים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באמירה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ובענות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פוטר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והלכו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יוצר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ופורסים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שיסיימו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שמוסיפין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וגבורות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וקדושה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קדוש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להפסיק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התפלה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התחילו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מקצתם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גומרין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היוצאין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ועוזבי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יכלו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ומסתברא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בשנשתיירו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נושאין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כפיהם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עושין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מעמד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ומושב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למת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ובבבא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פוחתין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ומושבות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המוכר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'. </w:t>
      </w:r>
      <w:r w:rsidRPr="00C44A70">
        <w:rPr>
          <w:rFonts w:hint="cs"/>
          <w:rtl/>
        </w:rPr>
        <w:t>וביד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</w:t>
      </w:r>
      <w:r w:rsidRPr="00C44A70">
        <w:rPr>
          <w:rtl/>
        </w:rPr>
        <w:t>"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ברכת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אבלים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בעשרה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למנחמין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גמולכם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הגמול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ולאבלים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נחמות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ינחם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אבלים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וברכת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חתנים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וחתנים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ותנחומי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אבלים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מזמנין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המזון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בשם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פחות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מעשרה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ובקרקעות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בקרקע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פדיונו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זרע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בחמשים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כסף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נזונות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והערכין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וידועים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אחוזתו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הממונה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ההקדשות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שיסכמו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דסנהדרין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תשעה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וכהן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דעשרה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יספיק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ישראלים</w:t>
      </w:r>
      <w:r w:rsidRPr="00C44A70">
        <w:rPr>
          <w:rtl/>
        </w:rPr>
        <w:t xml:space="preserve"> ?</w:t>
      </w:r>
      <w:r w:rsidRPr="00C44A70">
        <w:rPr>
          <w:rFonts w:hint="cs"/>
          <w:rtl/>
        </w:rPr>
        <w:t>וקאי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בקשיא</w:t>
      </w:r>
      <w:r w:rsidRPr="00C44A70">
        <w:rPr>
          <w:rtl/>
        </w:rPr>
        <w:t xml:space="preserve"> "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למודים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שער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>] (</w:t>
      </w:r>
      <w:r w:rsidRPr="00C44A70">
        <w:rPr>
          <w:rFonts w:hint="cs"/>
          <w:rtl/>
        </w:rPr>
        <w:t>לרב</w:t>
      </w:r>
      <w:r w:rsidRPr="00C44A70">
        <w:rPr>
          <w:rtl/>
        </w:rPr>
        <w:t>) [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מקינין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כריתות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בהחלה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65</w:t>
      </w:r>
      <w:r w:rsidRPr="00C44A70">
        <w:rPr>
          <w:rtl/>
        </w:rPr>
        <w:t xml:space="preserve">[#*) </w:t>
      </w:r>
      <w:r w:rsidRPr="00C44A70">
        <w:rPr>
          <w:rFonts w:hint="cs"/>
          <w:rtl/>
        </w:rPr>
        <w:t>עי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קע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וקע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שמבאר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הזאת</w:t>
      </w:r>
      <w:r w:rsidRPr="00C44A70">
        <w:rPr>
          <w:rtl/>
        </w:rPr>
        <w:t>.]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והעריך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ומדכתב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למעוטי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דכולהו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קיימי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אדלקמיה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מיעוט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ואדם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כיוצא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גופיה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שיימינן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דאוושא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ויברחו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כשמואל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פרוטה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דדיעבד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פדוי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תקנתא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להקדש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יפסיד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יפחות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מג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פסוקים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יקרא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לתורגמן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מתורגמן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ונפקא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עזרא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ויקראו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מפורש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תרגום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ובנביא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ועכשיו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לתורגמן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למתורגמן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שיטעה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שלשתן</w:t>
      </w:r>
      <w:r w:rsidRPr="00552878">
        <w:rPr>
          <w:rStyle w:val="afa"/>
          <w:rtl/>
        </w:rPr>
        <w:t xml:space="preserve"> וכו' @33</w:t>
      </w:r>
      <w:r w:rsidRPr="00C44A70">
        <w:rPr>
          <w:rtl/>
        </w:rPr>
        <w:t>(</w:t>
      </w:r>
      <w:r w:rsidRPr="00C44A70">
        <w:rPr>
          <w:rFonts w:hint="cs"/>
          <w:rtl/>
        </w:rPr>
        <w:t>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ידענא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ששלשים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ושבעה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חומשים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בהפטרות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וקורין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שלאחריהם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מדלגין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ודקדקתי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דקאמרי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קושייתם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בשמם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להודיע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דחיישינן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שנהגו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) </w:t>
      </w:r>
      <w:r w:rsidRPr="00C44A70">
        <w:rPr>
          <w:rFonts w:hint="cs"/>
          <w:rtl/>
        </w:rPr>
        <w:t>קשיא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התקדשו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ועצרת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לפרסם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שלש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פרשיות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קוראן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אחת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פרשיות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חברו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דעניינים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מדלגין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בנביא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מפרשה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מתנייתא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אהדדי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מסייעא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נאמרין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מדלגין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בתורה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המפטיר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בנביא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צורכא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חנינא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לזרזו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המפטיר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שעדיין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הפטיר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C44A70">
        <w:rPr>
          <w:vertAlign w:val="superscript"/>
          <w:rtl/>
        </w:rPr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@55</w:t>
      </w:r>
      <w:r w:rsidRPr="00C44A70">
        <w:rPr>
          <w:rFonts w:hint="cs"/>
          <w:rtl/>
        </w:rPr>
        <w:t>דהוי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כבודו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לאנצויי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בינייהו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נוטל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ולמ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אנצויי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המועתק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היה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אביו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רבו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עוברין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ידו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יפרוס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שערות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קטן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קורא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.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C44A70">
        <w:rPr>
          <w:vertAlign w:val="superscript"/>
          <w:rtl/>
        </w:rPr>
        <w:lastRenderedPageBreak/>
        <w:t>@44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vertAlign w:val="superscript"/>
          <w:rtl/>
        </w:rPr>
        <w:t>@55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הגאונים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שאמרו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משלישי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אבל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פורס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שמע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נינהו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מוציאם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תרל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ופריסה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מדאורייתא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וליפוק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דרבנן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מחוייב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חיובא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דחנוך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דרמיא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ואינו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עובר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לפני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התיבה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קשה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מורידין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שנתמלא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שטפולו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מרובה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תרצו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באקראי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בלחוד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ולכאורה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נתמלא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זקנו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לולב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הגזול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דחולין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</w:t>
      </w:r>
      <w:r w:rsidRPr="00C44A70">
        <w:rPr>
          <w:rtl/>
        </w:rPr>
        <w:t>"</w:t>
      </w:r>
      <w:r w:rsidRPr="00C44A70">
        <w:rPr>
          <w:rFonts w:hint="cs"/>
          <w:rtl/>
        </w:rPr>
        <w:t>צ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קבוע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הכפורים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ובתעניות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ובמעמדות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קושיית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להתחנך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סניף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חובתם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איצטרופי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מצטרף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פוחח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פורס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שמע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ערטלאי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ופוחח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נהירא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פוחח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שבגדיו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פוחח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בפריסת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דתרגום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חשיבותא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וקטן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המלקט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בינותי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עוזיאל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הביאו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המלה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סומא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פורס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סבירא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איצטריכא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לאפוקי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קמ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נמוקי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האשכול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אוקומי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שפותח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ועומד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רבוותא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סולימאן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פורס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בתורה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יהודה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מאורות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מימיו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יפדרוס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שמע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יוסי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מצטער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באישון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ואבוקה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שאבוקה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הפחתים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הברקונים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דפטרינן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התורה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נסתמא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משנולד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מאורות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מימיו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יפרוס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והאריכו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בתרא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החובל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כתבתיו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מכות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כהן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שיש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בידיו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נשיאת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פט</w:t>
      </w:r>
      <w:r w:rsidRPr="00C44A70">
        <w:rPr>
          <w:rtl/>
        </w:rPr>
        <w:t>"</w:t>
      </w:r>
      <w:r w:rsidRPr="00C44A70">
        <w:rPr>
          <w:rFonts w:hint="cs"/>
          <w:rtl/>
        </w:rPr>
        <w:t>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קכ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ורגליו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בידיו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מסתכלין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ומסיחין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שבנוסחת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ופסקי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לרבינו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להקשות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אסטיס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שצובעין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מפרשים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חריע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ופואה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בהרי</w:t>
      </w:r>
      <w:r w:rsidRPr="00C44A70">
        <w:rPr>
          <w:rtl/>
        </w:rPr>
        <w:t>"</w:t>
      </w:r>
      <w:r w:rsidRPr="00C44A70">
        <w:rPr>
          <w:rFonts w:hint="cs"/>
          <w:rtl/>
        </w:rPr>
        <w:t>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וקיצה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קוצה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פואה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ובירושלמי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גרסת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אסטיס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במשנת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אשכנזי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נמחקה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פואה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אסטיס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שצובע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איני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עובר</w:t>
      </w:r>
      <w:r w:rsidRPr="00552878">
        <w:rPr>
          <w:rStyle w:val="afa"/>
          <w:rtl/>
        </w:rPr>
        <w:t xml:space="preserve"> וכו' @33</w:t>
      </w:r>
      <w:r w:rsidRPr="00C44A70">
        <w:rPr>
          <w:rFonts w:hint="cs"/>
          <w:rtl/>
        </w:rPr>
        <w:t>תוס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נאמרים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ובטור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נזרקה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תואנה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להשמט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עשירי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והראב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חולק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שומעין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בתשובת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>"</w:t>
      </w:r>
      <w:r w:rsidRPr="00C44A70">
        <w:rPr>
          <w:rFonts w:hint="cs"/>
          <w:rtl/>
        </w:rPr>
        <w:t>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הריב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חוששין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לחוש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לשעתו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שנחזיקהו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שהקפיד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נזרקה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אורח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ישן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>"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יהונתן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אדומים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נזרקה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שהכומרים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לעבודת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כוכבים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עושין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ולובשים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והולכים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יחפים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ומקפידין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צבעונין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הל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דחשדינן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החשד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נזרקה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ענוה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(</w:t>
      </w:r>
      <w:r w:rsidRPr="00C44A70">
        <w:rPr>
          <w:rFonts w:hint="cs"/>
          <w:rtl/>
        </w:rPr>
        <w:t>אותן</w:t>
      </w:r>
      <w:r w:rsidRPr="00C44A70">
        <w:rPr>
          <w:rtl/>
        </w:rPr>
        <w:t>) [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ללבוש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דשמא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שהתקינו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חכמים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מונע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עצמו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מלירד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התיבה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מבקשים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שטעה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הברכות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תחתיו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סרבן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נ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באותה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סמוך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לערבית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יתפללו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צביעין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לובש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סנדל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רגלי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אעפ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חשדינן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להתפלל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העושה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תפלתו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עגולה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ואיתה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הקומץ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סכנה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תכנס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בראשו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הנחתם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שמוחו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תינוק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רופף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הסכנה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יכול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להסתכן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אלישע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כנפים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בית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אונקלי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שלו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גרסי</w:t>
      </w:r>
      <w:r w:rsidRPr="00C44A70">
        <w:rPr>
          <w:rtl/>
        </w:rPr>
        <w:t xml:space="preserve">':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דרך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החיצונים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קרוב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הוי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הקבורת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שמניחה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מבחוץ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חלוקו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כנגד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הקבורת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ועבדי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סבורים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דרשי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לאחרים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הרשב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כובעו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כסוי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אסרו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אונקלי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אדרבא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שבראש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דאמרינן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ציץ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למצנפת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להניח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דאסור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המצנפת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ט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יברכוך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טובים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הרי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זו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דרך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המינות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דמיחזי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רשויות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מריע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מדבריו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אגודה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יברכוך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כגון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מודים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שאומרים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החיים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הטובים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יודוך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על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קן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צפור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ועיין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שלוח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הקן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יגיעו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רחמיך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תרחם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ובירוש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שנותן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מדותיו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הקב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צפור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הגיעו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רחמיך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המכנה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שיכנה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הנסתר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כנוי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ואחותך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האומר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ומזרעך</w:t>
      </w:r>
      <w:r w:rsidRPr="00552878">
        <w:rPr>
          <w:rStyle w:val="afa"/>
          <w:rtl/>
        </w:rPr>
        <w:t xml:space="preserve"> כו'.@33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בארמיותא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שאומ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תבוא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ותוליד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</w:t>
      </w:r>
      <w:r w:rsidRPr="00C44A70">
        <w:rPr>
          <w:rtl/>
        </w:rPr>
        <w:t>"</w:t>
      </w:r>
      <w:r w:rsidRPr="00C44A70">
        <w:rPr>
          <w:rFonts w:hint="cs"/>
          <w:rtl/>
        </w:rPr>
        <w:t>ז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ולפירושו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lastRenderedPageBreak/>
        <w:t>ברישא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משתקין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בנזיפה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עָקַר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אחותך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קאמ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וקלון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אמך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ניחא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עוקר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ממשמעותו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ששניהם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מגלים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כהלכה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מולך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וכשאחד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בארמיותא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השומע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למיסרך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אבתריה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וילפי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לשתקו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בנזיפה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היכי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לילפו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דאבוך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למיחש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למילף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מניה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גמירי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ובשתיקה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שישתקו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סגי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ראיתי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שתירץ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וישבו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הערוך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עיין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pStyle w:val="3"/>
        <w:rPr>
          <w:rtl/>
        </w:rPr>
      </w:pPr>
      <w:r w:rsidRPr="00C44A70">
        <w:rPr>
          <w:vertAlign w:val="superscript"/>
          <w:rtl/>
        </w:rPr>
        <w:t>@11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ראובן</w:t>
      </w:r>
      <w:r w:rsidRPr="00552878">
        <w:rPr>
          <w:rStyle w:val="afa"/>
          <w:rtl/>
        </w:rPr>
        <w:t xml:space="preserve"> וכו'. @33</w:t>
      </w:r>
      <w:r w:rsidRPr="00C44A70">
        <w:rPr>
          <w:rFonts w:hint="cs"/>
          <w:rtl/>
        </w:rPr>
        <w:t>ביד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דהלכות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תפילה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תמר</w:t>
      </w:r>
      <w:r w:rsidRPr="00552878">
        <w:rPr>
          <w:rStyle w:val="afa"/>
          <w:rtl/>
        </w:rPr>
        <w:t>. כו'@33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ויהודה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סוגית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התלמוד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מוכח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וכיצד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דהגרסא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להכניס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באמצע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בתוספת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טוב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בדוחק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דתנא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דידן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מילתא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דמשתמעא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אנפי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בלא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65</w:t>
      </w:r>
      <w:r w:rsidRPr="00C44A70">
        <w:rPr>
          <w:rtl/>
        </w:rPr>
        <w:t>[#*)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>:]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>"</w:t>
      </w:r>
      <w:r w:rsidRPr="00C44A70">
        <w:rPr>
          <w:rFonts w:hint="cs"/>
          <w:rtl/>
        </w:rPr>
        <w:t>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דמתני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ותמר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תיקשו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סיפא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דמצינא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לתרוצי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אברייתא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65</w:t>
      </w:r>
      <w:r w:rsidRPr="00C44A70">
        <w:rPr>
          <w:rtl/>
        </w:rPr>
        <w:t>[#*)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>:]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העגל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הראשון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נקרא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ומיתרגם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דלהוי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כפרה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קרוי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יטעו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מבינין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ברכת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כהנים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נקראין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מיתרגמין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ומעשה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דוד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ואמנון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נקראין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ולא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מיתרגמין</w:t>
      </w:r>
      <w:r w:rsidRPr="00552878">
        <w:rPr>
          <w:rStyle w:val="afa"/>
          <w:rtl/>
        </w:rPr>
        <w:t xml:space="preserve"> @33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שצ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משמע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וארנון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מיתרגם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שהעתיק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בכסף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</w:t>
      </w:r>
      <w:r w:rsidRPr="00C44A70">
        <w:rPr>
          <w:rtl/>
        </w:rPr>
        <w:t>"</w:t>
      </w:r>
      <w:r w:rsidRPr="00C44A70">
        <w:rPr>
          <w:rFonts w:hint="cs"/>
          <w:rtl/>
        </w:rPr>
        <w:t>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). </w:t>
      </w:r>
      <w:r w:rsidRPr="00C44A70">
        <w:rPr>
          <w:rFonts w:hint="cs"/>
          <w:rtl/>
        </w:rPr>
        <w:t>ובפי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נראה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שנפל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וצריך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להיות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שהגהתי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בקונטריס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הגהות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שהתחלתי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לעשות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מיתרגמין</w:t>
      </w:r>
      <w:r w:rsidRPr="00C44A70">
        <w:rPr>
          <w:rtl/>
        </w:rPr>
        <w:t xml:space="preserve"> [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] </w:t>
      </w:r>
      <w:r w:rsidRPr="00C44A70">
        <w:rPr>
          <w:rFonts w:hint="cs"/>
          <w:rtl/>
        </w:rPr>
        <w:t>מאי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פשטיה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מתורץ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דהכא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כתיב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פניך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ואפ</w:t>
      </w:r>
      <w:r w:rsidRPr="00C44A70">
        <w:rPr>
          <w:rtl/>
        </w:rPr>
        <w:t>"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חיישינן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דילמא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למטעיה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65</w:t>
      </w:r>
      <w:r w:rsidRPr="00C44A70">
        <w:rPr>
          <w:rtl/>
        </w:rPr>
        <w:t>[#*)</w:t>
      </w:r>
      <w:r w:rsidRPr="00C44A70">
        <w:rPr>
          <w:rFonts w:hint="cs"/>
          <w:rtl/>
        </w:rPr>
        <w:t>חסר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תיבות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מהכ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>:]</w:t>
      </w:r>
      <w:r w:rsidRPr="00C44A70">
        <w:rPr>
          <w:vertAlign w:val="superscript"/>
          <w:rtl/>
        </w:rPr>
        <w:t>@</w:t>
      </w:r>
      <w:r w:rsidRPr="00C44A70">
        <w:rPr>
          <w:rFonts w:hint="cs"/>
          <w:vertAlign w:val="superscript"/>
          <w:rtl/>
        </w:rPr>
        <w:t>66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בספרים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המדוייקים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המקראות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וברכת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כהנים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ויגוף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העגל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אשר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אהרן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מתרגמין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אמנון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552878">
        <w:rPr>
          <w:rStyle w:val="afa"/>
          <w:rtl/>
        </w:rPr>
        <w:t>@22</w:t>
      </w:r>
      <w:r w:rsidRPr="00552878">
        <w:rPr>
          <w:rStyle w:val="afa"/>
          <w:rFonts w:hint="cs"/>
          <w:rtl/>
        </w:rPr>
        <w:t>ר</w:t>
      </w:r>
      <w:r w:rsidRPr="00552878">
        <w:rPr>
          <w:rStyle w:val="afa"/>
          <w:rtl/>
        </w:rPr>
        <w:t xml:space="preserve">' </w:t>
      </w:r>
      <w:r w:rsidRPr="00552878">
        <w:rPr>
          <w:rStyle w:val="afa"/>
          <w:rFonts w:hint="cs"/>
          <w:rtl/>
        </w:rPr>
        <w:t>אליעזר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אומר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מפטירין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בהודע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את</w:t>
      </w:r>
      <w:r w:rsidRPr="00552878">
        <w:rPr>
          <w:rStyle w:val="afa"/>
          <w:rtl/>
        </w:rPr>
        <w:t xml:space="preserve"> </w:t>
      </w:r>
      <w:r w:rsidRPr="00552878">
        <w:rPr>
          <w:rStyle w:val="afa"/>
          <w:rFonts w:hint="cs"/>
          <w:rtl/>
        </w:rPr>
        <w:t>ירושלם</w:t>
      </w:r>
      <w:r w:rsidRPr="00552878">
        <w:rPr>
          <w:rStyle w:val="afa"/>
          <w:rtl/>
        </w:rPr>
        <w:t>. @33</w:t>
      </w:r>
      <w:r w:rsidRPr="00C44A70">
        <w:rPr>
          <w:rFonts w:hint="cs"/>
          <w:rtl/>
        </w:rPr>
        <w:t>גמ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ומעשה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אחריו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שמץ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פסול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ונלע</w:t>
      </w:r>
      <w:r w:rsidRPr="00C44A70">
        <w:rPr>
          <w:rtl/>
        </w:rPr>
        <w:t>"</w:t>
      </w:r>
      <w:r w:rsidRPr="00C44A70">
        <w:rPr>
          <w:rFonts w:hint="cs"/>
          <w:rtl/>
        </w:rPr>
        <w:t>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שהנבואה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מתחלת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בפסוק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בהדיא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דבשאר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הנזכרת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מפטירין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אבל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בברייתא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קתני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ומיתרגם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</w:t>
      </w:r>
      <w:r w:rsidRPr="00C44A70">
        <w:rPr>
          <w:rtl/>
        </w:rPr>
        <w:t>"</w:t>
      </w:r>
      <w:r w:rsidRPr="00C44A70">
        <w:rPr>
          <w:rFonts w:hint="cs"/>
          <w:rtl/>
        </w:rPr>
        <w:t>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הלכתא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כותיה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</w:t>
      </w:r>
      <w:r w:rsidRPr="00C44A70">
        <w:rPr>
          <w:rtl/>
        </w:rPr>
        <w:t>"</w:t>
      </w:r>
      <w:r w:rsidRPr="00C44A70">
        <w:rPr>
          <w:rFonts w:hint="cs"/>
          <w:rtl/>
        </w:rPr>
        <w:t>מ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אדם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אחר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ומצאתי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שכתב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לבוש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החור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סימן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תצ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בהגהה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בקיצור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רש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נטלו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נתנו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הפרשה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דבספר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יחזקאל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מיירי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ובתוכחות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גאולת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כעין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בפרשת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שהתחילה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במקור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לידתם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במצרים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ושנגאלו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מרדו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ית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כדאיתא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בהרמב</w:t>
      </w:r>
      <w:r w:rsidRPr="00C44A70">
        <w:rPr>
          <w:rtl/>
        </w:rPr>
        <w:t>"</w:t>
      </w:r>
      <w:r w:rsidRPr="00C44A70">
        <w:rPr>
          <w:rFonts w:hint="cs"/>
          <w:rtl/>
        </w:rPr>
        <w:t>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סדר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התפלות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באבודרהם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מפטירין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דעת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אלפסי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והרא</w:t>
      </w:r>
      <w:r w:rsidRPr="00C44A70">
        <w:rPr>
          <w:rtl/>
        </w:rPr>
        <w:t>"</w:t>
      </w:r>
      <w:r w:rsidRPr="00C44A70">
        <w:rPr>
          <w:rFonts w:hint="cs"/>
          <w:rtl/>
        </w:rPr>
        <w:t>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פליג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לימרוה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תוכחות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תועבו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במעשיהם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דודאי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בתוכחות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ראוי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להוכיח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שבתות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השנה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לאמרה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בצבור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שבנגלה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ממנה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ביחוסן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שקרא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לקרות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ולתרגם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להפטיר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ודייקא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נמי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מקפיד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המעשים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שהוזכרו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כשגער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בההוא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גברא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קורא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לפניו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הפטרה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לפ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מפני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סובר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lastRenderedPageBreak/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הזכרת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כאותו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חכם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שחשב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בגערתו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מעשיך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הרעים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שיש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בעצמך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טעמא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שעיקר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רוגזו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וכעסו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מחמת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שנגע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ביחוס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רצה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להראות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בגערתו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מאיזה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קצף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כבוד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היחוס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ומה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בגערה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לישנא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בתועבות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שאתה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בודק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בייחס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אבותינו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היינו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מדקדק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ברגזו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להוציא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גנאי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האבות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ברבים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לכנות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אברהם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אמורי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ושרה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חתית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וסמך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שרוב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העולם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ימנו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הדבר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כשישמעו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גערתו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ברמז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בלשון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צא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ובדוק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בחטאת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אמך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ועוד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מטעם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מלת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כדי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לרמוז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שמקפיד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בפרט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על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תוכחות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נבואה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ויבינוהו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שהרי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הנבואות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תוכחותיו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יחזקאל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שמפטירין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בהם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הוזכר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ירושלם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בפירוש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ונ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דמשום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הקפדת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אליעזר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הגדול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</w:t>
      </w:r>
      <w:r w:rsidRPr="00C44A70">
        <w:rPr>
          <w:rtl/>
        </w:rPr>
        <w:t>"</w:t>
      </w:r>
      <w:r w:rsidRPr="00C44A70">
        <w:rPr>
          <w:rFonts w:hint="cs"/>
          <w:rtl/>
        </w:rPr>
        <w:t>כ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שהקפיד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אפי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ברוגזו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שלא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להזכיר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פגם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הייחוס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אנחנו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דאע</w:t>
      </w:r>
      <w:r w:rsidRPr="00C44A70">
        <w:rPr>
          <w:rtl/>
        </w:rPr>
        <w:t>"</w:t>
      </w:r>
      <w:r w:rsidRPr="00C44A70">
        <w:rPr>
          <w:rFonts w:hint="cs"/>
          <w:rtl/>
        </w:rPr>
        <w:t>ג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שכל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הפוסקים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פסקו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כרבנן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אנו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במדינות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אלו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נוהגין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בזה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כר</w:t>
      </w:r>
      <w:r w:rsidRPr="00C44A70">
        <w:rPr>
          <w:rtl/>
        </w:rPr>
        <w:t>"</w:t>
      </w:r>
      <w:r w:rsidRPr="00C44A70">
        <w:rPr>
          <w:rFonts w:hint="cs"/>
          <w:rtl/>
        </w:rPr>
        <w:t>א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ואין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מפטירין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הודע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לשמות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רק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הבאים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ישרש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יעקב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וגו</w:t>
      </w:r>
      <w:r w:rsidRPr="00C44A70">
        <w:rPr>
          <w:rtl/>
        </w:rPr>
        <w:t xml:space="preserve">' </w:t>
      </w:r>
      <w:r w:rsidRPr="00C44A70">
        <w:rPr>
          <w:rFonts w:hint="cs"/>
          <w:rtl/>
        </w:rPr>
        <w:t>עכ</w:t>
      </w:r>
      <w:r w:rsidRPr="00C44A70">
        <w:rPr>
          <w:rtl/>
        </w:rPr>
        <w:t>"</w:t>
      </w:r>
      <w:r w:rsidRPr="00C44A70">
        <w:rPr>
          <w:rFonts w:hint="cs"/>
          <w:rtl/>
        </w:rPr>
        <w:t>ל</w:t>
      </w:r>
      <w:r w:rsidRPr="00C44A70">
        <w:rPr>
          <w:rtl/>
        </w:rPr>
        <w:t xml:space="preserve">: </w:t>
      </w:r>
      <w:r w:rsidRPr="00C44A70">
        <w:t>T</w:t>
      </w:r>
    </w:p>
    <w:p w:rsidR="00533A24" w:rsidRPr="00C44A70" w:rsidRDefault="00533A24" w:rsidP="00533A24">
      <w:pPr>
        <w:rPr>
          <w:rtl/>
        </w:rPr>
      </w:pPr>
      <w:r w:rsidRPr="00C44A70">
        <w:rPr>
          <w:rFonts w:hint="cs"/>
          <w:vertAlign w:val="superscript"/>
          <w:rtl/>
        </w:rPr>
        <w:t>@99</w:t>
      </w:r>
      <w:r w:rsidRPr="00C44A70">
        <w:rPr>
          <w:rFonts w:hint="cs"/>
          <w:rtl/>
        </w:rPr>
        <w:t>סליק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פירקא</w:t>
      </w:r>
      <w:r w:rsidRPr="00C44A70">
        <w:rPr>
          <w:rtl/>
        </w:rPr>
        <w:t xml:space="preserve">: </w:t>
      </w:r>
      <w:r w:rsidRPr="00C44A70">
        <w:rPr>
          <w:rFonts w:hint="cs"/>
          <w:rtl/>
        </w:rPr>
        <w:t>וסליקה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לה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מגילה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המשמח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חתן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וכלה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ובעה</w:t>
      </w:r>
      <w:r w:rsidRPr="00C44A70">
        <w:rPr>
          <w:rtl/>
        </w:rPr>
        <w:t>"</w:t>
      </w:r>
      <w:r w:rsidRPr="00C44A70">
        <w:rPr>
          <w:rFonts w:hint="cs"/>
          <w:rtl/>
        </w:rPr>
        <w:t>י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הגוער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בשטן</w:t>
      </w:r>
      <w:r w:rsidRPr="00C44A70">
        <w:rPr>
          <w:rtl/>
        </w:rPr>
        <w:t xml:space="preserve">. </w:t>
      </w:r>
      <w:r w:rsidRPr="00C44A70">
        <w:rPr>
          <w:rFonts w:hint="cs"/>
          <w:rtl/>
        </w:rPr>
        <w:t>נתחיל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מסכת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מועד</w:t>
      </w:r>
      <w:r w:rsidRPr="00C44A70">
        <w:rPr>
          <w:rtl/>
        </w:rPr>
        <w:t xml:space="preserve"> </w:t>
      </w:r>
      <w:r w:rsidRPr="00C44A70">
        <w:rPr>
          <w:rFonts w:hint="cs"/>
          <w:rtl/>
        </w:rPr>
        <w:t>קטן</w:t>
      </w:r>
      <w:r w:rsidRPr="00C44A70">
        <w:rPr>
          <w:rtl/>
        </w:rPr>
        <w:t xml:space="preserve">. </w:t>
      </w:r>
      <w:r w:rsidRPr="00C44A70">
        <w:t>T</w:t>
      </w:r>
      <w:bookmarkStart w:id="0" w:name="_GoBack"/>
      <w:bookmarkEnd w:id="0"/>
    </w:p>
    <w:sectPr w:rsidR="00533A24" w:rsidRPr="00C44A70" w:rsidSect="008622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A24"/>
    <w:rsid w:val="002975FE"/>
    <w:rsid w:val="00345C53"/>
    <w:rsid w:val="003B5C01"/>
    <w:rsid w:val="00533A24"/>
    <w:rsid w:val="005B3189"/>
    <w:rsid w:val="00694E71"/>
    <w:rsid w:val="006F208D"/>
    <w:rsid w:val="008622F7"/>
    <w:rsid w:val="009E6791"/>
    <w:rsid w:val="00CA0CE5"/>
    <w:rsid w:val="00D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="Arial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71"/>
    <w:pPr>
      <w:bidi/>
      <w:spacing w:line="360" w:lineRule="auto"/>
      <w:jc w:val="both"/>
    </w:pPr>
    <w:rPr>
      <w:rFonts w:cs="David"/>
      <w:szCs w:val="28"/>
    </w:rPr>
  </w:style>
  <w:style w:type="paragraph" w:styleId="1">
    <w:name w:val="heading 1"/>
    <w:next w:val="a0"/>
    <w:link w:val="10"/>
    <w:uiPriority w:val="9"/>
    <w:qFormat/>
    <w:rsid w:val="002975FE"/>
    <w:pPr>
      <w:keepNext/>
      <w:keepLines/>
      <w:spacing w:before="240" w:line="259" w:lineRule="auto"/>
      <w:outlineLvl w:val="0"/>
    </w:pPr>
    <w:rPr>
      <w:rFonts w:ascii="Calibri Light" w:eastAsia="Times New Roman" w:hAnsi="Calibri Light"/>
      <w:bCs/>
      <w:sz w:val="24"/>
      <w:szCs w:val="24"/>
    </w:rPr>
  </w:style>
  <w:style w:type="paragraph" w:styleId="2">
    <w:name w:val="heading 2"/>
    <w:basedOn w:val="a1"/>
    <w:next w:val="a"/>
    <w:link w:val="20"/>
    <w:uiPriority w:val="9"/>
    <w:qFormat/>
    <w:rsid w:val="002975FE"/>
    <w:pPr>
      <w:jc w:val="center"/>
      <w:outlineLvl w:val="1"/>
    </w:pPr>
    <w:rPr>
      <w:rFonts w:cs="David"/>
      <w:b/>
      <w:bCs/>
      <w:sz w:val="32"/>
      <w:szCs w:val="36"/>
    </w:rPr>
  </w:style>
  <w:style w:type="paragraph" w:styleId="3">
    <w:name w:val="heading 3"/>
    <w:basedOn w:val="a1"/>
    <w:next w:val="a"/>
    <w:link w:val="30"/>
    <w:uiPriority w:val="9"/>
    <w:qFormat/>
    <w:rsid w:val="002975FE"/>
    <w:pPr>
      <w:spacing w:before="120" w:after="120"/>
      <w:outlineLvl w:val="2"/>
    </w:pPr>
    <w:rPr>
      <w:rFonts w:cs="David"/>
      <w:b/>
      <w:bCs/>
      <w:sz w:val="24"/>
      <w:szCs w:val="28"/>
    </w:rPr>
  </w:style>
  <w:style w:type="paragraph" w:styleId="4">
    <w:name w:val="heading 4"/>
    <w:basedOn w:val="a"/>
    <w:next w:val="a"/>
    <w:link w:val="40"/>
    <w:uiPriority w:val="9"/>
    <w:qFormat/>
    <w:rsid w:val="006F208D"/>
    <w:pPr>
      <w:keepNext/>
      <w:keepLines/>
      <w:spacing w:before="40" w:after="120"/>
      <w:jc w:val="center"/>
      <w:outlineLvl w:val="3"/>
    </w:pPr>
    <w:rPr>
      <w:rFonts w:ascii="Calibri Light" w:eastAsia="Times New Roman" w:hAnsi="Calibri Light" w:cs="Times New Roman"/>
      <w:i/>
      <w:iCs/>
      <w:sz w:val="24"/>
      <w:szCs w:val="30"/>
    </w:rPr>
  </w:style>
  <w:style w:type="paragraph" w:styleId="6">
    <w:name w:val="heading 6"/>
    <w:basedOn w:val="a"/>
    <w:next w:val="a"/>
    <w:link w:val="60"/>
    <w:uiPriority w:val="9"/>
    <w:unhideWhenUsed/>
    <w:qFormat/>
    <w:rsid w:val="003B5C01"/>
    <w:pPr>
      <w:keepNext/>
      <w:keepLines/>
      <w:spacing w:before="120" w:after="120"/>
      <w:outlineLvl w:val="5"/>
    </w:pPr>
    <w:rPr>
      <w:rFonts w:asciiTheme="majorHAnsi" w:eastAsiaTheme="majorEastAsia" w:hAnsiTheme="majorHAnsi"/>
      <w:bCs/>
      <w:i/>
    </w:rPr>
  </w:style>
  <w:style w:type="paragraph" w:styleId="7">
    <w:name w:val="heading 7"/>
    <w:basedOn w:val="a"/>
    <w:next w:val="a"/>
    <w:link w:val="70"/>
    <w:uiPriority w:val="9"/>
    <w:unhideWhenUsed/>
    <w:qFormat/>
    <w:rsid w:val="009E6791"/>
    <w:pPr>
      <w:keepNext/>
      <w:keepLines/>
      <w:spacing w:before="200"/>
      <w:jc w:val="center"/>
      <w:outlineLvl w:val="6"/>
    </w:pPr>
    <w:rPr>
      <w:rFonts w:asciiTheme="majorHAnsi" w:eastAsiaTheme="majorEastAsia" w:hAnsiTheme="majorHAnsi" w:cstheme="majorBidi"/>
      <w:i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אות מודגשת תו תו תו"/>
    <w:basedOn w:val="a"/>
    <w:link w:val="a6"/>
    <w:rsid w:val="002975FE"/>
    <w:rPr>
      <w:rFonts w:ascii="Times New Roman" w:eastAsia="Times New Roman" w:hAnsi="Times New Roman"/>
      <w:bCs/>
      <w:sz w:val="26"/>
      <w:szCs w:val="26"/>
    </w:rPr>
  </w:style>
  <w:style w:type="character" w:customStyle="1" w:styleId="a6">
    <w:name w:val="אות מודגשת תו תו תו תו"/>
    <w:link w:val="a5"/>
    <w:rsid w:val="002975FE"/>
    <w:rPr>
      <w:rFonts w:ascii="Times New Roman" w:eastAsia="Times New Roman" w:hAnsi="Times New Roman" w:cs="David"/>
      <w:bCs/>
      <w:sz w:val="26"/>
      <w:szCs w:val="26"/>
    </w:rPr>
  </w:style>
  <w:style w:type="paragraph" w:customStyle="1" w:styleId="a1">
    <w:name w:val="המאור"/>
    <w:basedOn w:val="a0"/>
    <w:link w:val="a7"/>
    <w:qFormat/>
    <w:rsid w:val="002975FE"/>
    <w:pPr>
      <w:spacing w:line="360" w:lineRule="auto"/>
    </w:pPr>
    <w:rPr>
      <w:szCs w:val="24"/>
    </w:rPr>
  </w:style>
  <w:style w:type="character" w:customStyle="1" w:styleId="a7">
    <w:name w:val="המאור תו"/>
    <w:link w:val="a1"/>
    <w:rsid w:val="002975FE"/>
    <w:rPr>
      <w:rFonts w:eastAsia="Calibri"/>
      <w:szCs w:val="24"/>
    </w:rPr>
  </w:style>
  <w:style w:type="paragraph" w:styleId="a0">
    <w:name w:val="No Spacing"/>
    <w:uiPriority w:val="1"/>
    <w:qFormat/>
    <w:rsid w:val="002975FE"/>
    <w:pPr>
      <w:bidi/>
    </w:pPr>
    <w:rPr>
      <w:rFonts w:eastAsia="Calibri"/>
    </w:rPr>
  </w:style>
  <w:style w:type="character" w:styleId="a8">
    <w:name w:val="endnote reference"/>
    <w:uiPriority w:val="99"/>
    <w:semiHidden/>
    <w:unhideWhenUsed/>
    <w:rsid w:val="002975FE"/>
    <w:rPr>
      <w:vertAlign w:val="superscript"/>
    </w:rPr>
  </w:style>
  <w:style w:type="character" w:styleId="a9">
    <w:name w:val="footnote reference"/>
    <w:uiPriority w:val="99"/>
    <w:semiHidden/>
    <w:unhideWhenUsed/>
    <w:rsid w:val="002975FE"/>
    <w:rPr>
      <w:vertAlign w:val="superscript"/>
    </w:rPr>
  </w:style>
  <w:style w:type="paragraph" w:styleId="aa">
    <w:name w:val="endnote text"/>
    <w:basedOn w:val="a"/>
    <w:link w:val="ab"/>
    <w:uiPriority w:val="99"/>
    <w:semiHidden/>
    <w:unhideWhenUsed/>
    <w:rsid w:val="002975FE"/>
    <w:rPr>
      <w:rFonts w:eastAsia="Calibri"/>
    </w:rPr>
  </w:style>
  <w:style w:type="character" w:customStyle="1" w:styleId="ab">
    <w:name w:val="טקסט הערת סיום תו"/>
    <w:link w:val="aa"/>
    <w:uiPriority w:val="99"/>
    <w:semiHidden/>
    <w:rsid w:val="002975FE"/>
    <w:rPr>
      <w:rFonts w:eastAsia="Calibri" w:cs="David"/>
    </w:rPr>
  </w:style>
  <w:style w:type="paragraph" w:styleId="ac">
    <w:name w:val="footnote text"/>
    <w:aliases w:val="תו תו תו תו תו תו תו תו תו תו תו תו תו תו תו תו,תו תו תו תו תו תו תו תו תו תו תו תו,תו,תו תו תו תו תו תו תו,תו תו תו תו תו, תו תו תו תו, תו תו תו תו תו תו תו תו תו תו תו תו תו תו תו תו תו תו תו תו,תו תו תו תו, תו תו תו תו תו, תו תו תו"/>
    <w:basedOn w:val="a"/>
    <w:link w:val="ad"/>
    <w:uiPriority w:val="99"/>
    <w:unhideWhenUsed/>
    <w:rsid w:val="002975FE"/>
    <w:rPr>
      <w:rFonts w:eastAsia="Calibri"/>
    </w:rPr>
  </w:style>
  <w:style w:type="character" w:customStyle="1" w:styleId="ad">
    <w:name w:val="טקסט הערת שוליים תו"/>
    <w:aliases w:val="תו תו תו תו תו תו תו תו תו תו תו תו תו תו תו תו תו,תו תו תו תו תו תו תו תו תו תו תו תו תו,תו תו,תו תו תו תו תו תו תו תו,תו תו תו תו תו תו, תו תו תו תו תו1, תו תו תו תו תו תו תו תו תו תו תו תו תו תו תו תו תו תו תו תו תו, תו תו תו תו1"/>
    <w:link w:val="ac"/>
    <w:uiPriority w:val="99"/>
    <w:rsid w:val="002975FE"/>
    <w:rPr>
      <w:rFonts w:eastAsia="Calibri" w:cs="David"/>
    </w:rPr>
  </w:style>
  <w:style w:type="character" w:customStyle="1" w:styleId="10">
    <w:name w:val="כותרת 1 תו"/>
    <w:link w:val="1"/>
    <w:uiPriority w:val="9"/>
    <w:rsid w:val="002975FE"/>
    <w:rPr>
      <w:rFonts w:ascii="Calibri Light" w:eastAsia="Times New Roman" w:hAnsi="Calibri Light"/>
      <w:bCs/>
      <w:sz w:val="24"/>
      <w:szCs w:val="24"/>
    </w:rPr>
  </w:style>
  <w:style w:type="character" w:customStyle="1" w:styleId="20">
    <w:name w:val="כותרת 2 תו"/>
    <w:link w:val="2"/>
    <w:uiPriority w:val="9"/>
    <w:rsid w:val="002975FE"/>
    <w:rPr>
      <w:rFonts w:eastAsia="Calibri" w:cs="David"/>
      <w:b/>
      <w:bCs/>
      <w:sz w:val="32"/>
      <w:szCs w:val="36"/>
    </w:rPr>
  </w:style>
  <w:style w:type="character" w:customStyle="1" w:styleId="30">
    <w:name w:val="כותרת 3 תו"/>
    <w:link w:val="3"/>
    <w:uiPriority w:val="9"/>
    <w:rsid w:val="002975FE"/>
    <w:rPr>
      <w:rFonts w:eastAsia="Calibri" w:cs="David"/>
      <w:b/>
      <w:bCs/>
      <w:sz w:val="24"/>
      <w:szCs w:val="28"/>
    </w:rPr>
  </w:style>
  <w:style w:type="character" w:customStyle="1" w:styleId="40">
    <w:name w:val="כותרת 4 תו"/>
    <w:link w:val="4"/>
    <w:uiPriority w:val="9"/>
    <w:rsid w:val="006F208D"/>
    <w:rPr>
      <w:rFonts w:ascii="Calibri Light" w:eastAsia="Times New Roman" w:hAnsi="Calibri Light" w:cs="Times New Roman"/>
      <w:i/>
      <w:iCs/>
      <w:sz w:val="24"/>
      <w:szCs w:val="30"/>
    </w:rPr>
  </w:style>
  <w:style w:type="paragraph" w:styleId="ae">
    <w:name w:val="Subtitle"/>
    <w:basedOn w:val="a"/>
    <w:next w:val="a"/>
    <w:link w:val="af"/>
    <w:qFormat/>
    <w:rsid w:val="002975FE"/>
    <w:pPr>
      <w:spacing w:after="60"/>
      <w:jc w:val="center"/>
      <w:outlineLvl w:val="1"/>
    </w:pPr>
    <w:rPr>
      <w:rFonts w:ascii="Cambria" w:eastAsia="Times New Roman" w:hAnsi="Cambria"/>
      <w:bCs/>
      <w:sz w:val="24"/>
    </w:rPr>
  </w:style>
  <w:style w:type="character" w:customStyle="1" w:styleId="af">
    <w:name w:val="כותרת משנה תו"/>
    <w:link w:val="ae"/>
    <w:rsid w:val="002975FE"/>
    <w:rPr>
      <w:rFonts w:ascii="Cambria" w:eastAsia="Times New Roman" w:hAnsi="Cambria" w:cs="David"/>
      <w:bCs/>
      <w:sz w:val="24"/>
      <w:szCs w:val="28"/>
    </w:rPr>
  </w:style>
  <w:style w:type="paragraph" w:styleId="af0">
    <w:name w:val="header"/>
    <w:basedOn w:val="a"/>
    <w:link w:val="af1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1">
    <w:name w:val="כותרת עליונה תו"/>
    <w:link w:val="af0"/>
    <w:uiPriority w:val="99"/>
    <w:rsid w:val="002975FE"/>
    <w:rPr>
      <w:rFonts w:eastAsia="Calibri" w:cs="David"/>
      <w:sz w:val="24"/>
      <w:szCs w:val="28"/>
    </w:rPr>
  </w:style>
  <w:style w:type="paragraph" w:customStyle="1" w:styleId="af2">
    <w:name w:val="כותרת פנימית תו"/>
    <w:basedOn w:val="a"/>
    <w:link w:val="af3"/>
    <w:autoRedefine/>
    <w:rsid w:val="002975FE"/>
    <w:rPr>
      <w:rFonts w:ascii="Times New Roman" w:eastAsia="Times New Roman" w:hAnsi="Times New Roman"/>
      <w:b/>
      <w:bCs/>
      <w:sz w:val="28"/>
    </w:rPr>
  </w:style>
  <w:style w:type="character" w:customStyle="1" w:styleId="af3">
    <w:name w:val="כותרת פנימית תו תו"/>
    <w:link w:val="af2"/>
    <w:rsid w:val="002975FE"/>
    <w:rPr>
      <w:rFonts w:ascii="Times New Roman" w:eastAsia="Times New Roman" w:hAnsi="Times New Roman" w:cs="David"/>
      <w:b/>
      <w:bCs/>
      <w:sz w:val="28"/>
      <w:szCs w:val="28"/>
    </w:rPr>
  </w:style>
  <w:style w:type="paragraph" w:customStyle="1" w:styleId="af4">
    <w:name w:val="כותרת ראשית"/>
    <w:basedOn w:val="a"/>
    <w:link w:val="11"/>
    <w:rsid w:val="002975FE"/>
    <w:pPr>
      <w:jc w:val="center"/>
    </w:pPr>
    <w:rPr>
      <w:rFonts w:ascii="Times New Roman" w:eastAsia="Times New Roman" w:hAnsi="Times New Roman"/>
      <w:b/>
      <w:bCs/>
      <w:sz w:val="96"/>
      <w:szCs w:val="96"/>
    </w:rPr>
  </w:style>
  <w:style w:type="character" w:customStyle="1" w:styleId="11">
    <w:name w:val="כותרת ראשית תו1"/>
    <w:link w:val="af4"/>
    <w:rsid w:val="002975FE"/>
    <w:rPr>
      <w:rFonts w:ascii="Times New Roman" w:eastAsia="Times New Roman" w:hAnsi="Times New Roman" w:cs="David"/>
      <w:b/>
      <w:bCs/>
      <w:sz w:val="96"/>
      <w:szCs w:val="96"/>
    </w:rPr>
  </w:style>
  <w:style w:type="paragraph" w:styleId="af5">
    <w:name w:val="footer"/>
    <w:basedOn w:val="a"/>
    <w:link w:val="af6"/>
    <w:uiPriority w:val="99"/>
    <w:unhideWhenUsed/>
    <w:rsid w:val="002975FE"/>
    <w:pPr>
      <w:tabs>
        <w:tab w:val="center" w:pos="4153"/>
        <w:tab w:val="right" w:pos="8306"/>
      </w:tabs>
    </w:pPr>
    <w:rPr>
      <w:rFonts w:eastAsia="Calibri"/>
      <w:sz w:val="24"/>
    </w:rPr>
  </w:style>
  <w:style w:type="character" w:customStyle="1" w:styleId="af6">
    <w:name w:val="כותרת תחתונה תו"/>
    <w:link w:val="af5"/>
    <w:uiPriority w:val="99"/>
    <w:rsid w:val="002975FE"/>
    <w:rPr>
      <w:rFonts w:eastAsia="Calibri" w:cs="David"/>
      <w:sz w:val="24"/>
      <w:szCs w:val="28"/>
    </w:rPr>
  </w:style>
  <w:style w:type="paragraph" w:customStyle="1" w:styleId="af7">
    <w:name w:val="מקור"/>
    <w:basedOn w:val="a1"/>
    <w:qFormat/>
    <w:rsid w:val="002975FE"/>
    <w:pPr>
      <w:jc w:val="right"/>
    </w:pPr>
    <w:rPr>
      <w:rFonts w:cs="David"/>
    </w:rPr>
  </w:style>
  <w:style w:type="paragraph" w:customStyle="1" w:styleId="af8">
    <w:name w:val="מקורות"/>
    <w:basedOn w:val="a"/>
    <w:link w:val="21"/>
    <w:autoRedefine/>
    <w:rsid w:val="002975FE"/>
    <w:pPr>
      <w:jc w:val="right"/>
    </w:pPr>
    <w:rPr>
      <w:rFonts w:ascii="Times New Roman" w:eastAsia="Times New Roman" w:hAnsi="Times New Roman"/>
      <w:b/>
      <w:sz w:val="26"/>
      <w:szCs w:val="26"/>
      <w:shd w:val="clear" w:color="auto" w:fill="FFFFFF"/>
    </w:rPr>
  </w:style>
  <w:style w:type="character" w:customStyle="1" w:styleId="21">
    <w:name w:val="מקורות תו2"/>
    <w:link w:val="af8"/>
    <w:rsid w:val="002975FE"/>
    <w:rPr>
      <w:rFonts w:ascii="Times New Roman" w:eastAsia="Times New Roman" w:hAnsi="Times New Roman" w:cs="David"/>
      <w:b/>
      <w:sz w:val="26"/>
      <w:szCs w:val="26"/>
    </w:rPr>
  </w:style>
  <w:style w:type="paragraph" w:customStyle="1" w:styleId="af9">
    <w:name w:val="סגנון שיחות"/>
    <w:basedOn w:val="a"/>
    <w:link w:val="12"/>
    <w:autoRedefine/>
    <w:rsid w:val="002975FE"/>
    <w:rPr>
      <w:rFonts w:ascii="Times New Roman" w:eastAsia="Times New Roman" w:hAnsi="Times New Roman" w:cs="Times New Roman"/>
      <w:b/>
      <w:sz w:val="37"/>
      <w:szCs w:val="27"/>
    </w:rPr>
  </w:style>
  <w:style w:type="character" w:customStyle="1" w:styleId="12">
    <w:name w:val="סגנון שיחות תו1"/>
    <w:link w:val="af9"/>
    <w:rsid w:val="002975FE"/>
    <w:rPr>
      <w:rFonts w:ascii="Times New Roman" w:eastAsia="Times New Roman" w:hAnsi="Times New Roman" w:cs="Times New Roman"/>
      <w:b/>
      <w:sz w:val="37"/>
      <w:szCs w:val="27"/>
    </w:rPr>
  </w:style>
  <w:style w:type="paragraph" w:customStyle="1" w:styleId="13">
    <w:name w:val="סגנון1"/>
    <w:basedOn w:val="a"/>
    <w:qFormat/>
    <w:rsid w:val="002975FE"/>
    <w:pPr>
      <w:jc w:val="center"/>
    </w:pPr>
  </w:style>
  <w:style w:type="character" w:customStyle="1" w:styleId="60">
    <w:name w:val="כותרת 6 תו"/>
    <w:basedOn w:val="a2"/>
    <w:link w:val="6"/>
    <w:uiPriority w:val="9"/>
    <w:rsid w:val="003B5C01"/>
    <w:rPr>
      <w:rFonts w:asciiTheme="majorHAnsi" w:eastAsiaTheme="majorEastAsia" w:hAnsiTheme="majorHAnsi" w:cs="David"/>
      <w:bCs/>
      <w:i/>
      <w:szCs w:val="28"/>
    </w:rPr>
  </w:style>
  <w:style w:type="character" w:customStyle="1" w:styleId="70">
    <w:name w:val="כותרת 7 תו"/>
    <w:basedOn w:val="a2"/>
    <w:link w:val="7"/>
    <w:uiPriority w:val="9"/>
    <w:rsid w:val="009E6791"/>
    <w:rPr>
      <w:rFonts w:asciiTheme="majorHAnsi" w:eastAsiaTheme="majorEastAsia" w:hAnsiTheme="majorHAnsi" w:cstheme="majorBidi"/>
      <w:i/>
      <w:szCs w:val="32"/>
    </w:rPr>
  </w:style>
  <w:style w:type="character" w:customStyle="1" w:styleId="afa">
    <w:name w:val="תחילת קטע"/>
    <w:basedOn w:val="a2"/>
    <w:uiPriority w:val="1"/>
    <w:qFormat/>
    <w:rsid w:val="00CA0CE5"/>
    <w:rPr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38</Pages>
  <Words>14877</Words>
  <Characters>61889</Characters>
  <Application>Microsoft Office Word</Application>
  <DocSecurity>0</DocSecurity>
  <Lines>1213</Lines>
  <Paragraphs>247</Paragraphs>
  <ScaleCrop>false</ScaleCrop>
  <Company>Jerusalem Municipality</Company>
  <LinksUpToDate>false</LinksUpToDate>
  <CharactersWithSpaces>76519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2</cp:revision>
  <dcterms:created xsi:type="dcterms:W3CDTF">2017-02-02T15:49:00Z</dcterms:created>
  <dcterms:modified xsi:type="dcterms:W3CDTF">2017-02-02T15:51:00Z</dcterms:modified>
</cp:coreProperties>
</file>