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I’m trying to develop a board game based on the book Har</w:t>
      </w: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et’s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http://www.goodreads.com/book/show/1592048.Harriet_s_Daughter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It’s a fairly popular book for high school curriculum purposes it explores race relations specifically from the Afro-Caribbean perspective in Toronto, Ontario, Canada.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ABOUT THE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I’m putting all my working files in a google doc that is publicly viewable. I welcome any and all comments but for now I shall be the only one editing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These are aspects of the book I want to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Strong willed main character playing Harriet Tubman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other children playing slaves, note these kids are multiracial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- Slaves, note there is NO racial specification for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Slave Hunters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Slave Hunting Dogs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Toronto- will map the area (for now St.Clair area, will identify geography later)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the </w:t>
      </w:r>
      <w:commentRangeStart w:id="0"/>
      <w:r w:rsidDel="00000000" w:rsidR="00000000" w:rsidRPr="00000000">
        <w:rPr>
          <w:b w:val="1"/>
          <w:rtl w:val="0"/>
        </w:rPr>
        <w:t xml:space="preserve">21 mile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journey to freedom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underground railway game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Zulma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Ti-cush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other character likely rock fancy braids with beads and all that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Passes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Passes to travel without overseer. (to be named later using real sites in Canada). Players move forward.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Auction block (at least one auction block in which slave must go back to beginning)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Safe Havens-this should include safe houses, aboriginal areas, abolitionist houses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Target demographic: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 for this game is middle school to high school.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Game Types: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Game should be confrontational and competitive between the two factions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(Slaves vs Slave owners/Hunters)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Option 1: </w:t>
        <w:tab/>
        <w:t xml:space="preserve">Human Players (Slaves) co-operative vs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60" w:firstLine="720"/>
        <w:contextualSpacing w:val="0"/>
      </w:pPr>
      <w:r w:rsidDel="00000000" w:rsidR="00000000" w:rsidRPr="00000000">
        <w:rPr>
          <w:rtl w:val="0"/>
        </w:rPr>
        <w:t xml:space="preserve">Human Players co-operative (Hunters)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Option 2: </w:t>
        <w:tab/>
        <w:t xml:space="preserve">Human Players (Slaves) competitive vs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60" w:firstLine="720"/>
        <w:contextualSpacing w:val="0"/>
      </w:pPr>
      <w:r w:rsidDel="00000000" w:rsidR="00000000" w:rsidRPr="00000000">
        <w:rPr>
          <w:rtl w:val="0"/>
        </w:rPr>
        <w:t xml:space="preserve">Board (Hunters) [race style/Euro style]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he Wolfkin" w:id="0" w:date="2013-07-31T07:32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phases in Friday. Each Phase = 7 miles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dreads.com/book/show/1592048.Harriet_s_Daughter" TargetMode="External"/></Relationships>
</file>