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8"/>
          <w:szCs w:val="28"/>
          <w:rtl w:val="0"/>
        </w:rPr>
        <w:t xml:space="preserve">Course Five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sz w:val="28"/>
          <w:szCs w:val="28"/>
          <w:highlight w:val="yellow"/>
        </w:rPr>
      </w:pPr>
      <w:bookmarkStart w:colFirst="0" w:colLast="0" w:name="_x1nu5qfsu9rb" w:id="0"/>
      <w:bookmarkEnd w:id="0"/>
      <w:r w:rsidDel="00000000" w:rsidR="00000000" w:rsidRPr="00000000">
        <w:rPr>
          <w:sz w:val="28"/>
          <w:szCs w:val="28"/>
          <w:rtl w:val="0"/>
        </w:rPr>
        <w:t xml:space="preserve">Regression Analysis: Simplifying Complex Data Relationships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</w:rPr>
        <w:drawing>
          <wp:inline distB="114300" distT="114300" distL="114300" distR="114300">
            <wp:extent cx="1005840" cy="100584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005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spacing w:after="100" w:lineRule="auto"/>
        <w:rPr/>
      </w:pPr>
      <w:bookmarkStart w:colFirst="0" w:colLast="0" w:name="_o0yicf7nzskm" w:id="1"/>
      <w:bookmarkEnd w:id="1"/>
      <w:r w:rsidDel="00000000" w:rsidR="00000000" w:rsidRPr="00000000">
        <w:rPr>
          <w:rtl w:val="0"/>
        </w:rPr>
        <w:t xml:space="preserve">Instructions 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 this PACE strategy document to record decisions and reflections as you work through this end-of-course project. As a reminder, this document is a resource that you can reference in the future, and a guide to help you consider responses and reflections posed at various points throughout projects. 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keepNext w:val="0"/>
        <w:spacing w:after="100" w:lineRule="auto"/>
        <w:rPr/>
      </w:pPr>
      <w:bookmarkStart w:colFirst="0" w:colLast="0" w:name="_d2p55n5h0862" w:id="2"/>
      <w:bookmarkEnd w:id="2"/>
      <w:r w:rsidDel="00000000" w:rsidR="00000000" w:rsidRPr="00000000">
        <w:rPr>
          <w:rtl w:val="0"/>
        </w:rPr>
        <w:t xml:space="preserve">Course Project Recap</w:t>
      </w:r>
    </w:p>
    <w:p w:rsidR="00000000" w:rsidDel="00000000" w:rsidP="00000000" w:rsidRDefault="00000000" w:rsidRPr="00000000" w14:paraId="0000000A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Regardless of which track you have chosen to complete, your goals for this project are: </w:t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7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Complete the questions in the Course 5 PACE strategy document</w:t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7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Answer the questions in the Jupyter notebook project file</w:t>
      </w:r>
    </w:p>
    <w:p w:rsidR="00000000" w:rsidDel="00000000" w:rsidP="00000000" w:rsidRDefault="00000000" w:rsidRPr="00000000" w14:paraId="0000000D">
      <w:pPr>
        <w:numPr>
          <w:ilvl w:val="0"/>
          <w:numId w:val="7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Build a multiple linear regression model </w:t>
      </w:r>
    </w:p>
    <w:p w:rsidR="00000000" w:rsidDel="00000000" w:rsidP="00000000" w:rsidRDefault="00000000" w:rsidRPr="00000000" w14:paraId="0000000E">
      <w:pPr>
        <w:numPr>
          <w:ilvl w:val="0"/>
          <w:numId w:val="7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Evaluate the model </w:t>
      </w:r>
    </w:p>
    <w:p w:rsidR="00000000" w:rsidDel="00000000" w:rsidP="00000000" w:rsidRDefault="00000000" w:rsidRPr="00000000" w14:paraId="0000000F">
      <w:pPr>
        <w:numPr>
          <w:ilvl w:val="0"/>
          <w:numId w:val="7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Create an executive summary for team members </w:t>
      </w:r>
    </w:p>
    <w:p w:rsidR="00000000" w:rsidDel="00000000" w:rsidP="00000000" w:rsidRDefault="00000000" w:rsidRPr="00000000" w14:paraId="00000010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keepNext w:val="0"/>
        <w:spacing w:after="100" w:lineRule="auto"/>
        <w:rPr/>
      </w:pPr>
      <w:bookmarkStart w:colFirst="0" w:colLast="0" w:name="_p8mlv3lpq8yf" w:id="3"/>
      <w:bookmarkEnd w:id="3"/>
      <w:r w:rsidDel="00000000" w:rsidR="00000000" w:rsidRPr="00000000">
        <w:rPr>
          <w:rtl w:val="0"/>
        </w:rPr>
        <w:t xml:space="preserve">Relevant Interview Questions </w:t>
      </w:r>
    </w:p>
    <w:p w:rsidR="00000000" w:rsidDel="00000000" w:rsidP="00000000" w:rsidRDefault="00000000" w:rsidRPr="00000000" w14:paraId="00000012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Completing the end-of-course project will empower you to respond to the following interview topics: </w:t>
      </w:r>
    </w:p>
    <w:p w:rsidR="00000000" w:rsidDel="00000000" w:rsidP="00000000" w:rsidRDefault="00000000" w:rsidRPr="00000000" w14:paraId="00000013">
      <w:pPr>
        <w:numPr>
          <w:ilvl w:val="0"/>
          <w:numId w:val="10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steps you would take to run a regression-based analysis</w:t>
      </w:r>
    </w:p>
    <w:p w:rsidR="00000000" w:rsidDel="00000000" w:rsidP="00000000" w:rsidRDefault="00000000" w:rsidRPr="00000000" w14:paraId="00000014">
      <w:pPr>
        <w:numPr>
          <w:ilvl w:val="0"/>
          <w:numId w:val="10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List and describe the critical </w:t>
      </w:r>
      <w:hyperlink r:id="rId7">
        <w:r w:rsidDel="00000000" w:rsidR="00000000" w:rsidRPr="00000000">
          <w:rPr>
            <w:rFonts w:ascii="Google Sans" w:cs="Google Sans" w:eastAsia="Google Sans" w:hAnsi="Google Sans"/>
            <w:rtl w:val="0"/>
          </w:rPr>
          <w:t xml:space="preserve">assumptions of linear regression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0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the primary difference between R</w:t>
      </w:r>
      <w:r w:rsidDel="00000000" w:rsidR="00000000" w:rsidRPr="00000000">
        <w:rPr>
          <w:rFonts w:ascii="Google Sans" w:cs="Google Sans" w:eastAsia="Google Sans" w:hAnsi="Google Sans"/>
          <w:vertAlign w:val="superscript"/>
          <w:rtl w:val="0"/>
        </w:rPr>
        <w:t xml:space="preserve">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and adjusted R</w:t>
      </w:r>
      <w:r w:rsidDel="00000000" w:rsidR="00000000" w:rsidRPr="00000000">
        <w:rPr>
          <w:rFonts w:ascii="Google Sans" w:cs="Google Sans" w:eastAsia="Google Sans" w:hAnsi="Google Sans"/>
          <w:vertAlign w:val="superscript"/>
          <w:rtl w:val="0"/>
        </w:rPr>
        <w:t xml:space="preserve">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0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do you interpret a Q-Q plot in a linear regression model?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0"/>
        </w:numPr>
        <w:pBdr>
          <w:top w:color="auto" w:space="0" w:sz="0" w:val="none"/>
          <w:left w:color="auto" w:space="0" w:sz="0" w:val="none"/>
          <w:bottom w:color="auto" w:space="7" w:sz="0" w:val="none"/>
          <w:right w:color="auto" w:space="0" w:sz="0" w:val="none"/>
        </w:pBdr>
        <w:shd w:fill="ffffff" w:val="clear"/>
        <w:spacing w:after="200" w:lineRule="auto"/>
        <w:ind w:left="720" w:hanging="360"/>
        <w:jc w:val="both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the bias-variance tradeoff? How does it relate to building a multiple linear regression model? Consider variable selection and adjusted R</w:t>
      </w:r>
      <w:r w:rsidDel="00000000" w:rsidR="00000000" w:rsidRPr="00000000">
        <w:rPr>
          <w:rFonts w:ascii="Google Sans" w:cs="Google Sans" w:eastAsia="Google Sans" w:hAnsi="Google Sans"/>
          <w:vertAlign w:val="superscript"/>
          <w:rtl w:val="0"/>
        </w:rPr>
        <w:t xml:space="preserve">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  <w:highlight w:val="yellow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Reference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project has seven tasks; the visual below identifies how the stages of PACE are incorporated across those tasks.  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6858000" cy="17272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00" w:lineRule="auto"/>
        <w:rPr>
          <w:rFonts w:ascii="Google Sans" w:cs="Google Sans" w:eastAsia="Google Sans" w:hAnsi="Google Sans"/>
          <w:highlight w:val="cyan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Data Project Questions &amp; Considerations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16"/>
          <w:szCs w:val="1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ACE:</w:t>
      </w:r>
      <w:r w:rsidDel="00000000" w:rsidR="00000000" w:rsidRPr="00000000">
        <w:rPr>
          <w:rFonts w:ascii="Google Sans" w:cs="Google Sans" w:eastAsia="Google Sans" w:hAnsi="Google Sans"/>
          <w:b w:val="1"/>
          <w:color w:val="99999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Plan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6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Who are your external stakeholders for this project?</w:t>
      </w:r>
    </w:p>
    <w:p w:rsidR="00000000" w:rsidDel="00000000" w:rsidP="00000000" w:rsidRDefault="00000000" w:rsidRPr="00000000" w14:paraId="0000002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200" w:line="24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3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are you trying to solve or accomplish?</w:t>
      </w:r>
    </w:p>
    <w:p w:rsidR="00000000" w:rsidDel="00000000" w:rsidP="00000000" w:rsidRDefault="00000000" w:rsidRPr="00000000" w14:paraId="0000002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200" w:line="24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are your initial observations when you explore the data?</w:t>
      </w:r>
    </w:p>
    <w:p w:rsidR="00000000" w:rsidDel="00000000" w:rsidP="00000000" w:rsidRDefault="00000000" w:rsidRPr="00000000" w14:paraId="0000002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00" w:lineRule="auto"/>
        <w:rPr/>
        <w:sectPr>
          <w:headerReference r:id="rId10" w:type="default"/>
          <w:headerReference r:id="rId11" w:type="first"/>
          <w:footerReference r:id="rId12" w:type="default"/>
          <w:footerReference r:id="rId13" w:type="first"/>
          <w:pgSz w:h="15840" w:w="12240" w:orient="portrait"/>
          <w:pgMar w:bottom="720" w:top="720" w:left="720" w:right="720" w:header="720" w:footer="720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resources do you find yourself using as you complete this stage?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Analyze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8"/>
        </w:numPr>
        <w:shd w:fill="ffffff" w:val="clear"/>
        <w:spacing w:after="2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What are some purposes of EDA before constructing a multiple linear regression model?</w:t>
      </w:r>
    </w:p>
    <w:p w:rsidR="00000000" w:rsidDel="00000000" w:rsidP="00000000" w:rsidRDefault="00000000" w:rsidRPr="00000000" w14:paraId="0000003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after="200" w:before="120" w:line="240" w:lineRule="auto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hd w:fill="ffffff" w:val="clear"/>
        <w:spacing w:after="2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Do you have any ethical considerations in this stage?</w:t>
      </w:r>
    </w:p>
    <w:p w:rsidR="00000000" w:rsidDel="00000000" w:rsidP="00000000" w:rsidRDefault="00000000" w:rsidRPr="00000000" w14:paraId="0000003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5321" cy="595321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321" cy="5953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Construct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8"/>
        </w:numPr>
        <w:shd w:fill="ffffff" w:val="clear"/>
        <w:spacing w:after="2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Do you notice anything odd?</w:t>
      </w:r>
    </w:p>
    <w:p w:rsidR="00000000" w:rsidDel="00000000" w:rsidP="00000000" w:rsidRDefault="00000000" w:rsidRPr="00000000" w14:paraId="0000003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spacing w:after="200" w:before="120" w:line="240" w:lineRule="auto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5"/>
        </w:numPr>
        <w:shd w:fill="ffffff" w:val="clear"/>
        <w:spacing w:after="2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Can you improve it? Is there anything you would change about the model?</w:t>
      </w:r>
    </w:p>
    <w:p w:rsidR="00000000" w:rsidDel="00000000" w:rsidP="00000000" w:rsidRDefault="00000000" w:rsidRPr="00000000" w14:paraId="0000003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spacing w:after="200" w:before="120" w:line="240" w:lineRule="auto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spacing w:after="200" w:before="120" w:line="240" w:lineRule="auto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9"/>
        </w:numPr>
        <w:shd w:fill="ffffff" w:val="clear"/>
        <w:spacing w:after="2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What resources do you find yourself using as you complete this stage?</w:t>
      </w:r>
    </w:p>
    <w:p w:rsidR="00000000" w:rsidDel="00000000" w:rsidP="00000000" w:rsidRDefault="00000000" w:rsidRPr="00000000" w14:paraId="0000004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PAC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Execute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4"/>
        </w:numPr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key insights emerged from your model(s)?</w:t>
      </w:r>
    </w:p>
    <w:p w:rsidR="00000000" w:rsidDel="00000000" w:rsidP="00000000" w:rsidRDefault="00000000" w:rsidRPr="00000000" w14:paraId="0000004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00" w:line="24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business recommendations do you propose based on the models built?</w:t>
      </w:r>
    </w:p>
    <w:p w:rsidR="00000000" w:rsidDel="00000000" w:rsidP="00000000" w:rsidRDefault="00000000" w:rsidRPr="00000000" w14:paraId="0000004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00" w:line="24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9"/>
        </w:numPr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interpret model results, why is it important to interpret the beta coefficients?</w:t>
      </w:r>
    </w:p>
    <w:p w:rsidR="00000000" w:rsidDel="00000000" w:rsidP="00000000" w:rsidRDefault="00000000" w:rsidRPr="00000000" w14:paraId="0000005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24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6"/>
        </w:numPr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potential recommendations would you make?</w:t>
      </w:r>
    </w:p>
    <w:p w:rsidR="00000000" w:rsidDel="00000000" w:rsidP="00000000" w:rsidRDefault="00000000" w:rsidRPr="00000000" w14:paraId="0000005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00" w:line="24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Do you think your model could be improved? Why or why not? How?</w:t>
      </w:r>
    </w:p>
    <w:p w:rsidR="00000000" w:rsidDel="00000000" w:rsidP="00000000" w:rsidRDefault="00000000" w:rsidRPr="00000000" w14:paraId="0000005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1"/>
        </w:numPr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business/organizational recommendations would you propose based on the models built?</w:t>
      </w:r>
    </w:p>
    <w:p w:rsidR="00000000" w:rsidDel="00000000" w:rsidP="00000000" w:rsidRDefault="00000000" w:rsidRPr="00000000" w14:paraId="0000005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2"/>
        </w:numPr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Given what you know about the data and the models you were using, what other questions could you address for the team?</w:t>
      </w:r>
    </w:p>
    <w:p w:rsidR="00000000" w:rsidDel="00000000" w:rsidP="00000000" w:rsidRDefault="00000000" w:rsidRPr="00000000" w14:paraId="0000005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7"/>
        </w:numPr>
        <w:shd w:fill="ffffff" w:val="clear"/>
        <w:spacing w:after="2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Do you have any ethical considerations at this stage?</w:t>
      </w:r>
    </w:p>
    <w:p w:rsidR="00000000" w:rsidDel="00000000" w:rsidP="00000000" w:rsidRDefault="00000000" w:rsidRPr="00000000" w14:paraId="0000006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ffffff" w:val="clear"/>
        <w:spacing w:after="100" w:before="120" w:line="240" w:lineRule="auto"/>
        <w:ind w:left="0" w:firstLine="0"/>
        <w:rPr>
          <w:rFonts w:ascii="Google Sans" w:cs="Google Sans" w:eastAsia="Google Sans" w:hAnsi="Google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720" w:top="720" w:left="720" w:right="72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7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A">
    <w:pPr>
      <w:jc w:val="right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Page </w:t>
    </w: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6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342900</wp:posOffset>
          </wp:positionV>
          <wp:extent cx="7784306" cy="95250"/>
          <wp:effectExtent b="0" l="0" r="0" t="0"/>
          <wp:wrapNone/>
          <wp:docPr id="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8">
    <w:pPr>
      <w:spacing w:line="300" w:lineRule="auto"/>
      <w:ind w:left="0" w:firstLine="0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GROW WITH GOOGLE CAREER CERTIFICATE </w:t>
      <w:tab/>
      <w:tab/>
      <w:tab/>
      <w:tab/>
      <w:t xml:space="preserve">                                                             </w:t>
    </w:r>
  </w:p>
  <w:p w:rsidR="00000000" w:rsidDel="00000000" w:rsidP="00000000" w:rsidRDefault="00000000" w:rsidRPr="00000000" w14:paraId="00000069">
    <w:pPr>
      <w:spacing w:after="200" w:line="300" w:lineRule="auto"/>
      <w:ind w:left="0" w:firstLine="0"/>
      <w:rPr/>
    </w:pPr>
    <w:r w:rsidDel="00000000" w:rsidR="00000000" w:rsidRPr="00000000">
      <w:rPr>
        <w:rFonts w:ascii="Roboto" w:cs="Roboto" w:eastAsia="Roboto" w:hAnsi="Roboto"/>
        <w:color w:val="222222"/>
        <w:sz w:val="24"/>
        <w:szCs w:val="24"/>
      </w:rPr>
      <w:drawing>
        <wp:inline distB="114300" distT="114300" distL="114300" distR="114300">
          <wp:extent cx="952500" cy="38100"/>
          <wp:effectExtent b="0" l="0" r="0" t="0"/>
          <wp:docPr id="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Google Sans" w:cs="Google Sans" w:eastAsia="Google Sans" w:hAnsi="Google Sans"/>
      <w:b w:val="1"/>
      <w:color w:val="1155cc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eader" Target="header2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5.png"/><Relationship Id="rId14" Type="http://schemas.openxmlformats.org/officeDocument/2006/relationships/image" Target="media/image8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yperlink" Target="https://www.digitalvidya.com/blog/assumptions-of-linear-regression/" TargetMode="External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