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Affirmation of Authorship and Strategic Integrity – v1.0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Seaph (Wolf) Antelmi, affirm that all legal, strategic, and narrative materials associated with my employment-related engagement with Micron Technology, Inc. were developed, constructed, and finalized under my sole direction and authorship.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proposals, filings, communications, and supporting documents reflect: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My direct personal experience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My independent research, professional judgment, and narrative framing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My strategic planning and execution across every phase of engagement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 outside party, individual, law firm, or representative authored, structured, or controlled the content, position, or tone of the documents submitted on my behalf. All decisions were made by me and reflect my values, my lived history, and my protected rights under applicable law.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reserve full authorship and intellectual ownership of all material created throughout this engagement.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affirmation may be provided in response to any inquiry, challenge, or attempt to diminish or question the legitimacy, credibility, or originality of my work.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Signed,</w:t>
      </w:r>
    </w:p>
    <w:p w:rsidR="00000000" w:rsidDel="00000000" w:rsidP="00000000" w:rsidRDefault="00000000" w:rsidRPr="00000000" w14:paraId="00000018">
      <w:pPr>
        <w:rPr/>
      </w:pPr>
      <w:r w:rsidDel="00000000" w:rsidR="00000000" w:rsidRPr="00000000">
        <w:rPr>
          <w:rtl w:val="0"/>
        </w:rPr>
        <w:t xml:space="preserve">Seaph (Wolf) Antelmi</w:t>
      </w:r>
    </w:p>
    <w:p w:rsidR="00000000" w:rsidDel="00000000" w:rsidP="00000000" w:rsidRDefault="00000000" w:rsidRPr="00000000" w14:paraId="00000019">
      <w:pPr>
        <w:rPr/>
      </w:pPr>
      <w:r w:rsidDel="00000000" w:rsidR="00000000" w:rsidRPr="00000000">
        <w:rPr>
          <w:rtl w:val="0"/>
        </w:rPr>
        <w:t xml:space="preserve">[Date]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Let me know if you want a version with a notary signature block or formatted for PDF/seal use.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