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0"/>
      </w:pPr>
      <w:r>
        <w:rPr>
          <w:color w:val="666666"/>
        </w:rPr>
        <w:t xml:space="preserve">[Customer Name]</w:t>
      </w:r>
    </w:p>
    <w:p>
      <w:pPr>
        <w:spacing w:after="0"/>
      </w:pPr>
      <w:r>
        <w:rPr>
          <w:color w:val="666666"/>
        </w:rPr>
        <w:t xml:space="preserve">[Street Address]</w:t>
      </w:r>
    </w:p>
    <w:p>
      <w:pPr>
        <w:spacing w:after="0"/>
      </w:pPr>
      <w:r>
        <w:rPr>
          <w:color w:val="666666"/>
        </w:rPr>
        <w:t xml:space="preserve">[City, Postal Code]</w:t>
      </w:r>
    </w:p>
    <w:p>
      <w:pPr>
        <w:spacing w:after="0"/>
      </w:pPr>
      <w:r>
        <w:rPr>
          <w:color w:val="666666"/>
        </w:rPr>
        <w:t xml:space="preserve">[Country]</w:t>
      </w:r>
    </w:p>
    <w:p>
      <w:pPr>
        <w:spacing w:after="200"/>
      </w:pPr>
      <w:r>
        <w:rPr>
          <w:color w:val="666666"/>
        </w:rPr>
        <w:t xml:space="preserve">[VAT ID]</w:t>
      </w:r>
    </w:p>
    <w:p>
      <w:pPr>
        <w:spacing w:before="300" w:after="60"/>
      </w:pPr>
      <w:r>
        <w:rPr>
          <w:b/>
          <w:bCs/>
          <w:color w:val="00A5DB"/>
          <w:sz w:val="24"/>
          <w:szCs w:val="24"/>
        </w:rPr>
        <w:t xml:space="preserve">Invoice: </w:t>
      </w:r>
      <w:r>
        <w:rPr>
          <w:b/>
          <w:bCs/>
          <w:color w:val="666666"/>
          <w:sz w:val="24"/>
          <w:szCs w:val="24"/>
        </w:rPr>
        <w:t xml:space="preserve">[NUMBER]</w:t>
      </w:r>
    </w:p>
    <w:p>
      <w:pPr>
        <w:spacing w:after="200"/>
      </w:pPr>
      <w:r>
        <w:rPr>
          <w:sz w:val="22"/>
          <w:szCs w:val="22"/>
        </w:rPr>
        <w:t xml:space="preserve">Date: </w:t>
      </w:r>
      <w:r>
        <w:rPr>
          <w:color w:val="666666"/>
          <w:sz w:val="22"/>
          <w:szCs w:val="22"/>
        </w:rPr>
        <w:t xml:space="preserve">[DATE]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A5DB" w:sz="24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 xml:space="preserve">Bank Details: </w:t>
            </w:r>
            <w:r>
              <w:rPr>
                <w:sz w:val="18"/>
                <w:szCs w:val="18"/>
              </w:rPr>
              <w:t xml:space="preserve">Raiba St. Florian/Schärding  |  IBAN: AT78 3452 2000 0004 2135  |  BIC: RZOOAT2L522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0AD4E" w:sz="24"/>
              <w:bottom w:val="none" w:color="FFFFFF" w:sz="0"/>
              <w:right w:val="none" w:color="FFFFFF" w:sz="0"/>
            </w:tcBorders>
            <w:shd w:fill="FFF8E6" w:val="clear"/>
          </w:tcPr>
          <w:p>
            <w:pPr>
              <w:spacing w:before="60" w:after="60"/>
            </w:pPr>
            <w:r>
              <w:rPr>
                <w:b/>
                <w:bCs/>
                <w:color w:val="856404"/>
                <w:sz w:val="16"/>
                <w:szCs w:val="16"/>
              </w:rPr>
              <w:t xml:space="preserve">Notice: </w:t>
            </w:r>
            <w:r>
              <w:rPr>
                <w:color w:val="856404"/>
                <w:sz w:val="16"/>
                <w:szCs w:val="16"/>
              </w:rPr>
              <w:t xml:space="preserve">Payment to be received by Michael C. Matejka as authorized representative of BLAUWEISS-EDV LLC pending establishment of company bank account.</w:t>
            </w:r>
          </w:p>
        </w:tc>
      </w:tr>
    </w:tbl>
    <w:p>
      <w:pPr>
        <w:spacing w:before="300" w:after="120"/>
      </w:pPr>
      <w:r>
        <w:t xml:space="preserve">Dear Sir or Madam,</w:t>
      </w:r>
    </w:p>
    <w:p>
      <w:pPr>
        <w:spacing w:after="200"/>
      </w:pPr>
      <w:r>
        <w:t xml:space="preserve">with reference to [CONTRACT/PROJECT], we hereby invoice the following services: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800"/>
        <w:gridCol w:w="186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A5DB" w:sz="8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A5DB" w:sz="8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A5DB" w:sz="8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00A5DB" w:sz="8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Consulting services (remote)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right"/>
            </w:pPr>
            <w:r>
              <w:rPr>
                <w:color w:val="666666"/>
                <w:sz w:val="20"/>
                <w:szCs w:val="20"/>
              </w:rPr>
              <w:t xml:space="preserve">[HRS]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right"/>
            </w:pPr>
            <w:r>
              <w:rPr>
                <w:color w:val="666666"/>
                <w:sz w:val="20"/>
                <w:szCs w:val="20"/>
              </w:rPr>
              <w:t xml:space="preserve">Ph à EUR [RATE]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right"/>
            </w:pPr>
            <w:r>
              <w:rPr>
                <w:color w:val="666666"/>
                <w:sz w:val="20"/>
                <w:szCs w:val="20"/>
              </w:rPr>
              <w:t xml:space="preserve">EUR [BETRAG]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Consulting services (on-site)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right"/>
            </w:pPr>
            <w:r>
              <w:rPr>
                <w:color w:val="666666"/>
                <w:sz w:val="20"/>
                <w:szCs w:val="20"/>
              </w:rPr>
              <w:t xml:space="preserve">[HRS]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right"/>
            </w:pPr>
            <w:r>
              <w:rPr>
                <w:color w:val="666666"/>
                <w:sz w:val="20"/>
                <w:szCs w:val="20"/>
              </w:rPr>
              <w:t xml:space="preserve">Ph à EUR [RATE]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right"/>
            </w:pPr>
            <w:r>
              <w:rPr>
                <w:color w:val="666666"/>
                <w:sz w:val="20"/>
                <w:szCs w:val="20"/>
              </w:rPr>
              <w:t xml:space="preserve">EUR [BETRAG]</w:t>
            </w:r>
          </w:p>
        </w:tc>
      </w:tr>
      <w:tr>
        <w:tc>
          <w:tcPr>
            <w:tcW w:type="dxa" w:w="7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Services provided by non-EU business. Reverse charge mechanism applies pursuant to Art. 196 EU VAT Directive.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7500"/>
            <w:gridSpan w:val="3"/>
            <w:tcBorders>
              <w:top w:val="single" w:color="00A5DB" w:sz="12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80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860"/>
            <w:tcBorders>
              <w:top w:val="single" w:color="00A5DB" w:sz="12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80"/>
              <w:jc w:val="right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EUR [GESAMT]</w:t>
            </w:r>
          </w:p>
        </w:tc>
      </w:tr>
    </w:tbl>
    <w:p>
      <w:pPr>
        <w:spacing w:before="300" w:after="120"/>
      </w:pPr>
      <w:r>
        <w:t xml:space="preserve">Thank you for your trust and the good cooperation.</w:t>
      </w:r>
    </w:p>
    <w:p>
      <w:pPr>
        <w:spacing w:before="120" w:after="60"/>
      </w:pPr>
      <w:r>
        <w:t xml:space="preserve">Payment Terms: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[e.g. 3% discount if paid within 7 days]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[e.g. Net 30 days]</w:t>
      </w:r>
    </w:p>
    <w:p>
      <w:pPr>
        <w:spacing w:before="200" w:after="400"/>
      </w:pPr>
      <w:r>
        <w:t xml:space="preserve">Kind regards,</w:t>
      </w:r>
    </w:p>
    <w:p>
      <w:r>
        <w:rPr>
          <w:b/>
          <w:bCs/>
          <w:color w:val="00A5DB"/>
          <w:sz w:val="28"/>
          <w:szCs w:val="28"/>
        </w:rPr>
        <w:t xml:space="preserve">blau</w:t>
      </w:r>
      <w:r>
        <w:rPr>
          <w:b/>
          <w:bCs/>
          <w:color w:val="8DC63F"/>
          <w:sz w:val="28"/>
          <w:szCs w:val="28"/>
        </w:rPr>
        <w:t xml:space="preserve">weiss</w:t>
      </w:r>
    </w:p>
    <w:p>
      <w:pPr>
        <w:spacing w:after="60"/>
      </w:pPr>
      <w:r>
        <w:rPr>
          <w:color w:val="666666"/>
          <w:sz w:val="18"/>
          <w:szCs w:val="18"/>
        </w:rPr>
        <w:t xml:space="preserve">BLAUWEISS-EDV LLC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[Signature]</w:t>
      </w:r>
    </w:p>
    <w:p>
      <w:pPr>
        <w:spacing w:before="200"/>
      </w:pPr>
      <w:r>
        <w:t xml:space="preserve">Attachment:</w:t>
      </w:r>
    </w:p>
    <w:p>
      <w:pPr>
        <w:pStyle w:val="ListParagraph"/>
        <w:numPr>
          <w:ilvl w:val="0"/>
          <w:numId w:val="2"/>
        </w:numPr>
      </w:pPr>
      <w:r>
        <w:t xml:space="preserve">Time Sheet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BLAUWEISS-EDV LLC</w:t>
    </w:r>
    <w:r>
      <w:rPr>
        <w:color w:val="666666"/>
        <w:sz w:val="16"/>
        <w:szCs w:val="16"/>
      </w:rPr>
      <w:t xml:space="preserve">  |  </w:t>
    </w:r>
    <w:r>
      <w:rPr>
        <w:color w:val="666666"/>
        <w:sz w:val="16"/>
        <w:szCs w:val="16"/>
      </w:rPr>
      <w:t xml:space="preserve">Texas File #806293404</w:t>
    </w:r>
    <w:r>
      <w:rPr>
        <w:color w:val="666666"/>
        <w:sz w:val="16"/>
        <w:szCs w:val="16"/>
      </w:rPr>
      <w:t xml:space="preserve">  |  </w:t>
    </w:r>
    <w:r>
      <w:rPr>
        <w:color w:val="666666"/>
        <w:sz w:val="16"/>
        <w:szCs w:val="16"/>
      </w:rPr>
      <w:t xml:space="preserve">EIN: 41-2477945</w:t>
    </w:r>
    <w:r>
      <w:rPr>
        <w:color w:val="666666"/>
        <w:sz w:val="16"/>
        <w:szCs w:val="16"/>
      </w:rPr>
      <w:t xml:space="preserve">  |  </w:t>
    </w:r>
    <w:r>
      <w:rPr>
        <w:color w:val="666666"/>
        <w:sz w:val="16"/>
        <w:szCs w:val="16"/>
      </w:rPr>
      <w:t xml:space="preserve">Raiba St. Florian/Schärding</w:t>
    </w:r>
    <w:r>
      <w:rPr>
        <w:color w:val="666666"/>
        <w:sz w:val="16"/>
        <w:szCs w:val="16"/>
      </w:rPr>
      <w:t xml:space="preserve">  |  </w:t>
    </w:r>
    <w:r>
      <w:rPr>
        <w:color w:val="666666"/>
        <w:sz w:val="16"/>
        <w:szCs w:val="16"/>
      </w:rPr>
      <w:t xml:space="preserve">IBAN: AT78 3452 2000 0004 2135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500"/>
      <w:gridCol w:w="400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A5DB"/>
              <w:sz w:val="56"/>
              <w:szCs w:val="56"/>
            </w:rPr>
            <w:t xml:space="preserve">blau</w:t>
          </w:r>
          <w:r>
            <w:rPr>
              <w:rFonts w:ascii="Arial" w:cs="Arial" w:eastAsia="Arial" w:hAnsi="Arial"/>
              <w:b/>
              <w:bCs/>
              <w:color w:val="8DC63F"/>
              <w:sz w:val="56"/>
              <w:szCs w:val="56"/>
            </w:rPr>
            <w:t xml:space="preserve"> ○ </w:t>
          </w:r>
          <w:r>
            <w:rPr>
              <w:rFonts w:ascii="Arial" w:cs="Arial" w:eastAsia="Arial" w:hAnsi="Arial"/>
              <w:b/>
              <w:bCs/>
              <w:color w:val="8DC63F"/>
              <w:sz w:val="56"/>
              <w:szCs w:val="56"/>
            </w:rPr>
            <w:t xml:space="preserve">weiss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60"/>
            <w:jc w:val="right"/>
          </w:pPr>
          <w:r>
            <w:rPr>
              <w:b/>
              <w:bCs/>
              <w:color w:val="00A5DB"/>
              <w:sz w:val="20"/>
              <w:szCs w:val="20"/>
            </w:rPr>
            <w:t xml:space="preserve">BLAUWEISS-EDV LLC</w:t>
          </w:r>
        </w:p>
        <w:p>
          <w:pPr>
            <w:spacing w:after="0"/>
            <w:jc w:val="right"/>
          </w:pPr>
          <w:r>
            <w:rPr>
              <w:color w:val="00A5DB"/>
              <w:sz w:val="18"/>
              <w:szCs w:val="18"/>
            </w:rPr>
            <w:t xml:space="preserve">106 Stratford St</w:t>
          </w:r>
        </w:p>
        <w:p>
          <w:pPr>
            <w:spacing w:after="0"/>
            <w:jc w:val="right"/>
          </w:pPr>
          <w:r>
            <w:rPr>
              <w:color w:val="00A5DB"/>
              <w:sz w:val="18"/>
              <w:szCs w:val="18"/>
            </w:rPr>
            <w:t xml:space="preserve">Houston, TX 77006</w:t>
          </w:r>
        </w:p>
        <w:p>
          <w:pPr>
            <w:spacing w:after="60"/>
            <w:jc w:val="right"/>
          </w:pPr>
          <w:r>
            <w:rPr>
              <w:color w:val="00A5DB"/>
              <w:sz w:val="18"/>
              <w:szCs w:val="18"/>
            </w:rPr>
            <w:t xml:space="preserve">USA</w:t>
          </w:r>
        </w:p>
        <w:p>
          <w:pPr>
            <w:spacing w:after="0"/>
            <w:jc w:val="right"/>
          </w:pPr>
          <w:r>
            <w:rPr>
              <w:color w:val="00A5DB"/>
              <w:sz w:val="18"/>
              <w:szCs w:val="18"/>
            </w:rPr>
            <w:t xml:space="preserve">+1 832 517 1100</w:t>
          </w:r>
        </w:p>
        <w:p>
          <w:pPr>
            <w:spacing w:after="0"/>
            <w:jc w:val="right"/>
          </w:pPr>
          <w:r>
            <w:rPr>
              <w:color w:val="00A5DB"/>
              <w:sz w:val="18"/>
              <w:szCs w:val="18"/>
            </w:rPr>
            <w:t xml:space="preserve">info@blauweiss-edv.com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2025-12-11T13:26:40.329Z</dcterms:created>
  <dcterms:modified xsi:type="dcterms:W3CDTF">2025-12-11T13:26:40.329Z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