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2E4057"/>
          <w:sz w:val="48"/>
          <w:szCs w:val="48"/>
        </w:rPr>
        <w:t xml:space="preserve">ChatGPT Room Image Prompt Strategy</w:t>
      </w:r>
    </w:p>
    <w:p>
      <w:pPr>
        <w:spacing w:after="120"/>
        <w:jc w:val="center"/>
      </w:pPr>
      <w:r>
        <w:rPr>
          <w:rFonts w:ascii="Arial" w:cs="Arial" w:eastAsia="Arial" w:hAnsi="Arial"/>
          <w:color w:val="666666"/>
          <w:sz w:val="28"/>
          <w:szCs w:val="28"/>
        </w:rPr>
        <w:t xml:space="preserve">Updated Prompts: No Green Reflections + Safe Zone Concept</w:t>
      </w:r>
    </w:p>
    <w:p>
      <w:pPr>
        <w:spacing w:after="400"/>
        <w:jc w:val="center"/>
      </w:pPr>
      <w:r>
        <w:rPr>
          <w:rFonts w:ascii="Arial" w:cs="Arial" w:eastAsia="Arial" w:hAnsi="Arial"/>
          <w:color w:val="999999"/>
          <w:sz w:val="22"/>
          <w:szCs w:val="22"/>
        </w:rPr>
        <w:t xml:space="preserve">Version 2.0 — February 23, 2026</w:t>
      </w:r>
    </w:p>
    <w:p>
      <w:pPr>
        <w:pStyle w:val="Heading1"/>
      </w:pPr>
      <w:r>
        <w:rPr>
          <w:b/>
          <w:bCs/>
        </w:rPr>
        <w:t xml:space="preserve">1. Problem Statement</w:t>
      </w:r>
    </w:p>
    <w:p>
      <w:pPr>
        <w:spacing w:after="120"/>
      </w:pPr>
      <w:r>
        <w:rPr>
          <w:rFonts w:ascii="Arial" w:cs="Arial" w:eastAsia="Arial" w:hAnsi="Arial"/>
          <w:sz w:val="24"/>
          <w:szCs w:val="24"/>
        </w:rPr>
        <w:t xml:space="preserve">The current ChatGPT room images have two issues that reduce mockup quality:</w:t>
      </w:r>
    </w:p>
    <w:p>
      <w:pPr>
        <w:pStyle w:val="ListParagraph"/>
        <w:numPr>
          <w:ilvl w:val="0"/>
          <w:numId w:val="2"/>
        </w:numPr>
        <w:spacing w:after="80"/>
      </w:pPr>
      <w:r>
        <w:rPr>
          <w:rFonts w:ascii="Arial" w:cs="Arial" w:eastAsia="Arial" w:hAnsi="Arial"/>
          <w:b/>
          <w:bCs/>
          <w:sz w:val="24"/>
          <w:szCs w:val="24"/>
        </w:rPr>
        <w:t xml:space="preserve">Green reflections </w:t>
      </w:r>
      <w:r>
        <w:rPr>
          <w:rFonts w:ascii="Arial" w:cs="Arial" w:eastAsia="Arial" w:hAnsi="Arial"/>
          <w:sz w:val="24"/>
          <w:szCs w:val="24"/>
        </w:rPr>
        <w:t xml:space="preserve">from the #00FF00 placement zone bleed onto floors, furniture, and ceilings. The compositor's green-spill removal catches obvious cases but misses subtle tints, creating unrealistic mockups.</w:t>
      </w:r>
    </w:p>
    <w:p>
      <w:pPr>
        <w:pStyle w:val="ListParagraph"/>
        <w:numPr>
          <w:ilvl w:val="0"/>
          <w:numId w:val="2"/>
        </w:numPr>
        <w:spacing w:after="80"/>
      </w:pPr>
      <w:r>
        <w:rPr>
          <w:rFonts w:ascii="Arial" w:cs="Arial" w:eastAsia="Arial" w:hAnsi="Arial"/>
          <w:b/>
          <w:bCs/>
          <w:sz w:val="24"/>
          <w:szCs w:val="24"/>
        </w:rPr>
        <w:t xml:space="preserve">Fixed green zone size </w:t>
      </w:r>
      <w:r>
        <w:rPr>
          <w:rFonts w:ascii="Arial" w:cs="Arial" w:eastAsia="Arial" w:hAnsi="Arial"/>
          <w:sz w:val="24"/>
          <w:szCs w:val="24"/>
        </w:rPr>
        <w:t xml:space="preserve">limits which photos can be placed. If the green rectangle is exactly the art size, any slight misalignment or perspective skew means cropping or blank edges. Photos that are slightly wider or taller than the green zone get rejected by the matcher.</w:t>
      </w:r>
    </w:p>
    <w:p>
      <w:r>
        <w:br w:type="page"/>
      </w:r>
    </w:p>
    <w:p>
      <w:pPr>
        <w:pStyle w:val="Heading1"/>
      </w:pPr>
      <w:r>
        <w:rPr>
          <w:b/>
          <w:bCs/>
        </w:rPr>
        <w:t xml:space="preserve">2. Solution: Two-Zone Approach</w:t>
      </w:r>
    </w:p>
    <w:p>
      <w:pPr>
        <w:spacing w:after="120"/>
      </w:pPr>
      <w:r>
        <w:rPr>
          <w:rFonts w:ascii="Arial" w:cs="Arial" w:eastAsia="Arial" w:hAnsi="Arial"/>
          <w:sz w:val="24"/>
          <w:szCs w:val="24"/>
        </w:rPr>
        <w:t xml:space="preserve">Every ChatGPT-generated room image now defines TWO zones instead of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3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Zone</w:t>
            </w:r>
          </w:p>
        </w:tc>
        <w:tc>
          <w:tcPr>
            <w:tcW w:type="dxa" w:w="23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Definition</w:t>
            </w:r>
          </w:p>
        </w:tc>
        <w:tc>
          <w:tcPr>
            <w:tcW w:type="dxa" w:w="23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Purpose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Green Zone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The #00FF00 rectangle — exact placement frame for the art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Compositor aligns art to this rectangle. Sharp edges, precise dimensions.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Safe Zone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A LARGER area around the green zone where art can safely extend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Allows art to bleed beyond the green frame without covering critical room elements.</w:t>
            </w:r>
          </w:p>
        </w:tc>
      </w:tr>
    </w:tbl>
    <w:p>
      <w:pPr>
        <w:spacing w:after="120"/>
      </w:pPr>
      <w:r>
        <w:rPr>
          <w:rFonts w:ascii="Arial" w:cs="Arial" w:eastAsia="Arial" w:hAnsi="Arial"/>
          <w:sz w:val="24"/>
          <w:szCs w:val="24"/>
        </w:rPr>
        <w:t xml:space="preserve"/>
      </w:r>
    </w:p>
    <w:p>
      <w:pPr>
        <w:spacing w:after="120"/>
      </w:pPr>
      <w:r>
        <w:rPr>
          <w:rFonts w:ascii="Arial" w:cs="Arial" w:eastAsia="Arial" w:hAnsi="Arial"/>
          <w:b/>
          <w:bCs/>
          <w:sz w:val="24"/>
          <w:szCs w:val="24"/>
        </w:rPr>
        <w:t xml:space="preserve">Key insight: </w:t>
      </w:r>
      <w:r>
        <w:rPr>
          <w:rFonts w:ascii="Arial" w:cs="Arial" w:eastAsia="Arial" w:hAnsi="Arial"/>
          <w:sz w:val="24"/>
          <w:szCs w:val="24"/>
        </w:rPr>
        <w:t xml:space="preserve">The safe zone is NOT green. It is part of the room image (wall texture, etc.) that can be covered by art without looking wrong. ChatGPT annotates the safe zone boundaries in its response text — it does not add a second colored rectangle.</w:t>
      </w:r>
    </w:p>
    <w:p>
      <w:pPr>
        <w:pStyle w:val="Heading1"/>
      </w:pPr>
      <w:r>
        <w:rPr>
          <w:b/>
          <w:bCs/>
        </w:rPr>
        <w:t xml:space="preserve">3. How the Safe Zone Works</w:t>
      </w:r>
    </w:p>
    <w:p>
      <w:pPr>
        <w:pStyle w:val="Heading2"/>
      </w:pPr>
      <w:r>
        <w:rPr>
          <w:b/>
          <w:bCs/>
        </w:rPr>
        <w:t xml:space="preserve">3.1 In the ChatGPT Prompt</w:t>
      </w:r>
    </w:p>
    <w:p>
      <w:pPr>
        <w:spacing w:after="120"/>
      </w:pPr>
      <w:r>
        <w:rPr>
          <w:rFonts w:ascii="Arial" w:cs="Arial" w:eastAsia="Arial" w:hAnsi="Arial"/>
          <w:sz w:val="24"/>
          <w:szCs w:val="24"/>
        </w:rPr>
        <w:t xml:space="preserve">The prompt instructs ChatGPT to:</w:t>
      </w:r>
    </w:p>
    <w:p>
      <w:pPr>
        <w:pStyle w:val="ListParagraph"/>
        <w:numPr>
          <w:ilvl w:val="0"/>
          <w:numId w:val="3"/>
        </w:numPr>
        <w:spacing w:after="80"/>
      </w:pPr>
      <w:r>
        <w:rPr>
          <w:rFonts w:ascii="Arial" w:cs="Arial" w:eastAsia="Arial" w:hAnsi="Arial"/>
          <w:sz w:val="24"/>
          <w:szCs w:val="24"/>
        </w:rPr>
        <w:t xml:space="preserve">Place the green rectangle at the specified dimensions (same as before)</w:t>
      </w:r>
    </w:p>
    <w:p>
      <w:pPr>
        <w:pStyle w:val="ListParagraph"/>
        <w:numPr>
          <w:ilvl w:val="0"/>
          <w:numId w:val="3"/>
        </w:numPr>
        <w:spacing w:after="80"/>
      </w:pPr>
      <w:r>
        <w:rPr>
          <w:rFonts w:ascii="Arial" w:cs="Arial" w:eastAsia="Arial" w:hAnsi="Arial"/>
          <w:sz w:val="24"/>
          <w:szCs w:val="24"/>
        </w:rPr>
        <w:t xml:space="preserve">Ensure the wall area AROUND the green zone (at least 15% larger in each direction) is clean, unobstructed wall — no furniture, windows, light fixtures, or decorative elements within this buffer</w:t>
      </w:r>
    </w:p>
    <w:p>
      <w:pPr>
        <w:pStyle w:val="ListParagraph"/>
        <w:numPr>
          <w:ilvl w:val="0"/>
          <w:numId w:val="3"/>
        </w:numPr>
        <w:spacing w:after="80"/>
      </w:pPr>
      <w:r>
        <w:rPr>
          <w:rFonts w:ascii="Arial" w:cs="Arial" w:eastAsia="Arial" w:hAnsi="Arial"/>
          <w:sz w:val="24"/>
          <w:szCs w:val="24"/>
        </w:rPr>
        <w:t xml:space="preserve">Report the safe zone dimensions in its text response (e.g., "Safe zone: 1200×800px centered around the green rectangle")</w:t>
      </w:r>
    </w:p>
    <w:p>
      <w:pPr>
        <w:pStyle w:val="Heading2"/>
      </w:pPr>
      <w:r>
        <w:rPr>
          <w:b/>
          <w:bCs/>
        </w:rPr>
        <w:t xml:space="preserve">3.2 In the Compositor</w:t>
      </w:r>
    </w:p>
    <w:p>
      <w:pPr>
        <w:spacing w:after="120"/>
      </w:pPr>
      <w:r>
        <w:rPr>
          <w:rFonts w:ascii="Arial" w:cs="Arial" w:eastAsia="Arial" w:hAnsi="Arial"/>
          <w:sz w:val="24"/>
          <w:szCs w:val="24"/>
        </w:rPr>
        <w:t xml:space="preserve">The compositor gains a new capability:</w:t>
      </w:r>
    </w:p>
    <w:p>
      <w:pPr>
        <w:pStyle w:val="ListParagraph"/>
        <w:numPr>
          <w:ilvl w:val="0"/>
          <w:numId w:val="3"/>
        </w:numPr>
        <w:spacing w:after="80"/>
      </w:pPr>
      <w:r>
        <w:rPr>
          <w:rFonts w:ascii="Arial" w:cs="Arial" w:eastAsia="Arial" w:hAnsi="Arial"/>
          <w:sz w:val="24"/>
          <w:szCs w:val="24"/>
        </w:rPr>
        <w:t xml:space="preserve">Primary alignment: Art is composited onto the green zone (existing behavior)</w:t>
      </w:r>
    </w:p>
    <w:p>
      <w:pPr>
        <w:pStyle w:val="ListParagraph"/>
        <w:numPr>
          <w:ilvl w:val="0"/>
          <w:numId w:val="3"/>
        </w:numPr>
        <w:spacing w:after="80"/>
      </w:pPr>
      <w:r>
        <w:rPr>
          <w:rFonts w:ascii="Arial" w:cs="Arial" w:eastAsia="Arial" w:hAnsi="Arial"/>
          <w:sz w:val="24"/>
          <w:szCs w:val="24"/>
        </w:rPr>
        <w:t xml:space="preserve">Extended placement: If the art is slightly larger than the green zone but fits within the safe zone, it is still accepted and composited — the art simply extends over the wall texture beyond the green frame</w:t>
      </w:r>
    </w:p>
    <w:p>
      <w:pPr>
        <w:pStyle w:val="ListParagraph"/>
        <w:numPr>
          <w:ilvl w:val="0"/>
          <w:numId w:val="3"/>
        </w:numPr>
        <w:spacing w:after="80"/>
      </w:pPr>
      <w:r>
        <w:rPr>
          <w:rFonts w:ascii="Arial" w:cs="Arial" w:eastAsia="Arial" w:hAnsi="Arial"/>
          <w:sz w:val="24"/>
          <w:szCs w:val="24"/>
        </w:rPr>
        <w:t xml:space="preserve">This dramatically increases the number of viable photo-template combinations</w:t>
      </w:r>
    </w:p>
    <w:p>
      <w:pPr>
        <w:pStyle w:val="Heading2"/>
      </w:pPr>
      <w:r>
        <w:rPr>
          <w:b/>
          <w:bCs/>
        </w:rPr>
        <w:t xml:space="preserve">3.3 In templates.json</w:t>
      </w:r>
    </w:p>
    <w:p>
      <w:pPr>
        <w:spacing w:after="120"/>
      </w:pPr>
      <w:r>
        <w:rPr>
          <w:rFonts w:ascii="Arial" w:cs="Arial" w:eastAsia="Arial" w:hAnsi="Arial"/>
          <w:sz w:val="24"/>
          <w:szCs w:val="24"/>
        </w:rPr>
        <w:t xml:space="preserve">Each template gains an optional safeZone field:</w:t>
      </w:r>
    </w:p>
    <w:p>
      <w:pPr>
        <w:spacing w:after="0"/>
        <w:ind w:left="360"/>
      </w:pPr>
      <w:r>
        <w:rPr>
          <w:rFonts w:ascii="Courier New" w:cs="Courier New" w:eastAsia="Courier New" w:hAnsi="Courier New"/>
          <w:sz w:val="20"/>
          <w:szCs w:val="20"/>
        </w:rPr>
        <w:t xml:space="preserve">{</w:t>
      </w:r>
    </w:p>
    <w:p>
      <w:pPr>
        <w:spacing w:after="0"/>
        <w:ind w:left="360"/>
      </w:pPr>
      <w:r>
        <w:rPr>
          <w:rFonts w:ascii="Courier New" w:cs="Courier New" w:eastAsia="Courier New" w:hAnsi="Courier New"/>
          <w:sz w:val="20"/>
          <w:szCs w:val="20"/>
        </w:rPr>
        <w:t xml:space="preserve">  "id": "living-room",</w:t>
      </w:r>
    </w:p>
    <w:p>
      <w:pPr>
        <w:spacing w:after="0"/>
        <w:ind w:left="360"/>
      </w:pPr>
      <w:r>
        <w:rPr>
          <w:rFonts w:ascii="Courier New" w:cs="Courier New" w:eastAsia="Courier New" w:hAnsi="Courier New"/>
          <w:sz w:val="20"/>
          <w:szCs w:val="20"/>
        </w:rPr>
        <w:t xml:space="preserve">  "greenZone": { "x": 420, "y": 180, "w": 700, "h": 467 },</w:t>
      </w:r>
    </w:p>
    <w:p>
      <w:pPr>
        <w:spacing w:after="0"/>
        <w:ind w:left="360"/>
      </w:pPr>
      <w:r>
        <w:rPr>
          <w:rFonts w:ascii="Courier New" w:cs="Courier New" w:eastAsia="Courier New" w:hAnsi="Courier New"/>
          <w:sz w:val="20"/>
          <w:szCs w:val="20"/>
        </w:rPr>
        <w:t xml:space="preserve">  "safeZone": { "x": 350, "y": 130, "w": 840, "h": 560 },</w:t>
      </w:r>
    </w:p>
    <w:p>
      <w:pPr>
        <w:spacing w:after="0"/>
        <w:ind w:left="360"/>
      </w:pPr>
      <w:r>
        <w:rPr>
          <w:rFonts w:ascii="Courier New" w:cs="Courier New" w:eastAsia="Courier New" w:hAnsi="Courier New"/>
          <w:sz w:val="20"/>
          <w:szCs w:val="20"/>
        </w:rPr>
        <w:t xml:space="preserve">  ...</w:t>
      </w:r>
    </w:p>
    <w:p>
      <w:pPr>
        <w:spacing w:after="0"/>
        <w:ind w:left="360"/>
      </w:pPr>
      <w:r>
        <w:rPr>
          <w:rFonts w:ascii="Courier New" w:cs="Courier New" w:eastAsia="Courier New" w:hAnsi="Courier New"/>
          <w:sz w:val="20"/>
          <w:szCs w:val="20"/>
        </w:rPr>
        <w:t xml:space="preserve">}</w:t>
      </w:r>
    </w:p>
    <w:p>
      <w:pPr>
        <w:spacing w:after="120"/>
      </w:pPr>
      <w:r>
        <w:rPr>
          <w:rFonts w:ascii="Arial" w:cs="Arial" w:eastAsia="Arial" w:hAnsi="Arial"/>
          <w:sz w:val="24"/>
          <w:szCs w:val="24"/>
        </w:rPr>
        <w:t xml:space="preserve"/>
      </w:r>
    </w:p>
    <w:p>
      <w:pPr>
        <w:spacing w:after="120"/>
      </w:pPr>
      <w:r>
        <w:rPr>
          <w:rFonts w:ascii="Arial" w:cs="Arial" w:eastAsia="Arial" w:hAnsi="Arial"/>
          <w:sz w:val="24"/>
          <w:szCs w:val="24"/>
        </w:rPr>
        <w:t xml:space="preserve">The safeZone coordinates define the maximum area where art can extend. The matcher uses safeZone (when present) instead of greenZone for aspect ratio tolerance, significantly increasing match rates.</w:t>
      </w:r>
    </w:p>
    <w:p>
      <w:r>
        <w:br w:type="page"/>
      </w:r>
    </w:p>
    <w:p>
      <w:pPr>
        <w:pStyle w:val="Heading1"/>
      </w:pPr>
      <w:r>
        <w:rPr>
          <w:b/>
          <w:bCs/>
        </w:rPr>
        <w:t xml:space="preserve">4. Updated ChatGPT Prompt Template</w:t>
      </w:r>
    </w:p>
    <w:p>
      <w:pPr>
        <w:spacing w:after="120"/>
      </w:pPr>
      <w:r>
        <w:rPr>
          <w:rFonts w:ascii="Arial" w:cs="Arial" w:eastAsia="Arial" w:hAnsi="Arial"/>
          <w:sz w:val="24"/>
          <w:szCs w:val="24"/>
        </w:rPr>
        <w:t xml:space="preserve">Below is the complete prompt with anti-green-reflection language and safe zone instructions. Changes from v1 are marked with ▶.</w:t>
      </w:r>
    </w:p>
    <w:p>
      <w:pPr>
        <w:spacing w:after="120"/>
      </w:pPr>
      <w:r>
        <w:rPr>
          <w:rFonts w:ascii="Arial" w:cs="Arial" w:eastAsia="Arial" w:hAnsi="Arial"/>
          <w:sz w:val="24"/>
          <w:szCs w:val="24"/>
        </w:rPr>
        <w:t xml:space="preserve"/>
      </w:r>
    </w:p>
    <w:p>
      <w:pPr>
        <w:shd w:fill="F5F5F0" w:val="clear"/>
        <w:spacing w:after="80"/>
      </w:pPr>
      <w:r>
        <w:rPr>
          <w:rFonts w:ascii="Arial" w:cs="Arial" w:eastAsia="Arial" w:hAnsi="Arial"/>
          <w:b/>
          <w:bCs/>
          <w:color w:val="2E4057"/>
          <w:sz w:val="24"/>
          <w:szCs w:val="24"/>
        </w:rPr>
        <w:t xml:space="preserve">COMPLETE PROMPT (copy-paste ready):</w:t>
      </w:r>
    </w:p>
    <w:p>
      <w:pPr>
        <w:shd w:fill="F5F5F0" w:val="clear"/>
        <w:spacing w:after="0"/>
        <w:ind w:left="240"/>
      </w:pPr>
      <w:r>
        <w:rPr>
          <w:rFonts w:ascii="Courier New" w:cs="Courier New" w:eastAsia="Courier New" w:hAnsi="Courier New"/>
          <w:sz w:val="19"/>
          <w:szCs w:val="19"/>
        </w:rPr>
        <w:t xml:space="preserve">Create a photorealistic interior photograph of a [ROOM TYPE].</w:t>
      </w:r>
    </w:p>
    <w:p>
      <w:pPr>
        <w:shd w:fill="F5F5F0" w:val="clear"/>
        <w:spacing w:after="0"/>
        <w:ind w:left="240"/>
      </w:pPr>
      <w:r>
        <w:rPr>
          <w:rFonts w:ascii="Courier New" w:cs="Courier New" w:eastAsia="Courier New" w:hAnsi="Courier New"/>
          <w:sz w:val="19"/>
          <w:szCs w:val="19"/>
        </w:rPr>
        <w:t xml:space="preserve"> </w:t>
      </w:r>
    </w:p>
    <w:p>
      <w:pPr>
        <w:shd w:fill="F5F5F0" w:val="clear"/>
        <w:spacing w:after="0"/>
        <w:ind w:left="240"/>
      </w:pPr>
      <w:r>
        <w:rPr>
          <w:rFonts w:ascii="Courier New" w:cs="Courier New" w:eastAsia="Courier New" w:hAnsi="Courier New"/>
          <w:sz w:val="19"/>
          <w:szCs w:val="19"/>
        </w:rPr>
        <w:t xml:space="preserve">ROOM DESCRIPTION:</w:t>
      </w:r>
    </w:p>
    <w:p>
      <w:pPr>
        <w:shd w:fill="F5F5F0" w:val="clear"/>
        <w:spacing w:after="0"/>
        <w:ind w:left="240"/>
      </w:pPr>
      <w:r>
        <w:rPr>
          <w:rFonts w:ascii="Courier New" w:cs="Courier New" w:eastAsia="Courier New" w:hAnsi="Courier New"/>
          <w:sz w:val="19"/>
          <w:szCs w:val="19"/>
        </w:rPr>
        <w:t xml:space="preserve">[Room description]. Shot with a Canon EOS R5, 24mm lens, f/8, from eye level.</w:t>
      </w:r>
    </w:p>
    <w:p>
      <w:pPr>
        <w:shd w:fill="F5F5F0" w:val="clear"/>
        <w:spacing w:after="0"/>
        <w:ind w:left="240"/>
      </w:pPr>
      <w:r>
        <w:rPr>
          <w:rFonts w:ascii="Courier New" w:cs="Courier New" w:eastAsia="Courier New" w:hAnsi="Courier New"/>
          <w:sz w:val="19"/>
          <w:szCs w:val="19"/>
        </w:rPr>
        <w:t xml:space="preserve">The room should look lived-in but styled, as if from an Architectural Digest photoshoot.</w:t>
      </w:r>
    </w:p>
    <w:p>
      <w:pPr>
        <w:shd w:fill="F5F5F0" w:val="clear"/>
        <w:spacing w:after="0"/>
        <w:ind w:left="240"/>
      </w:pPr>
      <w:r>
        <w:rPr>
          <w:rFonts w:ascii="Courier New" w:cs="Courier New" w:eastAsia="Courier New" w:hAnsi="Courier New"/>
          <w:sz w:val="19"/>
          <w:szCs w:val="19"/>
        </w:rPr>
        <w:t xml:space="preserve"> </w:t>
      </w:r>
    </w:p>
    <w:p>
      <w:pPr>
        <w:shd w:fill="F5F5F0" w:val="clear"/>
        <w:spacing w:after="0"/>
        <w:ind w:left="240"/>
      </w:pPr>
      <w:r>
        <w:rPr>
          <w:rFonts w:ascii="Courier New" w:cs="Courier New" w:eastAsia="Courier New" w:hAnsi="Courier New"/>
          <w:sz w:val="19"/>
          <w:szCs w:val="19"/>
        </w:rPr>
        <w:t xml:space="preserve">LIGHTING:</w:t>
      </w:r>
    </w:p>
    <w:p>
      <w:pPr>
        <w:shd w:fill="F5F5F0" w:val="clear"/>
        <w:spacing w:after="0"/>
        <w:ind w:left="240"/>
      </w:pPr>
      <w:r>
        <w:rPr>
          <w:rFonts w:ascii="Courier New" w:cs="Courier New" w:eastAsia="Courier New" w:hAnsi="Courier New"/>
          <w:sz w:val="19"/>
          <w:szCs w:val="19"/>
        </w:rPr>
        <w:t xml:space="preserve">[Lighting description]. No harsh shadows on the main wall.</w:t>
      </w:r>
    </w:p>
    <w:p>
      <w:pPr>
        <w:shd w:fill="F5F5F0" w:val="clear"/>
        <w:spacing w:after="0"/>
        <w:ind w:left="240"/>
      </w:pPr>
      <w:r>
        <w:rPr>
          <w:rFonts w:ascii="Courier New" w:cs="Courier New" w:eastAsia="Courier New" w:hAnsi="Courier New"/>
          <w:sz w:val="19"/>
          <w:szCs w:val="19"/>
        </w:rPr>
        <w:t xml:space="preserve"> </w:t>
      </w:r>
    </w:p>
    <w:p>
      <w:pPr>
        <w:shd w:fill="F5F5F0" w:val="clear"/>
        <w:spacing w:after="0"/>
        <w:ind w:left="240"/>
      </w:pPr>
      <w:r>
        <w:rPr>
          <w:rFonts w:ascii="Courier New" w:cs="Courier New" w:eastAsia="Courier New" w:hAnsi="Courier New"/>
          <w:sz w:val="19"/>
          <w:szCs w:val="19"/>
        </w:rPr>
        <w:t xml:space="preserve">FURNITURE &amp; DETAILS:</w:t>
      </w:r>
    </w:p>
    <w:p>
      <w:pPr>
        <w:shd w:fill="F5F5F0" w:val="clear"/>
        <w:spacing w:after="0"/>
        <w:ind w:left="240"/>
      </w:pPr>
      <w:r>
        <w:rPr>
          <w:rFonts w:ascii="Courier New" w:cs="Courier New" w:eastAsia="Courier New" w:hAnsi="Courier New"/>
          <w:sz w:val="19"/>
          <w:szCs w:val="19"/>
        </w:rPr>
        <w:t xml:space="preserve">[Furniture]. All elements should feel natural and high-end.</w:t>
      </w:r>
    </w:p>
    <w:p>
      <w:pPr>
        <w:shd w:fill="F5F5F0" w:val="clear"/>
        <w:spacing w:after="0"/>
        <w:ind w:left="240"/>
      </w:pPr>
      <w:r>
        <w:rPr>
          <w:rFonts w:ascii="Courier New" w:cs="Courier New" w:eastAsia="Courier New" w:hAnsi="Courier New"/>
          <w:sz w:val="19"/>
          <w:szCs w:val="19"/>
        </w:rPr>
        <w:t xml:space="preserve"> </w:t>
      </w:r>
    </w:p>
    <w:p>
      <w:pPr>
        <w:shd w:fill="F5F5F0" w:val="clear"/>
        <w:spacing w:after="0"/>
        <w:ind w:left="240"/>
      </w:pPr>
      <w:r>
        <w:rPr>
          <w:rFonts w:ascii="Courier New" w:cs="Courier New" w:eastAsia="Courier New" w:hAnsi="Courier New"/>
          <w:sz w:val="19"/>
          <w:szCs w:val="19"/>
        </w:rPr>
        <w:t xml:space="preserve">WALL TREATMENT:</w:t>
      </w:r>
    </w:p>
    <w:p>
      <w:pPr>
        <w:shd w:fill="F5F5F0" w:val="clear"/>
        <w:spacing w:after="0"/>
        <w:ind w:left="240"/>
      </w:pPr>
      <w:r>
        <w:rPr>
          <w:rFonts w:ascii="Courier New" w:cs="Courier New" w:eastAsia="Courier New" w:hAnsi="Courier New"/>
          <w:sz w:val="19"/>
          <w:szCs w:val="19"/>
        </w:rPr>
        <w:t xml:space="preserve">[Wall description]. The wall must have a prominent blank area for artwork placement.</w:t>
      </w:r>
    </w:p>
    <w:p>
      <w:pPr>
        <w:shd w:fill="F5F5F0" w:val="clear"/>
        <w:spacing w:after="0"/>
        <w:ind w:left="240"/>
      </w:pPr>
      <w:r>
        <w:rPr>
          <w:rFonts w:ascii="Courier New" w:cs="Courier New" w:eastAsia="Courier New" w:hAnsi="Courier New"/>
          <w:sz w:val="19"/>
          <w:szCs w:val="19"/>
        </w:rPr>
        <w:t xml:space="preserve"> </w:t>
      </w:r>
    </w:p>
    <w:p>
      <w:pPr>
        <w:shd w:fill="F5F5F0" w:val="clear"/>
        <w:spacing w:after="0"/>
        <w:ind w:left="240"/>
      </w:pPr>
      <w:r>
        <w:rPr>
          <w:rFonts w:ascii="Courier New" w:cs="Courier New" w:eastAsia="Courier New" w:hAnsi="Courier New"/>
          <w:sz w:val="19"/>
          <w:szCs w:val="19"/>
        </w:rPr>
        <w:t xml:space="preserve">▶ CRITICAL — GREEN PLACEMENT ZONE (UPDATED RULES):</w:t>
      </w:r>
    </w:p>
    <w:p>
      <w:pPr>
        <w:shd w:fill="F5F5F0" w:val="clear"/>
        <w:spacing w:after="0"/>
        <w:ind w:left="240"/>
      </w:pPr>
      <w:r>
        <w:rPr>
          <w:rFonts w:ascii="Courier New" w:cs="Courier New" w:eastAsia="Courier New" w:hAnsi="Courier New"/>
          <w:sz w:val="19"/>
          <w:szCs w:val="19"/>
        </w:rPr>
        <w:t xml:space="preserve">On the main wall, place a single solid rectangle filled with EXACTLY #00FF00</w:t>
      </w:r>
    </w:p>
    <w:p>
      <w:pPr>
        <w:shd w:fill="F5F5F0" w:val="clear"/>
        <w:spacing w:after="0"/>
        <w:ind w:left="240"/>
      </w:pPr>
      <w:r>
        <w:rPr>
          <w:rFonts w:ascii="Courier New" w:cs="Courier New" w:eastAsia="Courier New" w:hAnsi="Courier New"/>
          <w:sz w:val="19"/>
          <w:szCs w:val="19"/>
        </w:rPr>
        <w:t xml:space="preserve">(pure bright green, RGB 0/255/0).</w:t>
      </w:r>
    </w:p>
    <w:p>
      <w:pPr>
        <w:shd w:fill="F5F5F0" w:val="clear"/>
        <w:spacing w:after="0"/>
        <w:ind w:left="240"/>
      </w:pPr>
      <w:r>
        <w:rPr>
          <w:rFonts w:ascii="Courier New" w:cs="Courier New" w:eastAsia="Courier New" w:hAnsi="Courier New"/>
          <w:sz w:val="19"/>
          <w:szCs w:val="19"/>
        </w:rPr>
        <w:t xml:space="preserve"> </w:t>
      </w:r>
    </w:p>
    <w:p>
      <w:pPr>
        <w:shd w:fill="F5F5F0" w:val="clear"/>
        <w:spacing w:after="0"/>
        <w:ind w:left="240"/>
      </w:pPr>
      <w:r>
        <w:rPr>
          <w:rFonts w:ascii="Courier New" w:cs="Courier New" w:eastAsia="Courier New" w:hAnsi="Courier New"/>
          <w:sz w:val="19"/>
          <w:szCs w:val="19"/>
        </w:rPr>
        <w:t xml:space="preserve">Green rectangle specifications:</w:t>
      </w:r>
    </w:p>
    <w:p>
      <w:pPr>
        <w:shd w:fill="F5F5F0" w:val="clear"/>
        <w:spacing w:after="0"/>
        <w:ind w:left="240"/>
      </w:pPr>
      <w:r>
        <w:rPr>
          <w:rFonts w:ascii="Courier New" w:cs="Courier New" w:eastAsia="Courier New" w:hAnsi="Courier New"/>
          <w:sz w:val="19"/>
          <w:szCs w:val="19"/>
        </w:rPr>
        <w:t xml:space="preserve">- Width: approximately [W] pixels</w:t>
      </w:r>
    </w:p>
    <w:p>
      <w:pPr>
        <w:shd w:fill="F5F5F0" w:val="clear"/>
        <w:spacing w:after="0"/>
        <w:ind w:left="240"/>
      </w:pPr>
      <w:r>
        <w:rPr>
          <w:rFonts w:ascii="Courier New" w:cs="Courier New" w:eastAsia="Courier New" w:hAnsi="Courier New"/>
          <w:sz w:val="19"/>
          <w:szCs w:val="19"/>
        </w:rPr>
        <w:t xml:space="preserve">- Height: approximately [H] pixels</w:t>
      </w:r>
    </w:p>
    <w:p>
      <w:pPr>
        <w:shd w:fill="F5F5F0" w:val="clear"/>
        <w:spacing w:after="0"/>
        <w:ind w:left="240"/>
      </w:pPr>
      <w:r>
        <w:rPr>
          <w:rFonts w:ascii="Courier New" w:cs="Courier New" w:eastAsia="Courier New" w:hAnsi="Courier New"/>
          <w:sz w:val="19"/>
          <w:szCs w:val="19"/>
        </w:rPr>
        <w:t xml:space="preserve">- Aspect ratio: [RATIO]:1 ([CATEGORY] format)</w:t>
      </w:r>
    </w:p>
    <w:p>
      <w:pPr>
        <w:shd w:fill="F5F5F0" w:val="clear"/>
        <w:spacing w:after="0"/>
        <w:ind w:left="240"/>
      </w:pPr>
      <w:r>
        <w:rPr>
          <w:rFonts w:ascii="Courier New" w:cs="Courier New" w:eastAsia="Courier New" w:hAnsi="Courier New"/>
          <w:sz w:val="19"/>
          <w:szCs w:val="19"/>
        </w:rPr>
        <w:t xml:space="preserve">- PERFECTLY rectangular with sharp, crisp edges</w:t>
      </w:r>
    </w:p>
    <w:p>
      <w:pPr>
        <w:shd w:fill="F5F5F0" w:val="clear"/>
        <w:spacing w:after="0"/>
        <w:ind w:left="240"/>
      </w:pPr>
      <w:r>
        <w:rPr>
          <w:rFonts w:ascii="Courier New" w:cs="Courier New" w:eastAsia="Courier New" w:hAnsi="Courier New"/>
          <w:sz w:val="19"/>
          <w:szCs w:val="19"/>
        </w:rPr>
        <w:t xml:space="preserve">- NO rounded corners</w:t>
      </w:r>
    </w:p>
    <w:p>
      <w:pPr>
        <w:shd w:fill="F5F5F0" w:val="clear"/>
        <w:spacing w:after="0"/>
        <w:ind w:left="240"/>
      </w:pPr>
      <w:r>
        <w:rPr>
          <w:rFonts w:ascii="Courier New" w:cs="Courier New" w:eastAsia="Courier New" w:hAnsi="Courier New"/>
          <w:sz w:val="19"/>
          <w:szCs w:val="19"/>
        </w:rPr>
        <w:t xml:space="preserve">- The green rectangle should look like a flat matte panel mounted on the wall</w:t>
      </w:r>
    </w:p>
    <w:p>
      <w:pPr>
        <w:shd w:fill="F5F5F0" w:val="clear"/>
        <w:spacing w:after="0"/>
        <w:ind w:left="240"/>
      </w:pPr>
      <w:r>
        <w:rPr>
          <w:rFonts w:ascii="Courier New" w:cs="Courier New" w:eastAsia="Courier New" w:hAnsi="Courier New"/>
          <w:sz w:val="19"/>
          <w:szCs w:val="19"/>
        </w:rPr>
        <w:t xml:space="preserve">- Centered on the main wall, positioned at eye level</w:t>
      </w:r>
    </w:p>
    <w:p>
      <w:pPr>
        <w:shd w:fill="F5F5F0" w:val="clear"/>
        <w:spacing w:after="0"/>
        <w:ind w:left="240"/>
      </w:pPr>
      <w:r>
        <w:rPr>
          <w:rFonts w:ascii="Courier New" w:cs="Courier New" w:eastAsia="Courier New" w:hAnsi="Courier New"/>
          <w:sz w:val="19"/>
          <w:szCs w:val="19"/>
        </w:rPr>
        <w:t xml:space="preserve"> </w:t>
      </w:r>
    </w:p>
    <w:p>
      <w:pPr>
        <w:shd w:fill="F5F5F0" w:val="clear"/>
        <w:spacing w:after="0"/>
        <w:ind w:left="240"/>
      </w:pPr>
      <w:r>
        <w:rPr>
          <w:rFonts w:ascii="Courier New" w:cs="Courier New" w:eastAsia="Courier New" w:hAnsi="Courier New"/>
          <w:sz w:val="19"/>
          <w:szCs w:val="19"/>
        </w:rPr>
        <w:t xml:space="preserve">▶ ANTI-REFLECTION RULES (MANDATORY):</w:t>
      </w:r>
    </w:p>
    <w:p>
      <w:pPr>
        <w:shd w:fill="F5F5F0" w:val="clear"/>
        <w:spacing w:after="0"/>
        <w:ind w:left="240"/>
      </w:pPr>
      <w:r>
        <w:rPr>
          <w:rFonts w:ascii="Courier New" w:cs="Courier New" w:eastAsia="Courier New" w:hAnsi="Courier New"/>
          <w:sz w:val="19"/>
          <w:szCs w:val="19"/>
        </w:rPr>
        <w:t xml:space="preserve">- The green rectangle must NOT cast any color onto surrounding surfaces</w:t>
      </w:r>
    </w:p>
    <w:p>
      <w:pPr>
        <w:shd w:fill="F5F5F0" w:val="clear"/>
        <w:spacing w:after="0"/>
        <w:ind w:left="240"/>
      </w:pPr>
      <w:r>
        <w:rPr>
          <w:rFonts w:ascii="Courier New" w:cs="Courier New" w:eastAsia="Courier New" w:hAnsi="Courier New"/>
          <w:sz w:val="19"/>
          <w:szCs w:val="19"/>
        </w:rPr>
        <w:t xml:space="preserve">- NO green glow, tint, reflection, or ambient light spill on ANY surface</w:t>
      </w:r>
    </w:p>
    <w:p>
      <w:pPr>
        <w:shd w:fill="F5F5F0" w:val="clear"/>
        <w:spacing w:after="0"/>
        <w:ind w:left="240"/>
      </w:pPr>
      <w:r>
        <w:rPr>
          <w:rFonts w:ascii="Courier New" w:cs="Courier New" w:eastAsia="Courier New" w:hAnsi="Courier New"/>
          <w:sz w:val="19"/>
          <w:szCs w:val="19"/>
        </w:rPr>
        <w:t xml:space="preserve">- NO green reflected on the floor (hardwood, marble, concrete, or any material)</w:t>
      </w:r>
    </w:p>
    <w:p>
      <w:pPr>
        <w:shd w:fill="F5F5F0" w:val="clear"/>
        <w:spacing w:after="0"/>
        <w:ind w:left="240"/>
      </w:pPr>
      <w:r>
        <w:rPr>
          <w:rFonts w:ascii="Courier New" w:cs="Courier New" w:eastAsia="Courier New" w:hAnsi="Courier New"/>
          <w:sz w:val="19"/>
          <w:szCs w:val="19"/>
        </w:rPr>
        <w:t xml:space="preserve">- NO green reflected on the ceiling</w:t>
      </w:r>
    </w:p>
    <w:p>
      <w:pPr>
        <w:shd w:fill="F5F5F0" w:val="clear"/>
        <w:spacing w:after="0"/>
        <w:ind w:left="240"/>
      </w:pPr>
      <w:r>
        <w:rPr>
          <w:rFonts w:ascii="Courier New" w:cs="Courier New" w:eastAsia="Courier New" w:hAnsi="Courier New"/>
          <w:sz w:val="19"/>
          <w:szCs w:val="19"/>
        </w:rPr>
        <w:t xml:space="preserve">- NO green tint on nearby furniture, pillows, vases, lamps, or decorations</w:t>
      </w:r>
    </w:p>
    <w:p>
      <w:pPr>
        <w:shd w:fill="F5F5F0" w:val="clear"/>
        <w:spacing w:after="0"/>
        <w:ind w:left="240"/>
      </w:pPr>
      <w:r>
        <w:rPr>
          <w:rFonts w:ascii="Courier New" w:cs="Courier New" w:eastAsia="Courier New" w:hAnsi="Courier New"/>
          <w:sz w:val="19"/>
          <w:szCs w:val="19"/>
        </w:rPr>
        <w:t xml:space="preserve">- NO green light scatter on metallic or glossy surfaces</w:t>
      </w:r>
    </w:p>
    <w:p>
      <w:pPr>
        <w:shd w:fill="F5F5F0" w:val="clear"/>
        <w:spacing w:after="0"/>
        <w:ind w:left="240"/>
      </w:pPr>
      <w:r>
        <w:rPr>
          <w:rFonts w:ascii="Courier New" w:cs="Courier New" w:eastAsia="Courier New" w:hAnsi="Courier New"/>
          <w:sz w:val="19"/>
          <w:szCs w:val="19"/>
        </w:rPr>
        <w:t xml:space="preserve">- NO green color bleeding at the edges where the rectangle meets the wall</w:t>
      </w:r>
    </w:p>
    <w:p>
      <w:pPr>
        <w:shd w:fill="F5F5F0" w:val="clear"/>
        <w:spacing w:after="0"/>
        <w:ind w:left="240"/>
      </w:pPr>
      <w:r>
        <w:rPr>
          <w:rFonts w:ascii="Courier New" w:cs="Courier New" w:eastAsia="Courier New" w:hAnsi="Courier New"/>
          <w:sz w:val="19"/>
          <w:szCs w:val="19"/>
        </w:rPr>
        <w:t xml:space="preserve">- Treat the green zone as a MATTE, NON-REFLECTIVE, NON-EMISSIVE flat panel</w:t>
      </w:r>
    </w:p>
    <w:p>
      <w:pPr>
        <w:shd w:fill="F5F5F0" w:val="clear"/>
        <w:spacing w:after="0"/>
        <w:ind w:left="240"/>
      </w:pPr>
      <w:r>
        <w:rPr>
          <w:rFonts w:ascii="Courier New" w:cs="Courier New" w:eastAsia="Courier New" w:hAnsi="Courier New"/>
          <w:sz w:val="19"/>
          <w:szCs w:val="19"/>
        </w:rPr>
        <w:t xml:space="preserve">- The green panel does NOT emit light. It is opaque and matte. Like a piece of</w:t>
      </w:r>
    </w:p>
    <w:p>
      <w:pPr>
        <w:shd w:fill="F5F5F0" w:val="clear"/>
        <w:spacing w:after="0"/>
        <w:ind w:left="240"/>
      </w:pPr>
      <w:r>
        <w:rPr>
          <w:rFonts w:ascii="Courier New" w:cs="Courier New" w:eastAsia="Courier New" w:hAnsi="Courier New"/>
          <w:sz w:val="19"/>
          <w:szCs w:val="19"/>
        </w:rPr>
        <w:t xml:space="preserve">  painted cardboard mounted on the wall — it absorbs light, it does not reflect</w:t>
      </w:r>
    </w:p>
    <w:p>
      <w:pPr>
        <w:shd w:fill="F5F5F0" w:val="clear"/>
        <w:spacing w:after="0"/>
        <w:ind w:left="240"/>
      </w:pPr>
      <w:r>
        <w:rPr>
          <w:rFonts w:ascii="Courier New" w:cs="Courier New" w:eastAsia="Courier New" w:hAnsi="Courier New"/>
          <w:sz w:val="19"/>
          <w:szCs w:val="19"/>
        </w:rPr>
        <w:t xml:space="preserve">  or emit it.</w:t>
      </w:r>
    </w:p>
    <w:p>
      <w:pPr>
        <w:shd w:fill="F5F5F0" w:val="clear"/>
        <w:spacing w:after="0"/>
        <w:ind w:left="240"/>
      </w:pPr>
      <w:r>
        <w:rPr>
          <w:rFonts w:ascii="Courier New" w:cs="Courier New" w:eastAsia="Courier New" w:hAnsi="Courier New"/>
          <w:sz w:val="19"/>
          <w:szCs w:val="19"/>
        </w:rPr>
        <w:t xml:space="preserve">- If there are any reflective surfaces in the room (mirrors, glass tables, polished</w:t>
      </w:r>
    </w:p>
    <w:p>
      <w:pPr>
        <w:shd w:fill="F5F5F0" w:val="clear"/>
        <w:spacing w:after="0"/>
        <w:ind w:left="240"/>
      </w:pPr>
      <w:r>
        <w:rPr>
          <w:rFonts w:ascii="Courier New" w:cs="Courier New" w:eastAsia="Courier New" w:hAnsi="Courier New"/>
          <w:sz w:val="19"/>
          <w:szCs w:val="19"/>
        </w:rPr>
        <w:t xml:space="preserve">  floors), they must NOT show any green whatsoever.</w:t>
      </w:r>
    </w:p>
    <w:p>
      <w:pPr>
        <w:shd w:fill="F5F5F0" w:val="clear"/>
        <w:spacing w:after="0"/>
        <w:ind w:left="240"/>
      </w:pPr>
      <w:r>
        <w:rPr>
          <w:rFonts w:ascii="Courier New" w:cs="Courier New" w:eastAsia="Courier New" w:hAnsi="Courier New"/>
          <w:sz w:val="19"/>
          <w:szCs w:val="19"/>
        </w:rPr>
        <w:t xml:space="preserve"> </w:t>
      </w:r>
    </w:p>
    <w:p>
      <w:pPr>
        <w:shd w:fill="F5F5F0" w:val="clear"/>
        <w:spacing w:after="0"/>
        <w:ind w:left="240"/>
      </w:pPr>
      <w:r>
        <w:rPr>
          <w:rFonts w:ascii="Courier New" w:cs="Courier New" w:eastAsia="Courier New" w:hAnsi="Courier New"/>
          <w:sz w:val="19"/>
          <w:szCs w:val="19"/>
        </w:rPr>
        <w:t xml:space="preserve">▶ SAFE ZONE REQUIREMENT (NEW):</w:t>
      </w:r>
    </w:p>
    <w:p>
      <w:pPr>
        <w:shd w:fill="F5F5F0" w:val="clear"/>
        <w:spacing w:after="0"/>
        <w:ind w:left="240"/>
      </w:pPr>
      <w:r>
        <w:rPr>
          <w:rFonts w:ascii="Courier New" w:cs="Courier New" w:eastAsia="Courier New" w:hAnsi="Courier New"/>
          <w:sz w:val="19"/>
          <w:szCs w:val="19"/>
        </w:rPr>
        <w:t xml:space="preserve">The wall area AROUND the green rectangle must be CLEAR of obstructions.</w:t>
      </w:r>
    </w:p>
    <w:p>
      <w:pPr>
        <w:shd w:fill="F5F5F0" w:val="clear"/>
        <w:spacing w:after="0"/>
        <w:ind w:left="240"/>
      </w:pPr>
      <w:r>
        <w:rPr>
          <w:rFonts w:ascii="Courier New" w:cs="Courier New" w:eastAsia="Courier New" w:hAnsi="Courier New"/>
          <w:sz w:val="19"/>
          <w:szCs w:val="19"/>
        </w:rPr>
        <w:t xml:space="preserve">Specifically:</w:t>
      </w:r>
    </w:p>
    <w:p>
      <w:pPr>
        <w:shd w:fill="F5F5F0" w:val="clear"/>
        <w:spacing w:after="0"/>
        <w:ind w:left="240"/>
      </w:pPr>
      <w:r>
        <w:rPr>
          <w:rFonts w:ascii="Courier New" w:cs="Courier New" w:eastAsia="Courier New" w:hAnsi="Courier New"/>
          <w:sz w:val="19"/>
          <w:szCs w:val="19"/>
        </w:rPr>
        <w:t xml:space="preserve">- At least 15% extra wall space on each side (left, right, top, bottom) beyond</w:t>
      </w:r>
    </w:p>
    <w:p>
      <w:pPr>
        <w:shd w:fill="F5F5F0" w:val="clear"/>
        <w:spacing w:after="0"/>
        <w:ind w:left="240"/>
      </w:pPr>
      <w:r>
        <w:rPr>
          <w:rFonts w:ascii="Courier New" w:cs="Courier New" w:eastAsia="Courier New" w:hAnsi="Courier New"/>
          <w:sz w:val="19"/>
          <w:szCs w:val="19"/>
        </w:rPr>
        <w:t xml:space="preserve">  the green rectangle must be clean, uninterrupted wall surface.</w:t>
      </w:r>
    </w:p>
    <w:p>
      <w:pPr>
        <w:shd w:fill="F5F5F0" w:val="clear"/>
        <w:spacing w:after="0"/>
        <w:ind w:left="240"/>
      </w:pPr>
      <w:r>
        <w:rPr>
          <w:rFonts w:ascii="Courier New" w:cs="Courier New" w:eastAsia="Courier New" w:hAnsi="Courier New"/>
          <w:sz w:val="19"/>
          <w:szCs w:val="19"/>
        </w:rPr>
        <w:t xml:space="preserve">- No furniture, frames, shelves, light fixtures, switches, vents, or decorative</w:t>
      </w:r>
    </w:p>
    <w:p>
      <w:pPr>
        <w:shd w:fill="F5F5F0" w:val="clear"/>
        <w:spacing w:after="0"/>
        <w:ind w:left="240"/>
      </w:pPr>
      <w:r>
        <w:rPr>
          <w:rFonts w:ascii="Courier New" w:cs="Courier New" w:eastAsia="Courier New" w:hAnsi="Courier New"/>
          <w:sz w:val="19"/>
          <w:szCs w:val="19"/>
        </w:rPr>
        <w:t xml:space="preserve">  elements may be within this buffer zone.</w:t>
      </w:r>
    </w:p>
    <w:p>
      <w:pPr>
        <w:shd w:fill="F5F5F0" w:val="clear"/>
        <w:spacing w:after="0"/>
        <w:ind w:left="240"/>
      </w:pPr>
      <w:r>
        <w:rPr>
          <w:rFonts w:ascii="Courier New" w:cs="Courier New" w:eastAsia="Courier New" w:hAnsi="Courier New"/>
          <w:sz w:val="19"/>
          <w:szCs w:val="19"/>
        </w:rPr>
        <w:t xml:space="preserve">- The buffer zone should match the wall texture/color seamlessly — it is simply</w:t>
      </w:r>
    </w:p>
    <w:p>
      <w:pPr>
        <w:shd w:fill="F5F5F0" w:val="clear"/>
        <w:spacing w:after="0"/>
        <w:ind w:left="240"/>
      </w:pPr>
      <w:r>
        <w:rPr>
          <w:rFonts w:ascii="Courier New" w:cs="Courier New" w:eastAsia="Courier New" w:hAnsi="Courier New"/>
          <w:sz w:val="19"/>
          <w:szCs w:val="19"/>
        </w:rPr>
        <w:t xml:space="preserve">  more wall.</w:t>
      </w:r>
    </w:p>
    <w:p>
      <w:pPr>
        <w:shd w:fill="F5F5F0" w:val="clear"/>
        <w:spacing w:after="0"/>
        <w:ind w:left="240"/>
      </w:pPr>
      <w:r>
        <w:rPr>
          <w:rFonts w:ascii="Courier New" w:cs="Courier New" w:eastAsia="Courier New" w:hAnsi="Courier New"/>
          <w:sz w:val="19"/>
          <w:szCs w:val="19"/>
        </w:rPr>
        <w:t xml:space="preserve">- In your text response, please state the SAFE ZONE dimensions:</w:t>
      </w:r>
    </w:p>
    <w:p>
      <w:pPr>
        <w:shd w:fill="F5F5F0" w:val="clear"/>
        <w:spacing w:after="0"/>
        <w:ind w:left="240"/>
      </w:pPr>
      <w:r>
        <w:rPr>
          <w:rFonts w:ascii="Courier New" w:cs="Courier New" w:eastAsia="Courier New" w:hAnsi="Courier New"/>
          <w:sz w:val="19"/>
          <w:szCs w:val="19"/>
        </w:rPr>
        <w:t xml:space="preserve">  "Safe zone: [W]×[H] pixels, starting at position ([X], [Y])"</w:t>
      </w:r>
    </w:p>
    <w:p>
      <w:pPr>
        <w:shd w:fill="F5F5F0" w:val="clear"/>
        <w:spacing w:after="0"/>
        <w:ind w:left="240"/>
      </w:pPr>
      <w:r>
        <w:rPr>
          <w:rFonts w:ascii="Courier New" w:cs="Courier New" w:eastAsia="Courier New" w:hAnsi="Courier New"/>
          <w:sz w:val="19"/>
          <w:szCs w:val="19"/>
        </w:rPr>
        <w:t xml:space="preserve">  where the safe zone is the green rectangle dimensions PLUS the buffer on</w:t>
      </w:r>
    </w:p>
    <w:p>
      <w:pPr>
        <w:shd w:fill="F5F5F0" w:val="clear"/>
        <w:spacing w:after="0"/>
        <w:ind w:left="240"/>
      </w:pPr>
      <w:r>
        <w:rPr>
          <w:rFonts w:ascii="Courier New" w:cs="Courier New" w:eastAsia="Courier New" w:hAnsi="Courier New"/>
          <w:sz w:val="19"/>
          <w:szCs w:val="19"/>
        </w:rPr>
        <w:t xml:space="preserve">  each side.</w:t>
      </w:r>
    </w:p>
    <w:p>
      <w:pPr>
        <w:shd w:fill="F5F5F0" w:val="clear"/>
        <w:spacing w:after="0"/>
        <w:ind w:left="240"/>
      </w:pPr>
      <w:r>
        <w:rPr>
          <w:rFonts w:ascii="Courier New" w:cs="Courier New" w:eastAsia="Courier New" w:hAnsi="Courier New"/>
          <w:sz w:val="19"/>
          <w:szCs w:val="19"/>
        </w:rPr>
        <w:t xml:space="preserve"> </w:t>
      </w:r>
    </w:p>
    <w:p>
      <w:pPr>
        <w:shd w:fill="F5F5F0" w:val="clear"/>
        <w:spacing w:after="0"/>
        <w:ind w:left="240"/>
      </w:pPr>
      <w:r>
        <w:rPr>
          <w:rFonts w:ascii="Courier New" w:cs="Courier New" w:eastAsia="Courier New" w:hAnsi="Courier New"/>
          <w:sz w:val="19"/>
          <w:szCs w:val="19"/>
        </w:rPr>
        <w:t xml:space="preserve">IMAGE QUALITY:</w:t>
      </w:r>
    </w:p>
    <w:p>
      <w:pPr>
        <w:shd w:fill="F5F5F0" w:val="clear"/>
        <w:spacing w:after="0"/>
        <w:ind w:left="240"/>
      </w:pPr>
      <w:r>
        <w:rPr>
          <w:rFonts w:ascii="Courier New" w:cs="Courier New" w:eastAsia="Courier New" w:hAnsi="Courier New"/>
          <w:sz w:val="19"/>
          <w:szCs w:val="19"/>
        </w:rPr>
        <w:t xml:space="preserve">- Photorealistic, 8K quality</w:t>
      </w:r>
    </w:p>
    <w:p>
      <w:pPr>
        <w:shd w:fill="F5F5F0" w:val="clear"/>
        <w:spacing w:after="0"/>
        <w:ind w:left="240"/>
      </w:pPr>
      <w:r>
        <w:rPr>
          <w:rFonts w:ascii="Courier New" w:cs="Courier New" w:eastAsia="Courier New" w:hAnsi="Courier New"/>
          <w:sz w:val="19"/>
          <w:szCs w:val="19"/>
        </w:rPr>
        <w:t xml:space="preserve">- Professional interior architecture photography style</w:t>
      </w:r>
    </w:p>
    <w:p>
      <w:pPr>
        <w:shd w:fill="F5F5F0" w:val="clear"/>
        <w:spacing w:after="0"/>
        <w:ind w:left="240"/>
      </w:pPr>
      <w:r>
        <w:rPr>
          <w:rFonts w:ascii="Courier New" w:cs="Courier New" w:eastAsia="Courier New" w:hAnsi="Courier New"/>
          <w:sz w:val="19"/>
          <w:szCs w:val="19"/>
        </w:rPr>
        <w:t xml:space="preserve">- Rich detail in textures (fabric, wood, stone, metal)</w:t>
      </w:r>
    </w:p>
    <w:p>
      <w:pPr>
        <w:shd w:fill="F5F5F0" w:val="clear"/>
        <w:spacing w:after="0"/>
        <w:ind w:left="240"/>
      </w:pPr>
      <w:r>
        <w:rPr>
          <w:rFonts w:ascii="Courier New" w:cs="Courier New" w:eastAsia="Courier New" w:hAnsi="Courier New"/>
          <w:sz w:val="19"/>
          <w:szCs w:val="19"/>
        </w:rPr>
        <w:t xml:space="preserve">- Natural color grading (not oversaturated)</w:t>
      </w:r>
    </w:p>
    <w:p>
      <w:pPr>
        <w:shd w:fill="F5F5F0" w:val="clear"/>
        <w:spacing w:after="0"/>
        <w:ind w:left="240"/>
      </w:pPr>
      <w:r>
        <w:rPr>
          <w:rFonts w:ascii="Courier New" w:cs="Courier New" w:eastAsia="Courier New" w:hAnsi="Courier New"/>
          <w:sz w:val="19"/>
          <w:szCs w:val="19"/>
        </w:rPr>
        <w:t xml:space="preserve">- No text, watermarks, logos, or human faces</w:t>
      </w:r>
    </w:p>
    <w:p>
      <w:pPr>
        <w:spacing w:after="120"/>
      </w:pPr>
      <w:r>
        <w:rPr>
          <w:rFonts w:ascii="Arial" w:cs="Arial" w:eastAsia="Arial" w:hAnsi="Arial"/>
          <w:sz w:val="24"/>
          <w:szCs w:val="24"/>
        </w:rPr>
        <w:t xml:space="preserve"/>
      </w:r>
    </w:p>
    <w:p>
      <w:r>
        <w:br w:type="page"/>
      </w:r>
    </w:p>
    <w:p>
      <w:pPr>
        <w:pStyle w:val="Heading1"/>
      </w:pPr>
      <w:r>
        <w:rPr>
          <w:b/>
          <w:bCs/>
        </w:rPr>
        <w:t xml:space="preserve">5. What Changed from 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23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Area</w:t>
            </w:r>
          </w:p>
        </w:tc>
        <w:tc>
          <w:tcPr>
            <w:tcW w:type="dxa" w:w="23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V1 (Original)</w:t>
            </w:r>
          </w:p>
        </w:tc>
        <w:tc>
          <w:tcPr>
            <w:tcW w:type="dxa" w:w="23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V2 (Updated)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Green reflection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Single line: "NO green glow, reflection, or color spill"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12 explicit anti-reflection rules covering floors, ceilings, furniture, metallic surfaces, and edge bleeding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Green behavior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Not specified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Explicitly: "matte, non-reflective, non-emissive flat panel like painted cardboard"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Safe zone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Not present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15% buffer around green zone, ChatGPT reports dimensions in text response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Reflective surfaces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Not addressed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Mirrors, glass tables, polished floors explicitly called out as green-free</w:t>
            </w:r>
          </w:p>
        </w:tc>
      </w:tr>
    </w:tbl>
    <w:p>
      <w:pPr>
        <w:spacing w:after="120"/>
      </w:pPr>
      <w:r>
        <w:rPr>
          <w:rFonts w:ascii="Arial" w:cs="Arial" w:eastAsia="Arial" w:hAnsi="Arial"/>
          <w:sz w:val="24"/>
          <w:szCs w:val="24"/>
        </w:rPr>
        <w:t xml:space="preserve"/>
      </w:r>
    </w:p>
    <w:p>
      <w:pPr>
        <w:pStyle w:val="Heading1"/>
      </w:pPr>
      <w:r>
        <w:rPr>
          <w:b/>
          <w:bCs/>
        </w:rPr>
        <w:t xml:space="preserve">6. Implementation Plan</w:t>
      </w:r>
    </w:p>
    <w:p>
      <w:pPr>
        <w:pStyle w:val="Heading2"/>
      </w:pPr>
      <w:r>
        <w:rPr>
          <w:b/>
          <w:bCs/>
        </w:rPr>
        <w:t xml:space="preserve">6.1 Update prompt-generator.js</w:t>
      </w:r>
    </w:p>
    <w:p>
      <w:pPr>
        <w:spacing w:after="120"/>
      </w:pPr>
      <w:r>
        <w:rPr>
          <w:rFonts w:ascii="Arial" w:cs="Arial" w:eastAsia="Arial" w:hAnsi="Arial"/>
          <w:sz w:val="24"/>
          <w:szCs w:val="24"/>
        </w:rPr>
        <w:t xml:space="preserve">Replace the CRITICAL — GREEN PLACEMENT ZONE section in generateRoomPrompt() with the updated v2 language. The anti-reflection rules and safe zone requirement are added as new blocks after the green zone specs.</w:t>
      </w:r>
    </w:p>
    <w:p>
      <w:pPr>
        <w:pStyle w:val="Heading2"/>
      </w:pPr>
      <w:r>
        <w:rPr>
          <w:b/>
          <w:bCs/>
        </w:rPr>
        <w:t xml:space="preserve">6.2 Update templates.json schema</w:t>
      </w:r>
    </w:p>
    <w:p>
      <w:pPr>
        <w:spacing w:after="120"/>
      </w:pPr>
      <w:r>
        <w:rPr>
          <w:rFonts w:ascii="Arial" w:cs="Arial" w:eastAsia="Arial" w:hAnsi="Arial"/>
          <w:sz w:val="24"/>
          <w:szCs w:val="24"/>
        </w:rPr>
        <w:t xml:space="preserve">Add optional safeZone field to each template. For existing templates generated without safe zone data, the compositor should default to 15% extension in each direction from the green zone edges.</w:t>
      </w:r>
    </w:p>
    <w:p>
      <w:pPr>
        <w:pStyle w:val="Heading2"/>
      </w:pPr>
      <w:r>
        <w:rPr>
          <w:b/>
          <w:bCs/>
        </w:rPr>
        <w:t xml:space="preserve">6.3 Update matcher.js tolerance</w:t>
      </w:r>
    </w:p>
    <w:p>
      <w:pPr>
        <w:spacing w:after="120"/>
      </w:pPr>
      <w:r>
        <w:rPr>
          <w:rFonts w:ascii="Arial" w:cs="Arial" w:eastAsia="Arial" w:hAnsi="Arial"/>
          <w:sz w:val="24"/>
          <w:szCs w:val="24"/>
        </w:rPr>
        <w:t xml:space="preserve">When safeZone is present, the aspect ratio tolerance check should use safeZone dimensions instead of greenZone dimensions. This expands the compatibility matrix significantly — photos that were previously unmatched because they were 10-20% off from the green zone now fit within the safe zone.</w:t>
      </w:r>
    </w:p>
    <w:p>
      <w:pPr>
        <w:pStyle w:val="Heading2"/>
      </w:pPr>
      <w:r>
        <w:rPr>
          <w:b/>
          <w:bCs/>
        </w:rPr>
        <w:t xml:space="preserve">6.4 Regenerate room images</w:t>
      </w:r>
    </w:p>
    <w:p>
      <w:pPr>
        <w:spacing w:after="120"/>
      </w:pPr>
      <w:r>
        <w:rPr>
          <w:rFonts w:ascii="Arial" w:cs="Arial" w:eastAsia="Arial" w:hAnsi="Arial"/>
          <w:sz w:val="24"/>
          <w:szCs w:val="24"/>
        </w:rPr>
        <w:t xml:space="preserve">All 24 current room templates need to be regenerated using the v2 prompt. Wolf will run these through ChatGPT manually. For each regenerated image:</w:t>
      </w:r>
    </w:p>
    <w:p>
      <w:pPr>
        <w:pStyle w:val="ListParagraph"/>
        <w:numPr>
          <w:ilvl w:val="0"/>
          <w:numId w:val="2"/>
        </w:numPr>
        <w:spacing w:after="80"/>
      </w:pPr>
      <w:r>
        <w:rPr>
          <w:rFonts w:ascii="Arial" w:cs="Arial" w:eastAsia="Arial" w:hAnsi="Arial"/>
          <w:sz w:val="24"/>
          <w:szCs w:val="24"/>
        </w:rPr>
        <w:t xml:space="preserve">Paste the v2 prompt into ChatGPT</w:t>
      </w:r>
    </w:p>
    <w:p>
      <w:pPr>
        <w:pStyle w:val="ListParagraph"/>
        <w:numPr>
          <w:ilvl w:val="0"/>
          <w:numId w:val="2"/>
        </w:numPr>
        <w:spacing w:after="80"/>
      </w:pPr>
      <w:r>
        <w:rPr>
          <w:rFonts w:ascii="Arial" w:cs="Arial" w:eastAsia="Arial" w:hAnsi="Arial"/>
          <w:sz w:val="24"/>
          <w:szCs w:val="24"/>
        </w:rPr>
        <w:t xml:space="preserve">ChatGPT generates the room image + reports safe zone dimensions in text</w:t>
      </w:r>
    </w:p>
    <w:p>
      <w:pPr>
        <w:pStyle w:val="ListParagraph"/>
        <w:numPr>
          <w:ilvl w:val="0"/>
          <w:numId w:val="2"/>
        </w:numPr>
        <w:spacing w:after="80"/>
      </w:pPr>
      <w:r>
        <w:rPr>
          <w:rFonts w:ascii="Arial" w:cs="Arial" w:eastAsia="Arial" w:hAnsi="Arial"/>
          <w:sz w:val="24"/>
          <w:szCs w:val="24"/>
        </w:rPr>
        <w:t xml:space="preserve">Save the image to templates/rooms/ with kebab-case filename</w:t>
      </w:r>
    </w:p>
    <w:p>
      <w:pPr>
        <w:pStyle w:val="ListParagraph"/>
        <w:numPr>
          <w:ilvl w:val="0"/>
          <w:numId w:val="2"/>
        </w:numPr>
        <w:spacing w:after="80"/>
      </w:pPr>
      <w:r>
        <w:rPr>
          <w:rFonts w:ascii="Arial" w:cs="Arial" w:eastAsia="Arial" w:hAnsi="Arial"/>
          <w:sz w:val="24"/>
          <w:szCs w:val="24"/>
        </w:rPr>
        <w:t xml:space="preserve">Update templates.json with both greenZone and safeZone coordinates</w:t>
      </w:r>
    </w:p>
    <w:p>
      <w:pPr>
        <w:pStyle w:val="ListParagraph"/>
        <w:numPr>
          <w:ilvl w:val="0"/>
          <w:numId w:val="2"/>
        </w:numPr>
        <w:spacing w:after="80"/>
      </w:pPr>
      <w:r>
        <w:rPr>
          <w:rFonts w:ascii="Arial" w:cs="Arial" w:eastAsia="Arial" w:hAnsi="Arial"/>
          <w:sz w:val="24"/>
          <w:szCs w:val="24"/>
        </w:rPr>
        <w:t xml:space="preserve">Run POST /match/refresh to rebuild compatibility matrix</w:t>
      </w:r>
    </w:p>
    <w:p>
      <w:r>
        <w:br w:type="page"/>
      </w:r>
    </w:p>
    <w:p>
      <w:pPr>
        <w:pStyle w:val="Heading1"/>
      </w:pPr>
      <w:r>
        <w:rPr>
          <w:b/>
          <w:bCs/>
        </w:rPr>
        <w:t xml:space="preserve">7. Quality Checklist for New Room Images</w:t>
      </w:r>
    </w:p>
    <w:p>
      <w:pPr>
        <w:spacing w:after="120"/>
      </w:pPr>
      <w:r>
        <w:rPr>
          <w:rFonts w:ascii="Arial" w:cs="Arial" w:eastAsia="Arial" w:hAnsi="Arial"/>
          <w:sz w:val="24"/>
          <w:szCs w:val="24"/>
        </w:rPr>
        <w:t xml:space="preserve">After ChatGPT generates each room image, verify these before saving: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Check</w:t>
            </w:r>
          </w:p>
        </w:tc>
        <w:tc>
          <w:tcPr>
            <w:tcW w:type="dxa" w:w="46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Pass Criteria</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Green rectangle edges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Sharp, rectangular, no rounded corners or feathering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Floor reflections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Zero green tint on any floor surface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Ceiling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No green glow or ambient green light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Furniture near green zone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No green color on cushions, tables, lamps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Metallic/glass surfaces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No green reflections on chrome, glass, or mirrors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Edge bleeding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Clean transition from green to wall — no gradient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Safe zone buffer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Wall area around green zone is unobstructed (no furniture, fixtures)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Safe zone dimensions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ChatGPT reported dimensions in text response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Green color accuracy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#00FF00 or very close — no dark green, lime, teal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Overall realism</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Room looks like a real interior photo, not a render</w:t>
            </w:r>
          </w:p>
        </w:tc>
      </w:tr>
    </w:tbl>
    <w:p>
      <w:pPr>
        <w:spacing w:after="120"/>
      </w:pPr>
      <w:r>
        <w:rPr>
          <w:rFonts w:ascii="Arial" w:cs="Arial" w:eastAsia="Arial" w:hAnsi="Arial"/>
          <w:sz w:val="24"/>
          <w:szCs w:val="24"/>
        </w:rPr>
        <w:t xml:space="preserve"/>
      </w:r>
    </w:p>
    <w:p>
      <w:pPr>
        <w:spacing w:after="120"/>
      </w:pPr>
      <w:r>
        <w:rPr>
          <w:rFonts w:ascii="Arial" w:cs="Arial" w:eastAsia="Arial" w:hAnsi="Arial"/>
          <w:b/>
          <w:bCs/>
          <w:sz w:val="24"/>
          <w:szCs w:val="24"/>
        </w:rPr>
        <w:t xml:space="preserve">If ANY check fails: </w:t>
      </w:r>
      <w:r>
        <w:rPr>
          <w:rFonts w:ascii="Arial" w:cs="Arial" w:eastAsia="Arial" w:hAnsi="Arial"/>
          <w:sz w:val="24"/>
          <w:szCs w:val="24"/>
        </w:rPr>
        <w:t xml:space="preserve">Regenerate. It is cheaper to regenerate than to fix green spill in post-processing. ChatGPT image generation is free with a Plus subscription.</w:t>
      </w:r>
    </w:p>
    <w:p>
      <w:pPr>
        <w:pStyle w:val="Heading1"/>
      </w:pPr>
      <w:r>
        <w:rPr>
          <w:b/>
          <w:bCs/>
        </w:rPr>
        <w:t xml:space="preserve">8. Room Preset Reference</w:t>
      </w:r>
    </w:p>
    <w:p>
      <w:pPr>
        <w:spacing w:after="120"/>
      </w:pPr>
      <w:r>
        <w:rPr>
          <w:rFonts w:ascii="Arial" w:cs="Arial" w:eastAsia="Arial" w:hAnsi="Arial"/>
          <w:sz w:val="24"/>
          <w:szCs w:val="24"/>
        </w:rPr>
        <w:t xml:space="preserve">All 12 room presets available in prompt-generator.js: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3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Preset Key</w:t>
            </w:r>
          </w:p>
        </w:tc>
        <w:tc>
          <w:tcPr>
            <w:tcW w:type="dxa" w:w="23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Room Name</w:t>
            </w:r>
          </w:p>
        </w:tc>
        <w:tc>
          <w:tcPr>
            <w:tcW w:type="dxa" w:w="23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Best For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living-room-modern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Modern Living Room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Landscape photos, standard aspect ratios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living-room-luxury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Luxury Penthouse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Evening/night cityscapes, moody shots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bedroom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Minimalist Bedroom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Calm landscapes, nature, 4:3 photos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office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Executive Office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Wide landscapes, architecture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gallery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Art Gallery (white)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Any aspect ratio, clean presentation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gallery-dark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Dark Gallery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High-contrast photos, night shots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hotel-lobby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Grand Hotel Lobby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Panoramic/ultra-wide photos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conference-room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Conference Room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Wide format, tech-forward feel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restaurant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Fine Dining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Warm-toned food/travel/culture photos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spa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Spa &amp; Wellness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Nature, water, zen-themed photos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outdoor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Covered Patio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Travel, landscapes, Mediterranean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hallway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Hotel Corridor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Portrait/vertical photos</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8"/>
        <w:szCs w:val="18"/>
      </w:rPr>
      <w:t xml:space="preserve">Archive-35.com — ChatGPT Room Prompt Strategy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E4057"/>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3B6B8A"/>
      <w:sz w:val="30"/>
      <w:szCs w:val="30"/>
    </w:rPr>
  </w:style>
  <w:style w:type="paragraph" w:styleId="Heading3">
    <w:name w:val="Heading 3"/>
    <w:basedOn w:val="Normal"/>
    <w:next w:val="Normal"/>
    <w:qFormat/>
    <w:pPr>
      <w:spacing w:before="200" w:after="120"/>
      <w:outlineLvl w:val="2"/>
    </w:pPr>
    <w:rPr>
      <w:rFonts w:ascii="Arial" w:cs="Arial" w:eastAsia="Arial" w:hAnsi="Arial"/>
      <w:b/>
      <w:bCs/>
      <w:color w:val="4A8DA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2026-02-23T05:53:24.984Z</dcterms:created>
  <dcterms:modified xsi:type="dcterms:W3CDTF">2026-02-23T05:53:24.984Z</dcterms:modified>
</cp:coreProperties>
</file>

<file path=docProps/custom.xml><?xml version="1.0" encoding="utf-8"?>
<Properties xmlns="http://schemas.openxmlformats.org/officeDocument/2006/custom-properties" xmlns:vt="http://schemas.openxmlformats.org/officeDocument/2006/docPropsVTypes"/>
</file>