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ETSY PIPELINE</w:t>
      </w:r>
    </w:p>
    <w:p>
      <w:pPr>
        <w:jc w:val="center"/>
      </w:pPr>
      <w:r>
        <w:rPr>
          <w:rFonts w:ascii="Arial" w:cs="Arial" w:eastAsia="Arial" w:hAnsi="Arial"/>
          <w:b/>
          <w:bCs/>
          <w:color w:val="D4A574"/>
          <w:sz w:val="56"/>
          <w:szCs w:val="56"/>
        </w:rPr>
        <w:t xml:space="preserve">ENGINEERING SPEC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Complete Implementation Guide for New Chat Sessions</w:t>
      </w:r>
    </w:p>
    <w:p>
      <w:pPr>
        <w:spacing w:before="2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Archive-35.com Agent System</w:t>
      </w:r>
    </w:p>
    <w:p>
      <w:pPr>
        <w:spacing w:before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February 20, 2026 | Version 1.0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Archive-35 Etsy integration has all core building blocks implemented but is broken at the integration layer. This document provides everything needed to fix the pipeline in a new chat session without re-auditing the codebase.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NOT PRODUCTION READY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Estimated fix time: </w:t>
      </w:r>
      <w:r>
        <w:rPr>
          <w:rFonts w:ascii="Arial" w:cs="Arial" w:eastAsia="Arial" w:hAnsi="Arial"/>
          <w:sz w:val="22"/>
          <w:szCs w:val="22"/>
        </w:rPr>
        <w:t xml:space="preserve">6–8 hours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blockers: </w:t>
      </w:r>
      <w:r>
        <w:rPr>
          <w:rFonts w:ascii="Arial" w:cs="Arial" w:eastAsia="Arial" w:hAnsi="Arial"/>
          <w:sz w:val="22"/>
          <w:szCs w:val="22"/>
        </w:rPr>
        <w:t xml:space="preserve">3 (detailed in Section 4)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What 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Pricing engine (pricing.py) — mirrors website exactly, Etsy fee markup formula correct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SKU system (sku.py) — generates A35-COL-NUM-SIZE-MAT-ED format, DB schema complete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Etsy API functions (integrations/etsy.py) — OAuth PKCE, listing CRUD, image upload, receipt polling all implemented as standalone functions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Database schema (db.py) — photos, content, sku_catalog, content_masters, audit_log tables exist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SKU population script (populate_sku_catalog.py) — bulk-generates SKUs from photo library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What’s Broken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C2626"/>
          <w:sz w:val="22"/>
          <w:szCs w:val="22"/>
        </w:rPr>
        <w:t xml:space="preserve">All 7 /etsy/* API endpoints crash — they import a nonexistent EtsyClient class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C2626"/>
          <w:sz w:val="22"/>
          <w:szCs w:val="22"/>
        </w:rPr>
        <w:t xml:space="preserve">No image upload workflow — upload_listing_image() exists but is never called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DC2626"/>
          <w:sz w:val="22"/>
          <w:szCs w:val="22"/>
        </w:rPr>
        <w:t xml:space="preserve">No bulk listing with variations — can’t create multiple material/size listings per photo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9E0B"/>
          <w:sz w:val="22"/>
          <w:szCs w:val="22"/>
        </w:rPr>
        <w:t xml:space="preserve">Studio UI is read-only — no approve/publish buttons in AgentEtsyListings.js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color w:val="F59E0B"/>
          <w:sz w:val="22"/>
          <w:szCs w:val="22"/>
        </w:rPr>
        <w:t xml:space="preserve">OAuth redirect URI still TBD — callback not configured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2. Critical File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Every file involved in the Etsy pipeline, with its role and current status.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10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Path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Agent/src/integrations/etsy.py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 API v3 (OAuth, CRUD, receipts)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90%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729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Agent/src/platforms/etsy.py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package generation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Agent/src/brand/pricing.py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Website + Etsy price calculator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Agent/src/brand/sku.py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SKU generation + COGS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Agent/src/api.py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server (16+ endpoints)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20"/>
                <w:szCs w:val="20"/>
              </w:rPr>
              <w:t xml:space="preserve">BROKEN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1060+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05_Studio/app/src/pages/AgentEtsyListings.js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 tab UI in Studio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READ-ONLY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279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Agent/scripts/populate_sku_catalog.py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Bulk SKU generation from photos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Agent/src/db.py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SQLite schema + init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 keys + OAuth tokens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PARTIAL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~30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08_Docs/Credentials/etsy.md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Credentials + fee docs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OK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~80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3. Current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3.1 Pricing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pricing engine in pricing.py mirrors the website’s product-selector.js exactly: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base_size = 96 sq in (12×8 = smallest print)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ratio = (width × height) / base_size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scale_factor = ratio ^ 0.75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website_price = round(base_price × scale_factor)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Etsy markup formula (inverts fees so Wolf nets the same):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etsy_price = ceil((site_price + $0.45) / 0.905)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prices: </w:t>
      </w:r>
      <w:r>
        <w:rPr>
          <w:rFonts w:ascii="Arial" w:cs="Arial" w:eastAsia="Arial" w:hAnsi="Arial"/>
          <w:sz w:val="22"/>
          <w:szCs w:val="22"/>
        </w:rPr>
        <w:t xml:space="preserve">Canvas $82 | Metal $99 | Acrylic $149 | Paper $45 | Wood $92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Etsy fees: </w:t>
      </w:r>
      <w:r>
        <w:rPr>
          <w:rFonts w:ascii="Arial" w:cs="Arial" w:eastAsia="Arial" w:hAnsi="Arial"/>
          <w:sz w:val="22"/>
          <w:szCs w:val="22"/>
        </w:rPr>
        <w:t xml:space="preserve">6.5% transaction + 3% payment processing + $0.25 flat + $0.20 listing = ~9.5% + $0.45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3.2 SKU Format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A35-{COLLECTION}-{PHOTO_NUM:04d}-{WIDTHxHEIGHT}-{MATERIAL}-{EDITION}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Example: A35-ICE-0001-24x16-CAN-OE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Material codes: </w:t>
      </w:r>
      <w:r>
        <w:rPr>
          <w:rFonts w:ascii="Arial" w:cs="Arial" w:eastAsia="Arial" w:hAnsi="Arial"/>
          <w:sz w:val="22"/>
          <w:szCs w:val="22"/>
        </w:rPr>
        <w:t xml:space="preserve">CAN (canvas), MET (metal), ACR (acrylic), PAP (paper), WOO (wood)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Edition types: </w:t>
      </w:r>
      <w:r>
        <w:rPr>
          <w:rFonts w:ascii="Arial" w:cs="Arial" w:eastAsia="Arial" w:hAnsi="Arial"/>
          <w:sz w:val="22"/>
          <w:szCs w:val="22"/>
        </w:rPr>
        <w:t xml:space="preserve">OE (open edition), LE (limited edition)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Etsy materials: </w:t>
      </w:r>
      <w:r>
        <w:rPr>
          <w:rFonts w:ascii="Arial" w:cs="Arial" w:eastAsia="Arial" w:hAnsi="Arial"/>
          <w:sz w:val="22"/>
          <w:szCs w:val="22"/>
        </w:rPr>
        <w:t xml:space="preserve">canvas, metal, paper (configured in populate_sku_catalog.py line 37)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3.3 Database 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photos — id, filename, path, width, height, collection, exif_json, vision fields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 — id, photo_id, platform (‘etsy’), body, tags (JSON), status (pending/approved/posted), provenance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sku_catalog — sku (PK), photo_id, collection, size_code, paper_code, base_cost_usd, min_price_usd, list_price_usd, active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content_masters — reusable approved content with performance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audit_log — all Etsy actions logged here for traceability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3.4 Etsy API Credentials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name: </w:t>
      </w:r>
      <w:r>
        <w:rPr>
          <w:rFonts w:ascii="Arial" w:cs="Arial" w:eastAsia="Arial" w:hAnsi="Arial"/>
          <w:sz w:val="22"/>
          <w:szCs w:val="22"/>
        </w:rPr>
        <w:t xml:space="preserve">archive-35-agent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 ID: </w:t>
      </w:r>
      <w:r>
        <w:rPr>
          <w:rFonts w:ascii="Arial" w:cs="Arial" w:eastAsia="Arial" w:hAnsi="Arial"/>
          <w:sz w:val="22"/>
          <w:szCs w:val="22"/>
        </w:rPr>
        <w:t xml:space="preserve">1467100815400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API Key (keystring): </w:t>
      </w:r>
      <w:r>
        <w:rPr>
          <w:rFonts w:ascii="Arial" w:cs="Arial" w:eastAsia="Arial" w:hAnsi="Arial"/>
          <w:sz w:val="22"/>
          <w:szCs w:val="22"/>
        </w:rPr>
        <w:t xml:space="preserve">12lazhnviivh0kwlbd3e7q9b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Shared Secret: </w:t>
      </w:r>
      <w:r>
        <w:rPr>
          <w:rFonts w:ascii="Arial" w:cs="Arial" w:eastAsia="Arial" w:hAnsi="Arial"/>
          <w:sz w:val="22"/>
          <w:szCs w:val="22"/>
        </w:rPr>
        <w:t xml:space="preserve">8t1440zb8p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Rate Limits: </w:t>
      </w:r>
      <w:r>
        <w:rPr>
          <w:rFonts w:ascii="Arial" w:cs="Arial" w:eastAsia="Arial" w:hAnsi="Arial"/>
          <w:sz w:val="22"/>
          <w:szCs w:val="22"/>
        </w:rPr>
        <w:t xml:space="preserve">5 QPS / 5,000 QPD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Shop name: </w:t>
      </w:r>
      <w:r>
        <w:rPr>
          <w:rFonts w:ascii="Arial" w:cs="Arial" w:eastAsia="Arial" w:hAnsi="Arial"/>
          <w:sz w:val="22"/>
          <w:szCs w:val="22"/>
        </w:rPr>
        <w:t xml:space="preserve">Archive35Photo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OAuth redirect: </w:t>
      </w:r>
      <w:r>
        <w:rPr>
          <w:rFonts w:ascii="Arial" w:cs="Arial" w:eastAsia="Arial" w:hAnsi="Arial"/>
          <w:sz w:val="22"/>
          <w:szCs w:val="22"/>
        </w:rPr>
        <w:t xml:space="preserve">https://archive-35.com/etsy-callback (NOT YET CONFIGURED)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 file: </w:t>
      </w:r>
      <w:r>
        <w:rPr>
          <w:rFonts w:ascii="Arial" w:cs="Arial" w:eastAsia="Arial" w:hAnsi="Arial"/>
          <w:sz w:val="22"/>
          <w:szCs w:val="22"/>
        </w:rPr>
        <w:t xml:space="preserve">Archive 35 Agent/.env (lines 24–25 for key/secret)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4. Issues to Fix (Priority Order)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4.1 CRITICAL: Missing EtsyClient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Archive 35 Agent/src/integrations/etsy.py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7 /etsy/* API endpoints crash on import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api.py file imports EtsyClient from integrations/etsy.py 7 times (lines 772, 806, 820, 841, 864, 909, 962, 1042). But integrations/etsy.py only has standalone functions — no class exists.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Broken endpoints: </w:t>
      </w:r>
      <w:r>
        <w:rPr>
          <w:rFonts w:ascii="Arial" w:cs="Arial" w:eastAsia="Arial" w:hAnsi="Arial"/>
          <w:sz w:val="22"/>
          <w:szCs w:val="22"/>
        </w:rPr>
        <w:t xml:space="preserve">/etsy/status, /etsy/oauth/url, /etsy/oauth/callback, /etsy/listings/create, /etsy/receipts, /etsy/receipts/fulfill, /etsy/shipping-profiles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Create an EtsyClient class at the bottom of integrations/etsy.py that wraps the standalone functions. The class must expose these properties and methods that api.py expects: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.access_token (property) → get_credentials()["access_token"]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.shop_id (property) → get_credentials()["shop_id"]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.generate_oauth_url() → generate_oauth_url()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.exchange_code(code) → exchange_code(code, self._code_verifier)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.get_shop_info() → get_shop_info()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.get_shipping_profiles() → get_shipping_profiles()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.get_receipts(**kwargs) → get_receipts(**kwargs)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.get_receipt(id) → get_receipt(id)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.create_listing_from_content(conn, content_id, ...) → create_listing_from_content(conn, ...)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The class must store the PKCE code_verifier from generate_oauth_url() so exchange_code() can use it. Check api.py lines 803–830 for exact call signatures expected.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4.2 CRITICAL: Image Upload Not Wired 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integrations/etsy.py (upload_listing_image, line 437)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Listings created without images = invisible on Etsy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upload_listing_image() at line 437 downloads an image from a public URL and uploads via multipart form to Etsy. But it’s never called from any endpoint or workflow.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After create_listing() succeeds in the /etsy/listings/create endpoint, immediately call upload_listing_image() with the photo’s web-optimized image URL. The image URL should come from the photography/ folder served via R2 or the live site: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https://archive-35.com/images/{collection}/{filename}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Also need a new endpoint for manual image uploads: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POST /etsy/listings/{listing_id}/upload-image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Body: { "photo_id": "abc123" }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Look up photo path → build public URL → call upload_listing_image()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4.3 CRITICAL: No Bulk Listing / Variations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+ integrations/etsy.py + AgentEtsyListings.js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Can’t list multiple materials/sizes per photo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photo needs multiple Etsy listings (one per material/size combo). The SKU catalog already has all variations generated, but there’s no endpoint to create them in batch.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Add a new endpoint: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POST /etsy/listings/create-batch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Body: { "content_id": "xyz", "sku_list": ["A35-ICE-0001-24x16-CAN-OE", ...] }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For each SKU: create_listing() + upload_listing_image() + audit log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  → Return array of { sku, listing_id, status 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UI (AgentEtsyListings.js) needs checkboxes on SKU rows + a “Publish Selected” button that calls this endpoint.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4.4 HIGH: Studio UI Needs Approve/Publish Buttons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05_Studio/app/src/pages/AgentEtsyListings.js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Wolf can’t approve or publish from the UI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Current UI at line 82–255 is purely read-only. Wolf’s workflow requires: review listing → approve → select variations → publish.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— Add to each listing card: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Image thumbnail (fetch from /images/{collection}/{filename})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Checkboxes on SKU rows to select which variations to publish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"Approve" button → POST /content/{id}/approve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"Publish to Etsy" button → POST /etsy/listings/create-batch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Status update after publish (show Etsy listing ID + link)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IMPORTANT: This file is in the SHARED zone. Must test both Studio tabs AND Agent tabs after changes. See CLAUDE.md Shared Zone Modification Rules.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4.5 MEDIUM: OAuth Redirect URI Not Configured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integrations/etsy.py line 168 + Etsy developer portal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Can’t complete OAuth flow to get access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minutes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redirect_uri is hardcoded as https://archive-35.com/etsy-callback but this page doesn’t exist and isn’t registered in the Etsy developer portal.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 OPTIONS: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Create a Cloudflare Pages Function at functions/api/etsy-callback.js that captures the auth code and displays it for manual entry into Agent Settings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OR use a localhost callback (http://localhost:8035/etsy/oauth/callback) — simpler for development, but requires Etsy app to allow localhost redirects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</w:rPr>
        <w:t xml:space="preserve">4.6 MEDIUM: No Auto-Fulfillment for Etsy 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Severity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lines 906–1035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Orders require manual fulfillment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Est.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hours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Unlike the Stripe webhook which auto-fulfills, Etsy has no webhooks. The /etsy/receipts endpoint polls but doesn’t auto-trigger fulfillment. Also, the fulfill endpoint at line 954 builds Pictorem preorder codes but never actually submits to Pictorem API.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FIX: Add a scheduled task (or use Agent’s existing scheduler) to poll /etsy/receipts every 30 minutes, then auto-call /etsy/receipts/fulfill for new paid orders. Wire the Pictorem API submission into the fulfill endpoint.</w:t>
      </w:r>
    </w:p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5. Implementation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this sequence exactly. Each step unblocks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200"/>
        <w:gridCol w:w="1200"/>
        <w:gridCol w:w="1600"/>
        <w:gridCol w:w="1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File(s)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EtsyClient class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integrations/etsy.py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/etsy/status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 OAuth redirect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etsy.py + Etsy portal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/etsy/oauth/url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Complete OAuth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Browser + .env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 /etsy/status shows tokens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Wire image upload into listing creation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+ etsy.py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1–2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draft listing, verify image on Etsy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create-batch endpoint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1,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Batch create 3 listings for 1 photo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Studio UI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AgentEtsyListings.js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2–3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UI flow: review → approve → publish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Auto-fulfillment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api.py + scheduler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hrs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Steps 1,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test order, verify Pictorem submit</w:t>
            </w:r>
          </w:p>
        </w:tc>
      </w:tr>
    </w:tbl>
    <w:p>
      <w:r>
        <w:br w:type="page"/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6. Environment Variables Required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in Archive 35 Agent/.env: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ETSY_API_KEY=12lazhnviivh0kwlbd3e7q9b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ETSY_API_SECRET=8t1440zb8p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ETSY_ACCESS_TOKEN=&lt;set by OAuth flow&gt;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ETSY_REFRESH_TOKEN=&lt;set by OAuth flow&gt;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ETSY_SHOP_ID=&lt;get from Etsy shop settings&gt;</w:t>
      </w:r>
    </w:p>
    <w:p>
      <w:pPr>
        <w:spacing w:after="80"/>
      </w:pPr>
      <w:r>
        <w:rPr>
          <w:rFonts w:ascii="Courier New" w:cs="Courier New" w:eastAsia="Courier New" w:hAnsi="Courier New"/>
          <w:color w:val="1A1A2E"/>
          <w:sz w:val="20"/>
          <w:szCs w:val="20"/>
        </w:rPr>
        <w:t xml:space="preserve">ETSY_TOKEN_EXPIRES=&lt;ISO datetime, set by OAuth&gt;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7. Wolf’s Desired Workflow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what the end-to-end experience should look like once all fixes are applied: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Photos are imported into Agent via Studio’s ingest pipeline (already works)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runs vision analysis + content generation for Etsy platform (already works)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SKU catalog is populated via POST /skus/populate (already works)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 opens Etsy tab in Studio, sees listings with image previews + SKU pricing table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 reviews content (title, description, tags), edits if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 selects which SKU variations to publish (checkboxes on material/size rows)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 clicks “Approve &amp; Publish” → Agent creates draft listings on Etsy with images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Wolf activates listings on Etsy (or auto-activate after review period)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Orders come in → Agent polls receipts → auto-routes to Pictorem for fulfillment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8. Key Design Decisions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One Etsy listing per material/size combo (NOT Etsy variations) — Etsy SEO favors individual listings with specific titles/tags over one listing with variations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Etsy price = website price + fee absorption — Wolf nets the same per sale on both platforms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Draft-first publishing — listings start as drafts, Wolf reviews before activating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Default materials for Etsy: canvas, metal, paper (configurable) — acrylic and wood omitted by default to keep listing count manageable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COGS values in sku.py are PLACEHOLDERS — update with real Pictorem wholesale prices when test prints arrive</w:t>
      </w:r>
    </w:p>
    <w:p>
      <w:pPr>
        <w:pStyle w:val="Heading1"/>
        <w:spacing w:before="300" w:after="150"/>
      </w:pPr>
      <w:r>
        <w:rPr>
          <w:rFonts w:ascii="Arial" w:cs="Arial" w:eastAsia="Arial" w:hAnsi="Arial"/>
          <w:b/>
          <w:bCs/>
        </w:rPr>
        <w:t xml:space="preserve">9. Testing Checklist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/etsy/status returns valid JSON (not crash)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 /etsy/oauth/url returns authorization URL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OAuth flow completes and tokens save to .env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/etsy/listings/create creates draft listing on Etsy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Listing appears on Etsy with correct image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 /etsy/listings/create-batch creates multiple listings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Studio Etsy tab shows listings with approve/publish buttons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End-to-end: approve in UI → listings appear on Etsy shop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12 Studio tabs still work after AgentEtsyListings.js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7 Agent tabs still work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666666"/>
        <w:sz w:val="18"/>
        <w:szCs w:val="18"/>
      </w:rPr>
      <w:t xml:space="preserve">Archive-35 | Etsy Pipeline Engineering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2026-02-20T19:44:37.246Z</dcterms:created>
  <dcterms:modified xsi:type="dcterms:W3CDTF">2026-02-20T19:44:37.246Z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