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1A"/>
          <w:sz w:val="60"/>
          <w:szCs w:val="60"/>
        </w:rPr>
        <w:t xml:space="preserve">ARCHIVE</w:t>
      </w:r>
      <w:r>
        <w:rPr>
          <w:rFonts w:ascii="Arial" w:cs="Arial" w:eastAsia="Arial" w:hAnsi="Arial"/>
          <w:b/>
          <w:bCs/>
          <w:color w:val="C4973B"/>
          <w:sz w:val="60"/>
          <w:szCs w:val="60"/>
        </w:rPr>
        <w:t xml:space="preserve">-35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Studio Software Architectural Blueprint</w:t>
      </w:r>
    </w:p>
    <w:p>
      <w:pPr>
        <w:spacing w:after="60"/>
        <w:jc w:val="center"/>
      </w:pPr>
      <w:r>
        <w:rPr>
          <w:rFonts w:ascii="Arial" w:cs="Arial" w:eastAsia="Arial" w:hAnsi="Arial"/>
          <w:color w:val="C4973B"/>
          <w:sz w:val="24"/>
          <w:szCs w:val="24"/>
        </w:rPr>
        <w:t xml:space="preserve">For Johannes — Germany Deployment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Complete Workflow, API Reference, EU/GDPR Compliance,</w:t>
      </w:r>
    </w:p>
    <w:p>
      <w:pPr>
        <w:spacing w:after="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Claude Cowork Integration &amp; Deployment Guide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6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Prepared by Wolf | February 2026</w:t>
      </w:r>
    </w:p>
    <w:p>
      <w:pPr>
        <w:spacing w:after="6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Version 1.0 — Confidential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This document provides the complete architectural blueprint for the Archive-35 studio photography website. It is designed so that Johannes (based in Germany) can use it as a comprehensive reference to build his own version of the platform, adapted for EU/German legal requirements, deployed on his Mac, and fully integrated with Claude Cowork for AI-assisted development.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973B"/>
          <w:sz w:val="26"/>
          <w:szCs w:val="26"/>
        </w:rPr>
        <w:t xml:space="preserve">What Archive-35 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 fine art photography gallery and e-commerce print shop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Static HTML/CSS/JS frontend deployed on Cloudflare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Stripe payment processing with automated print fulfillment via Pictorem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MCP (Model Context Protocol) server for AI agent product catalog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Automation scripts for social media, captions, and queue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R2 cloud storage for high-resolution original images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Transactional email via Resend API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973B"/>
          <w:sz w:val="26"/>
          <w:szCs w:val="26"/>
        </w:rPr>
        <w:t xml:space="preserve">What Johannes Gets From This Document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Complete file structure and architecture 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Every API endpoint, key, and integration documented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EU/GDPR/DSGVO compliance checklist (Impressum, Widerrufsrecht, cookie consent,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Step-by-step deployment guide for Cloudflare Pages (or alternatives)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Claude Cowork plugin setup and Chrome extension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20 onboarding questions to customize the build to his needs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Mac-native development workflow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System Architecture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The Archive-35 platform is a JAMstack architecture: static frontend + serverless API functions + third-party services. Here is the full component map: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973B"/>
          <w:sz w:val="26"/>
          <w:szCs w:val="26"/>
        </w:rPr>
        <w:t xml:space="preserve">2.1 Architecture Diagram (Text)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[Browser] --&gt; [Cloudflare Pages CDN] --&gt; Static HTML/CSS/JS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|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+--&gt; [/api/create-checkout-session] --&gt; [Stripe API]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+--&gt; [/api/stripe-webhook] --&gt; [Pictorem API] + [Resend API]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+--&gt; [/api/serve-original] --&gt; [Cloudflare R2 Bucket]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+--&gt; [/api/products.json] --&gt; [data/photos.json]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+--&gt; [/mcp] --&gt; MCP Server (AI Agent Access)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|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[Claude Cowork] --&gt; [Local MCP Server (Python)] --&gt; [Git Repo]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973B"/>
          <w:sz w:val="26"/>
          <w:szCs w:val="26"/>
        </w:rPr>
        <w:t xml:space="preserve">2.2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HTML5 / CSS3 / Vanilla JS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Gallery, lightbox, search, cart, product selector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Hosting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Cloudflare Pages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Global CDN, custom domain, SSL, serverless functions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DNS / Domain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CNAME: archive-35.com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Custom domain via Cloudflare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Payment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Stripe Checkout API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Payment processing, checkout sessions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Fulfillment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Pictorem ArtFlow API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Print-on-demand, white-label fulfillment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Resend API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Order confirmations, owner notifications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Cloudflare R2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High-res original images for print production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Analytics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GA4 + Cloudflare Web Analytics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Visitor tracking (privacy-respecting)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AI Integration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MCP Server (JSON-RPC 2.0)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AI agent product catalog access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Local Dev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FastMCP (Python)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Claude Code / Cowork repo access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Version Control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Git + GitHub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Source code, deployment pipeline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SEO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Schema.org / sitemap.xml / llms.txt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Search engine and AI discoverability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Fonts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Google Fonts (Inter)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Typography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Build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Shell script (build.sh)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Copy files to _site/ output directory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Complete File Structure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Here is every directory and key file in the Archive-35 repository: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973B"/>
          <w:sz w:val="26"/>
          <w:szCs w:val="26"/>
        </w:rPr>
        <w:t xml:space="preserve">3.1 Root Directory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/ Directory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index.html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HTML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Homepage with hero, featured grid, collections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gallery.html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HTML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Gallery page with CoverFlow 3D experience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collection.html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HTML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Single collection view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about.html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HTML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About the photographer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contact.html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HTML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Contact form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search.html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HTML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Photo search with tag filters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privacy.html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HTML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Privacy policy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terms.html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HTML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Terms of sale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thank-you.html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HTML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Post-purchase confirmation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CNAME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Config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Custom domain: archive-35.com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build.sh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Shell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Build script for Cloudflare Pages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robots.txt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SEO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Search engine crawl directives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sitemap.xml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SEO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Sitemap for search engines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llms.txt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AI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LLM-readable site summary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favicon.svg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Asset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Browser favicon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973B"/>
          <w:sz w:val="26"/>
          <w:szCs w:val="26"/>
        </w:rPr>
        <w:t xml:space="preserve">3.2 JavaScript Files (js/)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main.js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14 KB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Core: navigation, photo loading, gallery rendering, lightbox, search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product-selector.js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32 KB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Product configurator: material, size, pricing, DPI quality check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stripe-links.js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91 KB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Stripe price-to-link mapping for checkout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cart.js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3 KB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Shopping cart state management (localStorage)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cart-ui.js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11 KB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Cart drawer UI, checkout flow, Stripe integration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analytics.js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6 KB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GA4 event tracking (add-to-cart, purchase, etc.)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schema-inject.js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4 KB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Dynamic Schema.org structured data injection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image-protection.js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2 KB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Right-click protection, drag prevention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test-mode-banner.js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3 KB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Stripe test mode indicator banner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973B"/>
          <w:sz w:val="26"/>
          <w:szCs w:val="26"/>
        </w:rPr>
        <w:t xml:space="preserve">3.3 Serverless Functions (functions/)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mcp.js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POST /mcp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MCP server: AI agent product catalog (JSON-RPC 2.0)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api/create-checkout-session.js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POST /api/create-checkout-session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Create Stripe Checkout session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api/stripe-webhook.js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POST /api/stripe-webhook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Handle payment -&gt; fulfillment -&gt; email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api/products.json.js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GET /api/products.json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Public product catalog JSON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api/serve-original.js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GET /api/serve-original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HMAC-signed R2 original image proxy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api/test-mode-status.js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GET /api/test-mode-status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Check if Stripe test mode is active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api/commerce/checkout_sessions.js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POST /api/commerce/checkout_sessions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Alternative checkout session creator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api/commerce/feed.json.js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GET /api/commerce/feed.json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Product feed for external platforms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973B"/>
          <w:sz w:val="26"/>
          <w:szCs w:val="26"/>
        </w:rPr>
        <w:t xml:space="preserve">3.4 Data &amp; Assets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data/photos.json (325 KB) — Complete photo catalog: 114 photos with titles, descriptions, tags, dimensions, collection metadata, thumbnail/full image paths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css/styles.css (23 KB) — Main stylesheet, dark theme, responsive grid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css/product-selector.css (9 KB) — Product configurator modal styles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css/cart.css (8 KB) — Shopping cart drawer styles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images/ — Photo directories by collection (africa/, grand-teton/, new-zealand/, south-africa/)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logos/ — Brand assets (OG images, favicons at 32/180/192px)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API Reference — Every Integration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Every external API, webhook, and service the platform uses. Johannes will need to set up equivalent accounts and keys.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973B"/>
          <w:sz w:val="26"/>
          <w:szCs w:val="26"/>
        </w:rPr>
        <w:t xml:space="preserve">4.1 Stripe API (Payment Processing)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Website: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https://stripe.com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Accept credit card payments, create checkout sessions, handle webhooks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API Version: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Stripe.js v3 (frontend) + REST API v1 (backend)</w:t>
      </w:r>
    </w:p>
    <w:p>
      <w:pPr>
        <w:spacing w:after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Endpoints Used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POST https://api.stripe.com/v1/checkout/sessions — Create checkout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GET https://api.stripe.com/v1/checkout/sessions/{id} — Retrieve session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Webhook: checkout.session.completed — Triggers fulfillment + email</w:t>
      </w:r>
    </w:p>
    <w:p>
      <w:pPr>
        <w:spacing w:after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Environment Variables Required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800"/>
        <w:gridCol w:w="17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STRIPE_SECRET_KEY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Live secret key (sk_live_...)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Production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STRIPE_TEST_SECRET_KEY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Test secret key (sk_test_...)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Development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STRIPE_WEBHOOK_SECRET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Live webhook signing secret (whsec_...)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Production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STRIPE_TEST_WEBHOOK_SECRET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Test webhook signing secret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Development</w:t>
            </w:r>
          </w:p>
        </w:tc>
      </w:tr>
    </w:tbl>
    <w:p>
      <w:pPr>
        <w:spacing w:after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Key Adaptation for Germany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Stripe fully supports EUR and German payment methods (SEPA, Klarna, giropay)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Enable Stripe Tax for automatic German VAT (MwSt) calculation at 19%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Configure shipping to EU countries in allowed_countries array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German consumer law requires 14-day Widerrufsrecht (right of withdrawal) — custom art is exempt but must be disclosed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973B"/>
          <w:sz w:val="26"/>
          <w:szCs w:val="26"/>
        </w:rPr>
        <w:t xml:space="preserve">4.2 Pictorem ArtFlow API (Print Fulfillment)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Website: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https://www.pictorem.com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Base URL: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https://www.pictorem.com/artflow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Auth: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Custom header artFlowKey with API key</w:t>
      </w:r>
    </w:p>
    <w:p>
      <w:pPr>
        <w:spacing w:after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Endpoints Used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POST /artflow/validatepreorder — Validate material + size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POST /artflow/getprice — Get wholesale price for a preorder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POST /artflow/sendorder — Submit order for production and shipping</w:t>
      </w:r>
    </w:p>
    <w:p>
      <w:pPr>
        <w:spacing w:after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Preorder Code Format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1|{material}|{type}|{orientation}|{width}|{height}|{...additionals}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Example: 1|canvas|stretched|horizontal|36|24|semigloss|mirrorimage|c15|none|none</w:t>
      </w:r>
    </w:p>
    <w:p>
      <w:pPr>
        <w:spacing w:after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Material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Material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Pictorem Type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Additionals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Canvas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stretched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semigloss, mirrorimage, c15, none, none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Metal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al (aluminum)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none, none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Acrylic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ac220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none, none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Fine Art Paper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art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none, none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Wood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ru14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none, none</w:t>
            </w:r>
          </w:p>
        </w:tc>
      </w:tr>
    </w:tbl>
    <w:p>
      <w:pPr>
        <w:spacing w:after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Key Note for Johannes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Pictorem ships internationally. Johannes can use the same fulfillment partner. Alternatively, EU-based print labs include: WhiteWall (Germany), Saal Digital (Germany), Hahnemühle (Germany), or Prodigi (UK with EU warehouse).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973B"/>
          <w:sz w:val="26"/>
          <w:szCs w:val="26"/>
        </w:rPr>
        <w:t xml:space="preserve">4.3 Resend API (Transactional Email)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Website: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https://resend.com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Endpoint: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POST https://api.resend.com/emails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Auth: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Bearer token in Authorization header</w:t>
      </w:r>
    </w:p>
    <w:p>
      <w:pPr>
        <w:spacing w:after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Emails 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Customer order confirmation (branded HTML email with order details)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Owner notification (includes margin calculation, image source quality alert)</w:t>
      </w:r>
    </w:p>
    <w:p>
      <w:pPr>
        <w:spacing w:after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Environment Variable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RESEND_API_KEY — API key from Resend dashboard</w:t>
      </w:r>
    </w:p>
    <w:p>
      <w:pPr>
        <w:spacing w:after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Alternatives for Germany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Resend works globally. German alternatives: Mailjet (Pathwire/Sinch, EU servers), Sendinblue/Brevo (Paris-based, GDPR compliant), or Amazon SES (EU-West-1 Frankfurt region).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973B"/>
          <w:sz w:val="26"/>
          <w:szCs w:val="26"/>
        </w:rPr>
        <w:t xml:space="preserve">4.4 Cloudflare R2 (Image Storage)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Store high-resolution original images for print production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Bucket: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archive-35-originals (bound as ORIGINALS in Cloudflare Pages)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Access: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HMAC-signed URLs via /api/serve-original endpoint</w:t>
      </w:r>
    </w:p>
    <w:p>
      <w:pPr>
        <w:spacing w:after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Environment Variables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ORIGINALS — R2 bucket binding (configured in Cloudflare Pages)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ORIGINAL_SIGNING_SECRET — Shared HMAC secret for signed URL generation</w:t>
      </w:r>
    </w:p>
    <w:p>
      <w:pPr>
        <w:spacing w:after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How It Works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Stripe webhook fires on successful payment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Webhook checks R2 for high-res original (e.g., grand-teton/gt-001.jpg)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If found: generates HMAC-signed URL (24h expiry)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Signed URL sent to Pictorem for download and printing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If not found: falls back to web-optimized image (with quality warning)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973B"/>
          <w:sz w:val="26"/>
          <w:szCs w:val="26"/>
        </w:rPr>
        <w:t xml:space="preserve">4.5 Google Analytics 4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Measurement ID: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G-SE2WETEK5D (Johannes needs his own)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Privacy Config: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anonymize_ip: true, allow_google_signals: false, allow_ad_personalization_signals: false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1"/>
          <w:szCs w:val="21"/>
        </w:rPr>
        <w:t xml:space="preserve">IMPORTANT for Germany: GA4 requires explicit cookie consent under DSGVO. Johannes MUST implement a cookie consent banner (e.g., Cookiebot, Usercentrics, or custom) that blocks GA4 until the user opts in. Without this, fines up to 4% of annual revenue apply.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973B"/>
          <w:sz w:val="26"/>
          <w:szCs w:val="26"/>
        </w:rPr>
        <w:t xml:space="preserve">4.6 MCP Server (AI Agent Access)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Endpoint: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POST /mcp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Protocol: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JSON-RPC 2.0 (MCP Streamable HTTP, stateless)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Spec: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https://modelcontextprotocol.io/specification/2025-11-25</w:t>
      </w:r>
    </w:p>
    <w:p>
      <w:pPr>
        <w:spacing w:after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Available Tools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archive35_search_products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Search catalog by keyword (title, tags, location, collection)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archive35_get_product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Get full product detail by ID with all print variants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archive35_get_collection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Get all photos in a collection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archive35_get_catalog_summary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High-level store overview, materials, pricing</w:t>
            </w:r>
          </w:p>
        </w:tc>
      </w:tr>
    </w:tbl>
    <w:p>
      <w:pPr>
        <w:spacing w:after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Available Resources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archive35://catalog — Full product catalog 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archive35://policies — Store policies (terms, returns, shipping, privacy)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archive35://artist — About the photographer and brand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Deployment Guide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Step-by-step guide for deploying on Cloudflare Pages (recommended) or alternatives.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973B"/>
          <w:sz w:val="26"/>
          <w:szCs w:val="26"/>
        </w:rPr>
        <w:t xml:space="preserve">5.1 Cloudflare Pages (Recommended)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Create a Cloudflare account at https://dash.cloudflare.com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Connect your GitHub repository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Set build command: bash build.sh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Set output directory: _site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Add custom domain via CNAME record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Configure environment variables (see Section 4 for all required keys)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Set up R2 bucket binding: ORIGINALS -&gt; your-bucket-name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Configure Stripe webhook URL: https://yourdomain.com/api/stripe-webhook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Deploy and verify all endpoints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973B"/>
          <w:sz w:val="26"/>
          <w:szCs w:val="26"/>
        </w:rPr>
        <w:t xml:space="preserve">5.2 Alternative: Netlify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Similar JAMstack hosting with serverless functions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Netlify Functions use AWS Lambda under the hood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Would need to adapt functions/ directory to netlify/functions/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R2 replacement: Netlify Blobs or AWS S3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973B"/>
          <w:sz w:val="26"/>
          <w:szCs w:val="26"/>
        </w:rPr>
        <w:t xml:space="preserve">5.3 Alternative: Vercel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Supports serverless functions via api/ directory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Would need to rename functions/ to api/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R2 replacement: Vercel Blob or AWS S3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973B"/>
          <w:sz w:val="26"/>
          <w:szCs w:val="26"/>
        </w:rPr>
        <w:t xml:space="preserve">5.4 Mac Development Setup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macOS Sonoma or later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Homebrew: /bin/bash -c "$(curl -fsSL https://raw.githubusercontent.com/Homebrew/install/HEAD/install.sh)"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Node.js 20+: brew install node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Python 3.11+: brew install python@3.11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Git: brew install git (or Xcode Command Line Tools)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wrangler CLI: npm install -g wrangler (Cloudflare Pages local dev)</w:t>
      </w:r>
    </w:p>
    <w:p>
      <w:pPr>
        <w:spacing w:after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Local Development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clone https://github.com/YOUR_REPO/your-studio.git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your-studio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npx wrangler pages dev . --port 8788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This runs a local Cloudflare Pages dev server with function support.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EU &amp; German Legal Compliance (DSGVO/GDPR)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666666"/>
          <w:sz w:val="21"/>
          <w:szCs w:val="21"/>
        </w:rPr>
        <w:t xml:space="preserve">CRITICAL: German e-commerce has strict legal requirements. Non-compliance can result in fines up to €50,000 for Impressum violations and up to 4% of annual revenue for GDPR violations. This section covers everything Johannes needs.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973B"/>
          <w:sz w:val="26"/>
          <w:szCs w:val="26"/>
        </w:rPr>
        <w:t xml:space="preserve">6.1 Impressum (Mandatory Legal Notice)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German law (DDG § 5, formerly TMG § 5) requires every commercial website to have an Impressum. This is non-negotiable.</w:t>
      </w:r>
    </w:p>
    <w:p>
      <w:pPr>
        <w:spacing w:after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Required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Full legal name (first + last name for sole proprietors, company name for GmbH/UG)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Full postal address (NO P.O. boxes allowed)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Working email address that enables direct, unrestricted communication (Feb 2025 Munich court ruling)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Phone number (or alternative fast electronic contact method)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Commercial register entry + registration number (if applicable: HRB/HRA number, Amtsgericht)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VAT identification number (USt-IdNr) per § 27a UStG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Responsible person for content (Verantwortlicher i.S.d. § 18 Abs. 2 MStV) if editorial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Regulatory authority (if licensed profession)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Professional title and chamber affiliation (if applicable)</w:t>
      </w:r>
    </w:p>
    <w:p>
      <w:pPr>
        <w:spacing w:after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Placement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Must be accessible within 2 clicks from any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Link must be labeled “Impressum” (not “About” or “Contact”)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Must be on its own dedicated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Must be available in German (can additionally be in English)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973B"/>
          <w:sz w:val="26"/>
          <w:szCs w:val="26"/>
        </w:rPr>
        <w:t xml:space="preserve">6.2 Datenschutzerklärung (Privacy Policy / DSGVO)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Required under DSGVO Art. 13/14. Must cover: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Identity and contact details of the data controller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Purpose and legal basis for each type of data processing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Categories of personal data collected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Data recipients and third-party processors (Stripe, Pictorem, Resend, analytics provider)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Data transfers to third countries (if using US-based services, need SCCs or EU-US Data Privacy Framework)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Data retention periods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Rights of the data subject: access, rectification, erasure, restriction, portability, objection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Right to lodge a complaint with supervisory authority (Landesdatenschutzbeauftragter)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Whether data provision is contractual/statutory requirement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Automated decision-making / profiling (if any)</w:t>
      </w:r>
    </w:p>
    <w:p>
      <w:pPr>
        <w:spacing w:after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Specific to Archive-35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Stripe (US): EU-US Data Privacy Framework certified — document this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Pictorem (Canada): Adequate protection under EU adequacy decision for Canada (PIPEDA)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Resend (US): Need EU-US DPF or SCCs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Google Analytics: Requires explicit opt-in consent under DSGVO + ePrivacy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Cloudflare (US): Document as infrastructure provider under Art. 28 DSGVO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973B"/>
          <w:sz w:val="26"/>
          <w:szCs w:val="26"/>
        </w:rPr>
        <w:t xml:space="preserve">6.3 Cookie Consent (ePrivacy)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The German Telekommunikation-Telemedien-Datenschutz-Gesetz (TTDSG) § 25 requires: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Explicit opt-in consent BEFORE setting non-essential cookies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GA4 cookies are non-essential — must be blocked until consent given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Technical/essential cookies (e.g., cart state) are exempt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Consent must be freely given, specific, informed, and unambiguous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Must be as easy to reject as to accept (no dark patterns)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Must store proof of consent</w:t>
      </w:r>
    </w:p>
    <w:p>
      <w:pPr>
        <w:spacing w:after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Recommended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Cookiebot (popular in Germany, auto-scans cookies)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Usercentrics (German company, full TTDSG/DSGVO compliance)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Borlabs Cookie (WordPress, but concept applies)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Custom: Build a cookie consent banner that gates GA4 loading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973B"/>
          <w:sz w:val="26"/>
          <w:szCs w:val="26"/>
        </w:rPr>
        <w:t xml:space="preserve">6.4 Widerrufsrecht (Right of Withdrawal)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EU Consumer Rights Directive (2011/83/EU) as implemented in BGB §§ 312g, 355: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14-day cooling-off period for online purchases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EXCEPTION: Custom/made-to-order goods are exempt (§ 312g Abs. 2 Nr. 1 BGB)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Photography prints ARE custom-made — but you MUST explicitly inform the customer BEFORE purchase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Require checkbox: “I acknowledge that this is a custom-made product and the right of withdrawal does not apply”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Include Widerrufsbelehrung (withdrawal policy) on the website and in order confirmation email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973B"/>
          <w:sz w:val="26"/>
          <w:szCs w:val="26"/>
        </w:rPr>
        <w:t xml:space="preserve">6.5 Preisangabenverordnung (Price Indication Ordinance)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All prices must include VAT (Bruttopreise / MwSt-inclusive)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Must state “inkl. MwSt.” (including VAT) next to prices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Must disclose shipping costs before checkout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Must show Grundpreis (base price per unit) if applicable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973B"/>
          <w:sz w:val="26"/>
          <w:szCs w:val="26"/>
        </w:rPr>
        <w:t xml:space="preserve">6.6 AGB (Terms &amp; Conditions)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While not strictly mandatory, AGB are highly recommended for German e-commerce. They should cover: order process, payment terms, delivery, warranty, liability limitations, and dispute resolution. Use a German lawyer or a generator like IT-Recht Kanzlei, Trusted Shops, or Händlerbund.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973B"/>
          <w:sz w:val="26"/>
          <w:szCs w:val="26"/>
        </w:rPr>
        <w:t xml:space="preserve">6.7 Compliance Checklist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Impressum 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Create /impressum.html with full legal 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Datenschutzerklärung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Create /datenschutz.html with DSGVO-compliant privacy policy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Cookie consent banner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Implement before GA4 or any tracking loads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Widerrufsbelehrung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Add withdrawal policy + checkout checkbox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Prices inkl. MwSt.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Display all prices with VAT included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Shipping cost disclosure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Show before checkout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AGB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Terms &amp; conditions reviewed by German lawyer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SSL/TLS (HTTPS)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Cloudflare provides this automatically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Email communication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Working email in Impressum (not just a form)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Data Processing Agreements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Sign DPAs with Stripe, Pictorem, Resend, Cloudflare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Order confirmation 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Send immediately after purchase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Urheberrecht notice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Copyright notice on all images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Claude Cowork &amp; Chrome Extension Integration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This section guides Johannes through setting up Claude as his AI-powered development partner.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973B"/>
          <w:sz w:val="26"/>
          <w:szCs w:val="26"/>
        </w:rPr>
        <w:t xml:space="preserve">7.1 Claude Cowork Setup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Download Claude desktop app from https://claude.ai/download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Open Claude and enable Cowork mode (research preview)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Select your project folder when prompted (the cloned repo)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Claude can now read, write, and edit files in the project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Paste this entire document into a new conversation as context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973B"/>
          <w:sz w:val="26"/>
          <w:szCs w:val="26"/>
        </w:rPr>
        <w:t xml:space="preserve">7.2 Archive-35 MCP Plugin (Local)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The Archive-35 MCP server gives Claude direct access to the repository. Set it up:</w:t>
      </w:r>
    </w:p>
    <w:p>
      <w:pPr>
        <w:spacing w:after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Installation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your-project/06_Automation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pip3 install "mcp[cli]" httpx --break-system-packages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python3 archive35_mcp.py</w:t>
      </w:r>
    </w:p>
    <w:p>
      <w:pPr>
        <w:spacing w:after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Configure in Claude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Add to your Claude Code MCP config (~/.claude/settings.json or project .mcp.json):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"mcpServers": {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"archive35": {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"command": "python3",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"args": ["/path/to/06_Automation/archive35_mcp.py"],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"env": { "ARCHIVE35_ROOT": "/path/to/your-project" }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Available MCP Tools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archive35_read_file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Read any file in the repo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archive35_write_file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Create or overwrite files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archive35_edit_file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Find and replace text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archive35_list_dir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List directory contents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archive35_search_code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Grep for patterns across the codebase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archive35_git_status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Git branch, status, recent commits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archive35_git_diff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Show uncommitted changes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archive35_git_commit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Stage, commit, and optionally push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archive35_run_command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Execute shell commands in repo directory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archive35_overview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Quick project summary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973B"/>
          <w:sz w:val="26"/>
          <w:szCs w:val="26"/>
        </w:rPr>
        <w:t xml:space="preserve">7.3 Chrome Extension (Claude in Chrome)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For browser-based development assistance:</w:t>
      </w:r>
    </w:p>
    <w:p>
      <w:pPr>
        <w:spacing w:after="20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Install Claude in Chrome extension from the Chrome Web Store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Connect it to your Claude account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Use it to: navigate your deployed site, inspect elements, fill forms, test checkout flows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Claude can take screenshots, read page content, interact with forms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Useful for: testing responsive design, verifying GDPR compliance, debugging UI issues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973B"/>
          <w:sz w:val="26"/>
          <w:szCs w:val="26"/>
        </w:rPr>
        <w:t xml:space="preserve">7.4 Custom Skill for Johannes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Johannes can create a custom Claude skill for his project. Example:</w:t>
      </w:r>
    </w:p>
    <w:p>
      <w:pPr>
        <w:spacing w:after="200"/>
      </w:pP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/path/to/project/.skills/skills/studio-assistant/SKILL.md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---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name: studio-assistant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description: Custom skill for Johannes' photography studio website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---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Studio Assistant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Context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Photography e-commerce website based on Archive-35 blueprint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Deployed on Cloudflare Pages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German market, all legal compliance (DSGVO, Impressum)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Payment: Stripe (EUR), Fulfillment: [chosen provider]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Voice-to-Text Corrections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Add Johannes' specific corrections here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Photo Upload &amp; Management Workflow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Since Johannes is not doing self-photography, he needs a streamlined workflow for uploading third-party or licensed images.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973B"/>
          <w:sz w:val="26"/>
          <w:szCs w:val="26"/>
        </w:rPr>
        <w:t xml:space="preserve">8.1 Photo Data Structure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Each photo in data/photos.json follows this schema: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"id": "collection-prefix-001",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"title": "Descriptive Title",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"description": "One-line description",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"collection": "collection-slug",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"collectionTitle": "Collection Name",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"location": "City, Country",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"year": 2026,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"tags": ["landscape", "sunset", "mountains"],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"thumbnail": "images/collection/FILENAME-thumb.jpg",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"full": "images/collection/FILENAME-full.jpg",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"dimensions": { "width": 6000, "height": 4000 }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973B"/>
          <w:sz w:val="26"/>
          <w:szCs w:val="26"/>
        </w:rPr>
        <w:t xml:space="preserve">8.2 Image Processing Pipeline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Receive original high-res image (TIFF/RAW/full-res JPEG)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Generate web-optimized full version: max 2000px long edge, 85% JPEG quality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Generate thumbnail: max 600px long edge, 80% JPEG quality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Upload originals to R2 bucket: {collection}/{photo-id}.jpg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Place web versions in images/{collection}/ directory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Add entry to data/photos.json with correct dimensions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Commit and deploy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973B"/>
          <w:sz w:val="26"/>
          <w:szCs w:val="26"/>
        </w:rPr>
        <w:t xml:space="preserve">8.3 Automation with Claude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Claude Cowork can automate most of this: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Ask Claude: “Add these 10 photos to the Bavaria collection”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Claude reads the images, generates thumbnails (via Python/ImageMagick)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Claude updates photos.json with proper metadata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Claude commits and deploys via git</w:t>
      </w:r>
    </w:p>
    <w:p>
      <w:pPr>
        <w:spacing w:after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Image Processing Script (Python)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PIL import Image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os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process_photo(input_path, collection, photo_id):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img = Image.open(input_path)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w, h = img.size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Full version (max 2000px)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ratio = min(2000/w, 2000/h)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full = img.resize((int(w*ratio), int(h*ratio)), Image.LANCZOS)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full.save(f'images/{collection}/{photo_id}-full.jpg', quality=85)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Thumbnail (max 600px)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ratio = min(600/w, 600/h)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thumb = img.resize((int(w*ratio), int(h*ratio)), Image.LANCZOS)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thumb.save(f'images/{collection}/{photo_id}-thumb.jpg', quality=80)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9. Pricing Engine &amp; Product Configuration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The pricing engine calculates prices based on material base price and print area.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973B"/>
          <w:sz w:val="26"/>
          <w:szCs w:val="26"/>
        </w:rPr>
        <w:t xml:space="preserve">9.1 Pricing Formula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price = basePrice * (sizeInches / 96) ^ 0.75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Where sizeInches = width * height, and 96 sq.in. (12x8) is the baseline.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973B"/>
          <w:sz w:val="26"/>
          <w:szCs w:val="26"/>
        </w:rPr>
        <w:t xml:space="preserve">9.2 Base Prices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Material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Base Price (USD)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Starting From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Canvas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$105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$105 (12"x8")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Metal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$130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$130 (12"x8")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Acrylic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$195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$195 (12"x8")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Fine Art Paper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$60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$60 (12"x8")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Wood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$120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$120 (12"x8")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973B"/>
          <w:sz w:val="26"/>
          <w:szCs w:val="26"/>
        </w:rPr>
        <w:t xml:space="preserve">9.3 Standard Sizes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 (sq.in.)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Small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12" x 8"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96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18" x 12"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216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Large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24" x 16"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384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XL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36" x 24"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864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XXL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48" x 32"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1,536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Gallery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60" x 40"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2,400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Johannes should adjust base prices for the German market (EUR) and factor in Pictorem wholesale costs, shipping to EU, and German VAT (19%).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10. 20 Onboarding Questions for Johannes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Johannes: Paste these questions into your Claude Cowork session. Your answers will help Claude customize the entire platform to your needs.</w:t>
      </w:r>
    </w:p>
    <w:p>
      <w:pPr>
        <w:spacing w:after="200"/>
      </w:pP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Brand Identity: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What is your studio name, tagline, and brand colors? Do you have a logo, or do you need one designed?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Photo Source: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Where are your photos coming from? Licensed stock, purchased from photographers, your own old work, or a mix? What licensing agreements do you have?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Collections: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How many photo collections do you want to start with? What are the themes (e.g., landscapes, architecture, abstract, portraits)?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Target Market: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Germany only, DACH region (DE/AT/CH), or all of EU? Will you also sell internationally?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Currency &amp; Pricing: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Will prices be in EUR only? What price range are you targeting? Do you want to adjust the pricing formula?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Print Materials: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Which print materials do you want to offer? Same five as Archive-35 (canvas, metal, acrylic, paper, wood), or different?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Fulfillment Partner: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Do you want to use Pictorem (ships from Canada), or an EU-based lab like WhiteWall, Saal Digital, or Hahnemühle? This affects API integration.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Domain: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Do you already have a domain name? If so, what is it? .de, .com, or both?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Hosting Preference: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Cloudflare Pages (recommended), Netlify, Vercel, or a German host like Hetzner? Any preference?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Business Entity: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What is your legal business structure? Einzelunternehmer, GbR, UG, GmbH? This determines your Impressum requirements.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VAT Registration: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Do you have a USt-IdNr (VAT ID)? Are you subject to Kleinunternehmerregelung (§ 19 UStG, small business exemption)?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Language: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German only, or bilingual (DE + EN)? The Archive-35 model is English-only, so this is a significant adaptation.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Payment Methods: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Beyond credit cards: Do you want SEPA direct debit, PayPal, Klarna (Rechnung/Ratenkauf), giropay, or Apple/Google Pay?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Shipping: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Free shipping within Germany? What about Austria/Switzerland? Fixed rates or weight-based? DHL, DPD, Hermes preference?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Design Style: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Do you like the Archive-35 dark/minimal aesthetic, or do you want a different look? Any reference websites?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Social Media: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Which platforms will you use? Instagram, Facebook, TikTok, Pinterest? Do you want automated posting integration?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Email Provider: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For order confirmations and newsletters: Resend, Mailjet, Brevo, Amazon SES? Do you need a newsletter sign-up?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Analytics: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GA4 (requires cookie consent), or a GDPR-friendly alternative like Plausible, Fathom, or Matomo (self-hosted)?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Photo Editing: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Do you need image processing automation (resize, watermark, metadata stripping)? Or will you prepare images manually?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Timeline: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When do you want to launch? MVP (basic gallery + checkout), then iterate? Or full feature parity with Archive-35 from day one?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11. End-to-End Order Flow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Complete customer journey from browsing to print delivery:</w:t>
      </w:r>
    </w:p>
    <w:p>
      <w:pPr>
        <w:spacing w:after="20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Customer visits the gallery and browses collections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Clicks on a photo → lightbox opens with title, location, and “Buy Print” button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Clicks “Buy Print” → product selector modal opens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Selects material (canvas/metal/acrylic/paper/wood) and size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Price updates dynamically based on material + size + DPI quality check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Clicks “Add to Cart” → item added to localStorage cart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Opens cart drawer → reviews items, sees total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Clicks “Checkout” → POST /api/create-checkout-session with line items + Pictorem metadata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Redirected to Stripe Checkout (hosted page with payment form)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Customer enters payment + shipping info, completes purchase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Stripe fires checkout.session.completed webhook → POST /api/stripe-webhook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Webhook: extracts order metadata, builds Pictorem preorder code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Webhook: checks R2 for high-res original, generates signed URL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Webhook: validates preorder with Pictorem, gets wholesale price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Webhook: submits order to Pictorem with image URL + shipping address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Webhook: sends customer confirmation email via Resend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Webhook: sends owner notification email (with margin calculation)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Pictorem prints, packages, and ships to customer (white-label)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Customer receives print in 2-4 weeks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For Johannes: This same flow works with EUR pricing, German payment methods (via Stripe), and EU fulfillment partners. The webhook is the critical piece — it orchestrates everything automatically.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12. Security Architecture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973B"/>
          <w:sz w:val="26"/>
          <w:szCs w:val="26"/>
        </w:rPr>
        <w:t xml:space="preserve">12.1 Image Protection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Right-click disabled on gallery images (js/image-protection.js)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Drag-and-drop disabled to prevent easy image saving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robots.txt with noai, noimageai meta tags to discourage AI training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Web-optimized images are low-res (max 2000px) — unsuitable for print piracy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High-res originals are in R2 behind HMAC-signed URLs (24h expiry)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973B"/>
          <w:sz w:val="26"/>
          <w:szCs w:val="26"/>
        </w:rPr>
        <w:t xml:space="preserve">12.2 Payment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All payment handling via Stripe (PCI DSS Level 1 compliant)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No credit card data touches the website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Webhook signature verification (HMAC-SHA256) prevents replay attacks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Test/live mode separation with independent keys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973B"/>
          <w:sz w:val="26"/>
          <w:szCs w:val="26"/>
        </w:rPr>
        <w:t xml:space="preserve">12.3 R2 Original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Originals are never directly accessible via public 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HMAC-signed URLs with expiry timestamps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Only the webhook (server-side) can generate signed URLs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Signature includes: key, expiry, HMAC-SHA256 with shared secret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13. Quick Start for Johannes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Step-by-step to get from zero to a working local development site:</w:t>
      </w:r>
    </w:p>
    <w:p>
      <w:pPr>
        <w:spacing w:after="20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Install prerequisites: Homebrew, Node.js, Python, Git, wrangler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Clone this repo: git clone [repo-url]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Install Python deps: pip3 install Pillow mcp httpx --break-system-packages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Create Stripe account (stripe.com) → get test keys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Create Cloudflare account → set up Pages project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Create R2 bucket for originals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Create Resend account → verify your domain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Run local dev: npx wrangler pages dev . --port 8788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Open http://localhost:8788 → verify site loads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Set up Claude Cowork with MCP plugin (see Section 7)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Answer the 20 questions (Section 10) in Claude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Let Claude customize the codebase to your answers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Create Impressum and Datenschutzerklärung pages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Add cookie consent banner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Deploy to Cloudflare Pages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Configure custom domain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Set up Stripe webhook URL in Stripe Dashboard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Test end-to-end with Stripe test mode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Switch to live mode and launch!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666666"/>
          <w:sz w:val="21"/>
          <w:szCs w:val="21"/>
        </w:rPr>
        <w:t xml:space="preserve">Estimated time to MVP: 2-4 days with Claude Cowork assistance.</w:t>
      </w:r>
    </w:p>
    <w:p>
      <w:pPr>
        <w:spacing w:after="200"/>
      </w:pPr>
    </w:p>
    <w:p>
      <w:pPr>
        <w:spacing w:after="200"/>
      </w:pPr>
    </w:p>
    <w:p>
      <w:pPr>
        <w:spacing w:before="400"/>
        <w:jc w:val="center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ARCHIVE-35 Architectural Blueprint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C497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2026-02-10T17:33:27.126Z</dcterms:created>
  <dcterms:modified xsi:type="dcterms:W3CDTF">2026-02-10T17:33:27.126Z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