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DF88" w14:textId="77777777" w:rsidR="00A40855" w:rsidRDefault="00000000">
      <w:pPr>
        <w:spacing w:after="40"/>
      </w:pPr>
      <w:r>
        <w:rPr>
          <w:b/>
          <w:sz w:val="28"/>
        </w:rPr>
        <w:t>WOLFGANG SCHRAM</w:t>
      </w:r>
    </w:p>
    <w:p w14:paraId="31226663" w14:textId="77777777" w:rsidR="000244F3" w:rsidRDefault="00000000" w:rsidP="000244F3">
      <w:pPr>
        <w:spacing w:after="240"/>
      </w:pPr>
      <w:r>
        <w:rPr>
          <w:sz w:val="20"/>
        </w:rPr>
        <w:br/>
      </w:r>
      <w:r w:rsidR="005E4C37">
        <w:rPr>
          <w:sz w:val="20"/>
        </w:rPr>
        <w:t xml:space="preserve">Los Angeles, California  |  +1 310 997 8359  |  </w:t>
      </w:r>
      <w:hyperlink r:id="rId6" w:history="1">
        <w:r w:rsidR="005E4C37" w:rsidRPr="009B4D26">
          <w:rPr>
            <w:rStyle w:val="Hyperlink"/>
            <w:sz w:val="20"/>
          </w:rPr>
          <w:t xml:space="preserve">wolfbroadcast@gmail.com </w:t>
        </w:r>
      </w:hyperlink>
      <w:r w:rsidR="005E4C37">
        <w:rPr>
          <w:sz w:val="20"/>
        </w:rPr>
        <w:t xml:space="preserve">  </w:t>
      </w:r>
      <w:hyperlink r:id="rId7" w:history="1">
        <w:r w:rsidR="005E4C37" w:rsidRPr="009B4D26">
          <w:rPr>
            <w:rStyle w:val="Hyperlink"/>
            <w:sz w:val="20"/>
          </w:rPr>
          <w:t>LinkedIn</w:t>
        </w:r>
      </w:hyperlink>
      <w:r w:rsidR="005E4C37">
        <w:rPr>
          <w:sz w:val="20"/>
        </w:rPr>
        <w:t xml:space="preserve">  </w:t>
      </w:r>
      <w:r>
        <w:br/>
      </w:r>
    </w:p>
    <w:p w14:paraId="1356182B" w14:textId="31E5CBEF" w:rsidR="000244F3" w:rsidRDefault="000244F3" w:rsidP="000244F3">
      <w:pPr>
        <w:spacing w:after="240"/>
      </w:pPr>
      <w:r>
        <w:t>Q-CTRL Talent Community</w:t>
      </w:r>
      <w:r>
        <w:br/>
      </w:r>
      <w:r>
        <w:t xml:space="preserve">   </w:t>
      </w:r>
      <w:r>
        <w:tab/>
      </w:r>
      <w:r>
        <w:tab/>
      </w:r>
      <w:r>
        <w:tab/>
      </w:r>
      <w:r>
        <w:tab/>
      </w:r>
      <w:r>
        <w:tab/>
      </w:r>
      <w:r>
        <w:tab/>
      </w:r>
      <w:r>
        <w:tab/>
      </w:r>
      <w:r>
        <w:tab/>
      </w:r>
      <w:r>
        <w:tab/>
      </w:r>
      <w:r>
        <w:tab/>
        <w:t>December 2</w:t>
      </w:r>
      <w:r>
        <w:t xml:space="preserve"> </w:t>
      </w:r>
      <w:r>
        <w:t xml:space="preserve">/ </w:t>
      </w:r>
      <w:r>
        <w:t>2025</w:t>
      </w:r>
    </w:p>
    <w:p w14:paraId="68E9E4BD" w14:textId="77777777" w:rsidR="000244F3" w:rsidRDefault="000244F3" w:rsidP="000244F3">
      <w:pPr>
        <w:spacing w:after="240"/>
      </w:pPr>
      <w:r>
        <w:rPr>
          <w:b/>
        </w:rPr>
        <w:t>Re: Expression of Interest - Engineering Leadership</w:t>
      </w:r>
    </w:p>
    <w:p w14:paraId="6FF90C8F" w14:textId="77777777" w:rsidR="000244F3" w:rsidRDefault="000244F3" w:rsidP="000244F3">
      <w:pPr>
        <w:spacing w:after="240"/>
      </w:pPr>
      <w:bookmarkStart w:id="0" w:name="OLE_LINK3"/>
      <w:r>
        <w:t xml:space="preserve">In my early 20s, I read Richard Feynman's "Surely You're Joking, Mr. Feynman!" and something about his approach to physics stuck with me - that beautiful combination of naivety and rigor, curiosity and precision. Life took me in a different direction, but I've been following quantum computing for years now, not because I understand the physics, but because I recognize the </w:t>
      </w:r>
      <w:proofErr w:type="gramStart"/>
      <w:r>
        <w:t>moment</w:t>
      </w:r>
      <w:proofErr w:type="gramEnd"/>
      <w:r>
        <w:t xml:space="preserve"> you're </w:t>
      </w:r>
      <w:proofErr w:type="gramStart"/>
      <w:r>
        <w:t>in:</w:t>
      </w:r>
      <w:proofErr w:type="gramEnd"/>
      <w:r>
        <w:t xml:space="preserve"> where having brilliant quantum scientists stops being the constraint and building the teams and culture to scale becomes everything.</w:t>
      </w:r>
    </w:p>
    <w:p w14:paraId="4063CB5A" w14:textId="77777777" w:rsidR="000244F3" w:rsidRDefault="000244F3" w:rsidP="000244F3">
      <w:pPr>
        <w:spacing w:after="240"/>
      </w:pPr>
      <w:r>
        <w:t>I build ownership cultures where complex minds thrive. For the past 25 years, I've led engineering teams - from broadcast engineering in Germany to live concert touring for U2 and the Rolling Stones in the UK, to leading 200+ engineers at Diversified in the US. I actively seek neurodivergent thinkers (I'm ADHD myself), removed degree requirements from hiring, and create environments where people make decisions without waiting for permission. The quirkier and more eccentric my engineers are, the more I want to be around them.</w:t>
      </w:r>
    </w:p>
    <w:p w14:paraId="4F7D09D8" w14:textId="0FBEB989" w:rsidR="000244F3" w:rsidRDefault="000244F3" w:rsidP="000244F3">
      <w:pPr>
        <w:spacing w:after="240"/>
      </w:pPr>
      <w:r>
        <w:t>When I saw Q-CTRL raised $113M and delivered the first commercial quantum advantage with Ironstone Opal, I recognized exactly what comes next: you need to scale from cutting-edge science to deployable technology at speed. That's an organizational and cultural challenge as much as a technical one.</w:t>
      </w:r>
    </w:p>
    <w:p w14:paraId="0AEF8E9F" w14:textId="77777777" w:rsidR="000244F3" w:rsidRDefault="000244F3" w:rsidP="000244F3">
      <w:pPr>
        <w:spacing w:after="240"/>
      </w:pPr>
      <w:r>
        <w:t>What I offer: VP Engineering or COO-level leadership focused on building teams that can move fast without breaking things. I understand technical landscapes well enough to make smart decisions and push back when needed, but my real strength is creating the kind of culture where quantum scientists, software engineers, and product teams collaborate naturally. I've done this across three continents (Germany, UK, US), built two companies from scratch, and led transformations in high-pressure environments where failure literally wasn't an option.</w:t>
      </w:r>
    </w:p>
    <w:p w14:paraId="233F1380" w14:textId="77777777" w:rsidR="000244F3" w:rsidRDefault="000244F3" w:rsidP="000244F3">
      <w:pPr>
        <w:spacing w:after="240"/>
      </w:pPr>
      <w:r>
        <w:t>I'm based in Los Angeles, which matters for a company with an LA office. I'm not looking to relocate, but I'm very open to remote work with strategic travel. Currently at Diversified, but after nearly four years, I'm ready for something different - and quantum is exactly where I want to be.</w:t>
      </w:r>
    </w:p>
    <w:p w14:paraId="45DBCFA5" w14:textId="77777777" w:rsidR="000244F3" w:rsidRDefault="000244F3" w:rsidP="000244F3">
      <w:pPr>
        <w:spacing w:after="240"/>
      </w:pPr>
      <w:r>
        <w:t>I know this is a talent community, not a specific role, but I wanted you to have my details for when the right opportunity comes up. Whether it's VP Engineering, Head of Operations, or something else focused on scaling teams and culture, I'd love to have that conversation.</w:t>
      </w:r>
    </w:p>
    <w:p w14:paraId="342F3614" w14:textId="22E080E2" w:rsidR="00A40855" w:rsidRDefault="000244F3" w:rsidP="000244F3">
      <w:r>
        <w:t>Wolfgang Schram</w:t>
      </w:r>
      <w:bookmarkEnd w:id="0"/>
    </w:p>
    <w:sectPr w:rsidR="00A408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340096">
    <w:abstractNumId w:val="8"/>
  </w:num>
  <w:num w:numId="2" w16cid:durableId="280310663">
    <w:abstractNumId w:val="6"/>
  </w:num>
  <w:num w:numId="3" w16cid:durableId="451674512">
    <w:abstractNumId w:val="5"/>
  </w:num>
  <w:num w:numId="4" w16cid:durableId="515968313">
    <w:abstractNumId w:val="4"/>
  </w:num>
  <w:num w:numId="5" w16cid:durableId="678891623">
    <w:abstractNumId w:val="7"/>
  </w:num>
  <w:num w:numId="6" w16cid:durableId="1241060652">
    <w:abstractNumId w:val="3"/>
  </w:num>
  <w:num w:numId="7" w16cid:durableId="1260992229">
    <w:abstractNumId w:val="2"/>
  </w:num>
  <w:num w:numId="8" w16cid:durableId="570234749">
    <w:abstractNumId w:val="1"/>
  </w:num>
  <w:num w:numId="9" w16cid:durableId="112311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4F3"/>
    <w:rsid w:val="00034616"/>
    <w:rsid w:val="0006063C"/>
    <w:rsid w:val="0015074B"/>
    <w:rsid w:val="0029639D"/>
    <w:rsid w:val="00326F90"/>
    <w:rsid w:val="00554547"/>
    <w:rsid w:val="005E4C37"/>
    <w:rsid w:val="00A40855"/>
    <w:rsid w:val="00AA1D8D"/>
    <w:rsid w:val="00B47730"/>
    <w:rsid w:val="00B529AD"/>
    <w:rsid w:val="00BA4144"/>
    <w:rsid w:val="00CB0664"/>
    <w:rsid w:val="00E011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D9952"/>
  <w14:defaultImageDpi w14:val="300"/>
  <w15:docId w15:val="{B6945C2E-E282-B044-9E63-88419379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4C37"/>
    <w:rPr>
      <w:color w:val="0000FF" w:themeColor="hyperlink"/>
      <w:u w:val="single"/>
    </w:rPr>
  </w:style>
  <w:style w:type="paragraph" w:customStyle="1" w:styleId="font-claude-response-body">
    <w:name w:val="font-claude-response-body"/>
    <w:basedOn w:val="Normal"/>
    <w:rsid w:val="00BA414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A41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wolfgang-schram-a48374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olfbroadcast@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Wolf Schram</cp:lastModifiedBy>
  <cp:revision>2</cp:revision>
  <dcterms:created xsi:type="dcterms:W3CDTF">2025-12-03T03:32:00Z</dcterms:created>
  <dcterms:modified xsi:type="dcterms:W3CDTF">2025-12-03T03:32:00Z</dcterms:modified>
  <cp:category/>
</cp:coreProperties>
</file>