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PICTOREM PRODUCT CATALOG</w:t>
      </w:r>
    </w:p>
    <w:p>
      <w:pPr>
        <w:spacing w:after="120"/>
        <w:jc w:val="center"/>
      </w:pPr>
      <w:r>
        <w:rPr>
          <w:rFonts w:ascii="Arial" w:cs="Arial" w:eastAsia="Arial" w:hAnsi="Arial"/>
          <w:color w:val="C4973B"/>
          <w:sz w:val="28"/>
          <w:szCs w:val="28"/>
        </w:rPr>
        <w:t xml:space="preserve">Complete API Integration Reference</w:t>
      </w:r>
    </w:p>
    <w:p>
      <w:pPr>
        <w:pBdr>
          <w:bottom w:val="single" w:color="C4973B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Archive-35.com  |  February 27,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material, finish, mount, and frame Pictorem can fulfill through their API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KEY FINDING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Pictorem handles EVERYTHING — printing, framing, mounting hardware, and varnish.</w:t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 can sell a complete, hang-ready product through a single API order.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The Big Picture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Pictorem is a full-service print-on-demand fulfillment house. They don’t just print — they frame, mount hardware, apply varnish, laminate, and ship directly to our customers with our branding. Every option below is orderable through their REST API using a pipe-delimited preorder code.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What this means for Archive-35: we can offer a complete “ready to hang” product without sourcing frames, hardware, or finishing separately. The customer picks their print material, finish, mounting hardware, and optional frame — and Pictorem builds and ships it as one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What We Sell Today vs. What’s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Materials (substrates)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Missing 10+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Metal Sub-Types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(brushed)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ChromaLuxe HD, white, silver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Acrylic Thicknesses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(1/4")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budget or non-glare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(fine 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glossy, pearl, poster, vinyl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Finishes/Varnish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(semigloss)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matte, knife, silver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(1.5")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0.75" or rolled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Mounting 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CRITICAL: nothing ships hangable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 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No frames at 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Specialty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Puzzles, clocks, shapes, murals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Metal Prints — Complete Options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Metal prints are our highest-margin product. Wolf’s test order exposed the critical gap: we default to brushed aluminum (type “al”) when he expected ChromaLuxe HD sublimation. Pictorem offers 4 distinct metal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12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Brushed Aluminum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UV print on brushed aluminum. Metallic grain shows through. 3mm thick.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96×48"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 Matte Metal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White-coated aluminum. True colors, no metallic grain. Sophisticated matte finish. 3mm thick.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ChromaLuxe HD Gloss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Dye-sublimation on ChromaLuxe panel. Ultra-vivid colors, scratch-resistant. 1mm. 60+ year archival. THIS IS WOLF’S PREFERRED PRODUCT.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60×40"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ChromaLuxe Silver Gloss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 sublimation on silver base. Metallic shimmer with sublimation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60×40"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Metal Mounting Hardware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CRITICAL: Currently we send NO mounting hardware with metal prints. The customer receives a bare metal sheet they cannot hang.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1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Additional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Standoff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polished aluminum posts at corners. Floats print ~1" from wall. Modern/industrial look. Most popular for metal + acrylic.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 Float 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aluminum frame mounted to back. Clean floating appearance from front. Gallery-style.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French Cleat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frenchcleat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Heavy-duty angled bracket system. Best for large/heavy prints (&gt;36"). Professional installation.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Decorative 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(frame code)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decorative moulding around metal print. Multiple frame styles via buildproductlist API.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Mount (bare)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(omit)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only, no hardware. Current default. Customer CANNOT hang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Canvas Prints — Complete Options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Canvas: 410g/m² fine art matte canvas (70% cotton, 30% polyester), acid-free, museum-quality. Printed on Epson SureColor with UltraChrome GS3 nine-color ink system.</w:t>
      </w:r>
    </w:p>
    <w:p>
      <w:pPr>
        <w:pStyle w:val="Heading2"/>
      </w:pPr>
      <w:r>
        <w:rPr>
          <w:rFonts w:ascii="Arial" w:cs="Arial" w:eastAsia="Arial" w:hAnsi="Arial"/>
        </w:rPr>
        <w:t xml:space="preserve">Canvas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9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Gallery Wrap 1.5"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stretched + c15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wrapped on 1.5" wooden frame. Premium thick profile. Our current default.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Thin Wrap 0.75"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stretched + c075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wrapped on 0.75" frame. Slimmer, more affordable option.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Rolled (Giclée)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(rolled)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Unframed archival canvas rolled in tube. Customer frames it. Up to 150×58".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Canvas + Float 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stretched + frame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Stretched canvas with decorative floating frame. Premium presentation.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Canvas Varnish/Finish Options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hardcoded to “semigloss”. Pictorem offers 4 varnish options as API additionals: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1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Varnish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Additional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Semi-Gloss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semigloss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Richer blacks, photo-quality sheen, scratch-resistant. Current default.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 art appearance, strong color depth, no reflections. Museum standard.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Knife Varnish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knife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Textured 3D paint effect applied manually. Creates impasto-style brush strokes.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Silver Canvas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Metallic iridescent finish with light reflection. Shimmer effect.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Canvas Edge Options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the edges of the stretched canvas are handled: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Additional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Mirror Wrap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mirrorimage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Mirrors the photo edges around the frame sides. No cropping of main image. Our current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Gallery Wrap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gallerywrap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Extends the image around the sides. Slight cropping of main image visible area.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Solid 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bordercolorhex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 color edges. Color set via bordercolorhex parameter (e.g., “000000” for black, “ffffff” for white).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Acrylic Prints — Complete Options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acrylic with stunning depth and color vibrancy. UV-cured ink at 1200×1200 DPI. Currently we only offer 1/4" (ac220). Pictorem has 5 thickness/finish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960"/>
        <w:gridCol w:w="8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Acrylic 1/8"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Slim, lightweight, budget-friendly. Good for smaller prints.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Acrylic 3/16"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thickness. Greater depth effect. Best for &gt;40" prints.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Acrylic 1/4"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ac220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thickness. Maximum depth effect. Current default.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Acrylic 3/8"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a38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Ultra-thick premium. Maximum perceived depth and weight.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Non-Glare 1/8"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Satin matte finish. Reduces reflections in bright rooms. Premium option.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96×60"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Acrylic Mounting: Same options as metal — standoff, backfloat, frenchcleat, decorative frame, or no mount. Standoffs are the most popular for acrylic.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Acrylic Corners: 90-degree square (default), rounded (1/4" radius), circular, or specialty shapes (surfboard, skateboard, guitar).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Paper &amp; Fine Art Prints — Complete Options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we only offer “fine art matte” (code: art). Pictorem offers 9 paper types. Paper prints ship rolled in tubes — the customer needs to frame them, OR we can sell them with Pictorem’s framing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960"/>
        <w:gridCol w:w="8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Fine Art Matte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archival neutral white. Museum standard. Fingerprint-resistant.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Satin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 of vibrancy and minimal glare. Versatile all-around.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Glossy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glossphoto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Resin-coated, soft glossy. Classic photographic reproduction.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Pearlescent Metallic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High-gloss metallic shimmer. Exceptionally rich and vibrant.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Poster Satin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Satin finish poster stock. Budget-friendly option.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Vinyl (outdoor)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vinyl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420gsm PET/PVC. Water-resistant for outdoor/events.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Paper + Frame = Complete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key insight for paper: a rolled print is incomplete. Most customers buying fine art paper NEED a frame. Pictorem offers complete framing as a single order: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Standard Picture Frame — 3 molding colors (black, natural, white), pre-defined sizes, ready-to-hang with wire backing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Custom Frame — made-to-measure, 4 aesthetic categories (contemporary, classic, rustic, ornate), 10+ colors, multiple frame depths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Shadow Box — deep frame for 3D floating effect, large moulding selection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Frame codes are queried dynamically via the buildproductlist API endpoint with a partial preorder code. This returns available mouldings for the specific product and size.</w:t>
      </w:r>
    </w:p>
    <w:p>
      <w:pPr>
        <w:pStyle w:val="Heading1"/>
      </w:pPr>
      <w:r>
        <w:rPr>
          <w:rFonts w:ascii="Arial" w:cs="Arial" w:eastAsia="Arial" w:hAnsi="Arial"/>
        </w:rPr>
        <w:t xml:space="preserve">6. Wood Prints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 UV print on 3/16" Baltic Birch plywood. 1200×1200 DPI. White/light areas show natural wood grain. Includes built-in 3/4" floating frame, ready to hang.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Code: ru14  |  Max Size: 96×48"  |  Status: LIVE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Mounting: Built-in floating frame (standard), or add french cleat for heavy pieces.</w:t>
      </w:r>
    </w:p>
    <w:p>
      <w:pPr>
        <w:pStyle w:val="Heading1"/>
      </w:pPr>
      <w:r>
        <w:rPr>
          <w:rFonts w:ascii="Arial" w:cs="Arial" w:eastAsia="Arial" w:hAnsi="Arial"/>
        </w:rPr>
        <w:t xml:space="preserve">7. Laminated Prints (New Category)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Giclée paper print with non-glare laminate, mounted on rigid backing. Includes recessed keyhole for hanging.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Backing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MDF Wood 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3/8"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Slim profile, solid rigidity. Includes keyhole notch. Border color options: black, white, silver, gold, red, grey, green, cream, cherrywood, brown.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MDF FlushMount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Gallery-style presence. Same border color options. Premium feel.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Masonite 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1/8"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 board suitable for customer’s own framing or mounting.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Framing Options — The Full Picture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Pictorem handles framing as part of fulfillment. This is a HUGE opportunity we’re not using. A framed print commands 40-100% higher price than an unframed one.</w:t>
      </w:r>
    </w:p>
    <w:p>
      <w:pPr>
        <w:pStyle w:val="Heading2"/>
      </w:pPr>
      <w:r>
        <w:rPr>
          <w:rFonts w:ascii="Arial" w:cs="Arial" w:eastAsia="Arial" w:hAnsi="Arial"/>
        </w:rPr>
        <w:t xml:space="preserve">Standard Picture Frames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Pre-defined sizes. 1200 DPI print on fine art matte board. 2" white border. Ready-to-hang with wire backing + felt wall pads.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molding colors: Black Satin, Natural Wood, White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Sizes: 16×22", 22×16", 20×28", 28×20", 28×28", 24×34", 34×24", 40×28"</w:t>
      </w:r>
    </w:p>
    <w:p>
      <w:pPr>
        <w:pStyle w:val="Heading2"/>
      </w:pPr>
      <w:r>
        <w:rPr>
          <w:rFonts w:ascii="Arial" w:cs="Arial" w:eastAsia="Arial" w:hAnsi="Arial"/>
        </w:rPr>
        <w:t xml:space="preserve">Custom Frames (Made-to-Measure)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size from 8×8" to 96×60". This is where the premium experience lives.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Aesthetic Categories: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Contemporary — clean lines, minimalist, modern interiors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Classic — traditional styling, timeless look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Rustic — weathered wood, barn-style, organic feel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Ornate — decorative, embellished, formal settings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Materials &amp; Finishes: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Polystyrene and wood construction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Finishes: lacquer, matte, satin, metallic, antique, wood grain, gold, silver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Colors: black, white, gold, silver, bronze, espresso, champagne, natural, oak, walnut, pink, blue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Depths: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Under 1" — slim profile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1–1.99" — standard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•  2–2.99" — substantial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3"+ — statement piece / shadow box territory</w:t>
      </w:r>
    </w:p>
    <w:p>
      <w:pPr>
        <w:pStyle w:val="Heading2"/>
      </w:pPr>
      <w:r>
        <w:rPr>
          <w:rFonts w:ascii="Arial" w:cs="Arial" w:eastAsia="Arial" w:hAnsi="Arial"/>
        </w:rPr>
        <w:t xml:space="preserve">Shadow Box Frames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 frames that create a 3D floating effect. The print appears to float inside the frame with visible depth. Large moulding selection, various finishes.</w:t>
      </w:r>
    </w:p>
    <w:p>
      <w:pPr>
        <w:pStyle w:val="Heading2"/>
      </w:pPr>
      <w:r>
        <w:rPr>
          <w:rFonts w:ascii="Arial" w:cs="Arial" w:eastAsia="Arial" w:hAnsi="Arial"/>
        </w:rPr>
        <w:t xml:space="preserve">How Frame Codes Work in the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options are NOT hardcoded — they’re queried dynamically. You send a partial preorder code to the buildproductlist endpoint and it returns available frames for that product/size combination.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Example: POST buildproductlist with preordercode “1|paper|art|horizontal|24|16” returns a list of compatible frame mouldings, each with its own code to append as an additional parameter.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Glass/glazing is included as part of the frame — it’s not a separate option. Pictorem’s standard frames include glass. The specific glass type (regular vs UV-protective vs museum) is not separately configurable through the API — it’s determined by the frame product selected.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Specialty Products (Future Consideration)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available through the API but lower priority for fine art photography: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From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 Mural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$varies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Peel &amp; stick vinyl. Unlimited sizes, delivered in panels. Greenguard Gold certified. 25+ year fade.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(hospitality)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Puzzle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$29–$65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to 1500 pieces. Retail box with photo. Great gift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Wall Clock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or square acrylic. Quartz mechanism. 12/16/24".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Skateboard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8×30" acrylic. Back mount frame. Ready to hang.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Surfboard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$399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18×76" acrylic. Statement piece. One tree planted per 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Guitar Shape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13×38" acrylic guitar cutout. Unique wall 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API Preorder Code Reference</w:t>
      </w:r>
    </w:p>
    <w:p>
      <w:pPr>
        <w:pBdr>
          <w:bottom w:val="single" w:color="C4973B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Pictorem order is defined by a single pipe-delimited string: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qty | material | type | orientation | width | height | additional1 | additional2 | ...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 Preorder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Preorder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gallery wrap 1.5"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1|canvas|stretched|horizontal|24|16|semigloss|mirrorimage|c15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thin wrap 0.75"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1|canvas|stretched|horizontal|24|16|semigloss|mirrorimage|c075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matte varnish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1|canvas|stretched|horizontal|24|16|matte|mirrorimage|c15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ChromaLuxe HD + standoffs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1|metal|hd|horizontal|36|24|standoff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Brushed metal + back 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1|metal|al|horizontal|48|32|backfloat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matte metal + cleat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1|metal|alw|horizontal|36|24|frenchcleat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Acrylic 3/16" + standoffs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1|acrylic|da16|horizontal|36|24|standoff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Non-glare acrylic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1|acrylic|ng8|horizontal|24|16|standoff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 art paper (rolled)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1|paper|art|horizontal|24|16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Needs 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Glossy photo paper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1|paper|glossphoto|horizontal|24|16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Needs 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Wood + french cleat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1|wood|ru14|horizontal|36|24|frenchcleat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Ready to hang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What We Need to Do</w:t>
      </w:r>
    </w:p>
    <w:p>
      <w:pPr>
        <w:pBdr>
          <w:bottom w:val="single" w:color="C4973B" w:sz="4" w:space="1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Fix Critical Defaults (30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Change metal default from “al” to “hd” (ChromaLuxe HD) in stripe-webhook.js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Add “standoff” as default additional for metal, acrylic, and wood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Validate updated codes via Pictorem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4. Test order in Stripe test mode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Customer Product Configurator (2–3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Add sub-type selection to product-selector.js (metal: brushed/white/HD; acrylic: 1/8"/3/16"/1/4"; canvas depth: 1.5"/0.75")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Add mounting hardware selector (standoffs/back float/french cleat/none)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Add varnish selector for canvas (semigloss/matte/knife/silver)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Update pricing per combo via Pictorem getprice API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9. Pass selections through Stripe metadata → webhook → Pictorem preorder code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Visual Assets &amp; Premium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Pictorem provides ZERO product imagery. We need to create our own: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Order Pictorem’s physical sample kit (13 materials) — photograph them professionally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Create material texture close-up photos (canvas weave, metal finish, acrylic depth, wood grain)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Create lifestyle mockup images (prints on walls in styled rooms)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Create mounting hardware diagrams (standoff vs. back float vs. french cleat)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14. Add rich product descriptions with archival specs, fade resistance, and care instructions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Framing as Upsell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Query buildproductlist for frame options per product/size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Build frame selector UI with moulding previews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Offer framed paper prints as complete products (paper + frame + glass)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18. Price framed products via getprice API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73B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ARCHIVE-35  —  Pictorem Product Catalog</w:t>
    </w:r>
    <w:r>
      <w:rPr>
        <w:rFonts w:ascii="Arial" w:cs="Arial" w:eastAsia="Arial" w:hAnsi="Arial"/>
        <w:color w:val="999999"/>
        <w:sz w:val="16"/>
        <w:szCs w:val="16"/>
      </w:rPr>
      <w:t xml:space="preserve">	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2026-02-27T03:03:49.615Z</dcterms:created>
  <dcterms:modified xsi:type="dcterms:W3CDTF">2026-02-27T03:03:49.615Z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