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4">
      <w:pPr>
        <w:pStyle w:val="Heading1"/>
        <w:ind w:firstLine="1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w:t>
      </w:r>
    </w:p>
    <w:p w:rsidR="00000000" w:rsidDel="00000000" w:rsidP="00000000" w:rsidRDefault="00000000" w:rsidRPr="00000000" w14:paraId="00000005">
      <w:pPr>
        <w:pStyle w:val="Title"/>
        <w:ind w:left="2880" w:firstLine="720"/>
        <w:rPr>
          <w:rFonts w:ascii="Times New Roman" w:cs="Times New Roman" w:eastAsia="Times New Roman" w:hAnsi="Times New Roman"/>
          <w:sz w:val="24"/>
          <w:szCs w:val="24"/>
        </w:rPr>
      </w:pPr>
      <w:r w:rsidDel="00000000" w:rsidR="00000000" w:rsidRPr="00000000">
        <w:br w:type="column"/>
      </w:r>
      <w:r w:rsidDel="00000000" w:rsidR="00000000" w:rsidRPr="00000000">
        <w:rPr>
          <w:rFonts w:ascii="Times New Roman" w:cs="Times New Roman" w:eastAsia="Times New Roman" w:hAnsi="Times New Roman"/>
          <w:sz w:val="24"/>
          <w:szCs w:val="24"/>
          <w:rtl w:val="0"/>
        </w:rPr>
        <w:t xml:space="preserve">Andrew Dao</w:t>
      </w:r>
    </w:p>
    <w:p w:rsidR="00000000" w:rsidDel="00000000" w:rsidP="00000000" w:rsidRDefault="00000000" w:rsidRPr="00000000" w14:paraId="00000006">
      <w:pPr>
        <w:tabs>
          <w:tab w:val="left" w:pos="2256"/>
          <w:tab w:val="left" w:pos="4507"/>
          <w:tab w:val="left" w:pos="6036"/>
        </w:tabs>
        <w:spacing w:before="48" w:lineRule="auto"/>
        <w:ind w:left="354" w:firstLine="0"/>
        <w:rPr>
          <w:rFonts w:ascii="Times New Roman" w:cs="Times New Roman" w:eastAsia="Times New Roman" w:hAnsi="Times New Roman"/>
          <w:sz w:val="20"/>
          <w:szCs w:val="20"/>
        </w:rPr>
        <w:sectPr>
          <w:pgSz w:h="15840" w:w="12240" w:orient="portrait"/>
          <w:pgMar w:bottom="280" w:top="440" w:left="620" w:right="600" w:header="720" w:footer="720"/>
          <w:pgNumType w:start="1"/>
          <w:cols w:equalWidth="0" w:num="2">
            <w:col w:space="102" w:w="5459"/>
            <w:col w:space="0" w:w="5459"/>
          </w:cols>
        </w:sectPr>
      </w:pPr>
      <w:r w:rsidDel="00000000" w:rsidR="00000000" w:rsidRPr="00000000">
        <w:rPr>
          <w:rFonts w:ascii="Times New Roman" w:cs="Times New Roman" w:eastAsia="Times New Roman" w:hAnsi="Times New Roman"/>
          <w:sz w:val="20"/>
          <w:szCs w:val="20"/>
          <w:rtl w:val="0"/>
        </w:rPr>
        <w:t xml:space="preserve">number </w:t>
      </w:r>
      <w:r w:rsidDel="00000000" w:rsidR="00000000" w:rsidRPr="00000000">
        <w:rPr>
          <w:rFonts w:ascii="Times New Roman" w:cs="Times New Roman" w:eastAsia="Times New Roman" w:hAnsi="Times New Roman"/>
          <w:i w:val="1"/>
          <w:sz w:val="20"/>
          <w:szCs w:val="20"/>
          <w:rtl w:val="0"/>
        </w:rPr>
        <w:t xml:space="preserve">|4084105859 </w:t>
      </w:r>
      <w:hyperlink r:id="rId7">
        <w:r w:rsidDel="00000000" w:rsidR="00000000" w:rsidRPr="00000000">
          <w:rPr>
            <w:rFonts w:ascii="Times New Roman" w:cs="Times New Roman" w:eastAsia="Times New Roman" w:hAnsi="Times New Roman"/>
            <w:sz w:val="20"/>
            <w:szCs w:val="20"/>
            <w:rtl w:val="0"/>
          </w:rPr>
          <w:t xml:space="preserve">email </w:t>
        </w:r>
      </w:hyperlink>
      <w:r w:rsidDel="00000000" w:rsidR="00000000" w:rsidRPr="00000000">
        <w:rPr>
          <w:rFonts w:ascii="Times New Roman" w:cs="Times New Roman" w:eastAsia="Times New Roman" w:hAnsi="Times New Roman"/>
          <w:i w:val="1"/>
          <w:sz w:val="20"/>
          <w:szCs w:val="20"/>
          <w:rtl w:val="0"/>
        </w:rPr>
        <w:t xml:space="preserve">||Andrewdao0710@gmail.com</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6858000" cy="25400"/>
                <wp:effectExtent b="0" l="0" r="0" t="0"/>
                <wp:docPr id="10" name=""/>
                <a:graphic>
                  <a:graphicData uri="http://schemas.microsoft.com/office/word/2010/wordprocessingGroup">
                    <wpg:wgp>
                      <wpg:cNvGrpSpPr/>
                      <wpg:grpSpPr>
                        <a:xfrm>
                          <a:off x="1917000" y="3767300"/>
                          <a:ext cx="6858000" cy="25400"/>
                          <a:chOff x="1917000" y="3767300"/>
                          <a:chExt cx="6858000" cy="25400"/>
                        </a:xfrm>
                      </wpg:grpSpPr>
                      <wpg:grpSp>
                        <wpg:cNvGrpSpPr/>
                        <wpg:grpSpPr>
                          <a:xfrm>
                            <a:off x="1917000" y="3767300"/>
                            <a:ext cx="6858000" cy="25400"/>
                            <a:chOff x="1917000" y="3767300"/>
                            <a:chExt cx="6858000" cy="25400"/>
                          </a:xfrm>
                        </wpg:grpSpPr>
                        <wps:wsp>
                          <wps:cNvSpPr/>
                          <wps:cNvPr id="3" name="Shape 3"/>
                          <wps:spPr>
                            <a:xfrm>
                              <a:off x="1917000" y="3767300"/>
                              <a:ext cx="68580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17000" y="3767300"/>
                              <a:ext cx="6858000" cy="25400"/>
                              <a:chOff x="0" y="0"/>
                              <a:chExt cx="6858000" cy="25400"/>
                            </a:xfrm>
                          </wpg:grpSpPr>
                          <wps:wsp>
                            <wps:cNvSpPr/>
                            <wps:cNvPr id="5" name="Shape 5"/>
                            <wps:spPr>
                              <a:xfrm>
                                <a:off x="0" y="0"/>
                                <a:ext cx="68580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858000" cy="25400"/>
                              </a:xfrm>
                              <a:prstGeom prst="rect">
                                <a:avLst/>
                              </a:prstGeom>
                              <a:solidFill>
                                <a:srgbClr val="D3D3D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114300" distR="114300">
                <wp:extent cx="6858000" cy="25400"/>
                <wp:effectExtent b="0" l="0" r="0" t="0"/>
                <wp:docPr id="1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8580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tabs>
          <w:tab w:val="left" w:pos="9068"/>
        </w:tabs>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Teaspoon</w:t>
        <w:tab/>
      </w:r>
      <w:r w:rsidDel="00000000" w:rsidR="00000000" w:rsidRPr="00000000">
        <w:rPr>
          <w:rFonts w:ascii="Times New Roman" w:cs="Times New Roman" w:eastAsia="Times New Roman" w:hAnsi="Times New Roman"/>
          <w:sz w:val="20"/>
          <w:szCs w:val="20"/>
          <w:rtl w:val="0"/>
        </w:rPr>
        <w:t xml:space="preserve">2014 – 2015</w:t>
      </w:r>
    </w:p>
    <w:p w:rsidR="00000000" w:rsidDel="00000000" w:rsidP="00000000" w:rsidRDefault="00000000" w:rsidRPr="00000000" w14:paraId="00000009">
      <w:pPr>
        <w:tabs>
          <w:tab w:val="left" w:pos="9252"/>
        </w:tabs>
        <w:spacing w:before="39" w:lineRule="auto"/>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vertAlign w:val="baseline"/>
          <w:rtl w:val="0"/>
        </w:rPr>
        <w:t xml:space="preserve">Barista and Shift Lead</w:t>
        <w:tab/>
      </w:r>
      <w:r w:rsidDel="00000000" w:rsidR="00000000" w:rsidRPr="00000000">
        <w:rPr>
          <w:rtl w:val="0"/>
        </w:rPr>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80"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Provided direction to the restaurant team, ensuring workflow efficiency, teamwork, and productivity</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46"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Inspected equipment for defects and proper utilization towards maintaining regulatory compliance </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46"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Participated in new employee recruitment and training, resulting in a 7% turnover reduction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0E">
      <w:pPr>
        <w:pStyle w:val="Heading1"/>
        <w:spacing w:before="1" w:lineRule="auto"/>
        <w:ind w:firstLine="1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177800</wp:posOffset>
                </wp:positionV>
                <wp:extent cx="6877050" cy="44450"/>
                <wp:effectExtent b="0" l="0" r="0" t="0"/>
                <wp:wrapTopAndBottom distB="0" distT="0"/>
                <wp:docPr id="11" name=""/>
                <a:graphic>
                  <a:graphicData uri="http://schemas.microsoft.com/office/word/2010/wordprocessingShape">
                    <wps:wsp>
                      <wps:cNvSpPr/>
                      <wps:cNvPr id="7" name="Shape 7"/>
                      <wps:spPr>
                        <a:xfrm>
                          <a:off x="1917000" y="3767300"/>
                          <a:ext cx="6858000" cy="25400"/>
                        </a:xfrm>
                        <a:prstGeom prst="rect">
                          <a:avLst/>
                        </a:prstGeom>
                        <a:solidFill>
                          <a:srgbClr val="D3D3D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177800</wp:posOffset>
                </wp:positionV>
                <wp:extent cx="6877050" cy="44450"/>
                <wp:effectExtent b="0" l="0" r="0" t="0"/>
                <wp:wrapTopAndBottom distB="0" distT="0"/>
                <wp:docPr id="1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77050" cy="44450"/>
                        </a:xfrm>
                        <a:prstGeom prst="rect"/>
                        <a:ln/>
                      </pic:spPr>
                    </pic:pic>
                  </a:graphicData>
                </a:graphic>
              </wp:anchor>
            </w:drawing>
          </mc:Fallback>
        </mc:AlternateContent>
      </w:r>
    </w:p>
    <w:p w:rsidR="00000000" w:rsidDel="00000000" w:rsidP="00000000" w:rsidRDefault="00000000" w:rsidRPr="00000000" w14:paraId="0000000F">
      <w:pPr>
        <w:pStyle w:val="Heading2"/>
        <w:ind w:firstLine="1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Fitness Tracker</w:t>
      </w:r>
    </w:p>
    <w:p w:rsidR="00000000" w:rsidDel="00000000" w:rsidP="00000000" w:rsidRDefault="00000000" w:rsidRPr="00000000" w14:paraId="00000010">
      <w:pPr>
        <w:pStyle w:val="Heading2"/>
        <w:ind w:firstLine="1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0"/>
          <w:i w:val="1"/>
          <w:sz w:val="20"/>
          <w:szCs w:val="20"/>
          <w:rtl w:val="0"/>
        </w:rPr>
        <w:t xml:space="preserve">Description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sz w:val="20"/>
          <w:szCs w:val="20"/>
          <w:rtl w:val="0"/>
        </w:rPr>
        <w:t xml:space="preserve">A fitness solution app utilizing web-browser capabilities to facilitate trainer and client engagement for efficient activity and progress monitoring</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82" w:line="240" w:lineRule="auto"/>
        <w:ind w:left="580" w:right="0" w:hanging="186"/>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Addressed the app’s dynamic components to streamline customer needs and perpetuate operational efficiency</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46"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Engaged with peers in a collaborative work environment for goal-setting, development, and launching the product</w:t>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46"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 storage and management aspects of the PERN stack in the final versions of the project</w:t>
      </w:r>
    </w:p>
    <w:p w:rsidR="00000000" w:rsidDel="00000000" w:rsidP="00000000" w:rsidRDefault="00000000" w:rsidRPr="00000000" w14:paraId="00000014">
      <w:pPr>
        <w:pStyle w:val="Heading2"/>
        <w:spacing w:before="237" w:lineRule="auto"/>
        <w:ind w:firstLine="1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League of Legends Data Visualization</w:t>
      </w:r>
    </w:p>
    <w:p w:rsidR="00000000" w:rsidDel="00000000" w:rsidP="00000000" w:rsidRDefault="00000000" w:rsidRPr="00000000" w14:paraId="00000015">
      <w:pPr>
        <w:pStyle w:val="Heading2"/>
        <w:spacing w:before="0" w:lineRule="auto"/>
        <w:ind w:firstLine="10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sz w:val="20"/>
          <w:szCs w:val="20"/>
          <w:rtl w:val="0"/>
        </w:rPr>
        <w:t xml:space="preserve">Description</w:t>
      </w:r>
      <w:r w:rsidDel="00000000" w:rsidR="00000000" w:rsidRPr="00000000">
        <w:rPr>
          <w:rFonts w:ascii="Times New Roman" w:cs="Times New Roman" w:eastAsia="Times New Roman" w:hAnsi="Times New Roman"/>
          <w:b w:val="0"/>
          <w:sz w:val="20"/>
          <w:szCs w:val="20"/>
          <w:rtl w:val="0"/>
        </w:rPr>
        <w:t xml:space="preserve">: A series of data visualizations that showcases the data from the game’s API or web data using Python to allow newer players quick access to information that is conventionally difficult to find. </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0"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specific visualizations for information display and accurate presentation to the users</w:t>
      </w:r>
    </w:p>
    <w:p w:rsidR="00000000" w:rsidDel="00000000" w:rsidP="00000000" w:rsidRDefault="00000000" w:rsidRPr="00000000" w14:paraId="0000001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0"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improvements to the user interface (UI) in the course of the project’s development </w:t>
      </w:r>
    </w:p>
    <w:p w:rsidR="00000000" w:rsidDel="00000000" w:rsidP="00000000" w:rsidRDefault="00000000" w:rsidRPr="00000000" w14:paraId="0000001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46"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Effectively incorporated analytical criticism and feedback towards improving the final product</w:t>
      </w:r>
    </w:p>
    <w:p w:rsidR="00000000" w:rsidDel="00000000" w:rsidP="00000000" w:rsidRDefault="00000000" w:rsidRPr="00000000" w14:paraId="00000019">
      <w:pPr>
        <w:pStyle w:val="Heading2"/>
        <w:spacing w:before="237" w:lineRule="auto"/>
        <w:ind w:firstLine="1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 Engine</w:t>
      </w:r>
    </w:p>
    <w:p w:rsidR="00000000" w:rsidDel="00000000" w:rsidP="00000000" w:rsidRDefault="00000000" w:rsidRPr="00000000" w14:paraId="0000001A">
      <w:pPr>
        <w:pStyle w:val="Heading2"/>
        <w:spacing w:before="0" w:lineRule="auto"/>
        <w:ind w:firstLine="10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sz w:val="20"/>
          <w:szCs w:val="20"/>
          <w:rtl w:val="0"/>
        </w:rPr>
        <w:t xml:space="preserve">Description</w:t>
      </w:r>
      <w:r w:rsidDel="00000000" w:rsidR="00000000" w:rsidRPr="00000000">
        <w:rPr>
          <w:rFonts w:ascii="Times New Roman" w:cs="Times New Roman" w:eastAsia="Times New Roman" w:hAnsi="Times New Roman"/>
          <w:b w:val="0"/>
          <w:sz w:val="20"/>
          <w:szCs w:val="20"/>
          <w:rtl w:val="0"/>
        </w:rPr>
        <w:t xml:space="preserve">: A back-end and dynamic front-end (full stack) multi-threaded in-memory web crawler and search engine</w:t>
      </w:r>
    </w:p>
    <w:p w:rsidR="00000000" w:rsidDel="00000000" w:rsidP="00000000" w:rsidRDefault="00000000" w:rsidRPr="00000000" w14:paraId="0000001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86"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Built a reusable and maintainable code, continuously extracting URLs and fetching pages </w:t>
      </w:r>
    </w:p>
    <w:p w:rsidR="00000000" w:rsidDel="00000000" w:rsidP="00000000" w:rsidRDefault="00000000" w:rsidRPr="00000000" w14:paraId="0000001C">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0"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maintenance functions by executing numerous debugging functions</w:t>
      </w:r>
    </w:p>
    <w:p w:rsidR="00000000" w:rsidDel="00000000" w:rsidP="00000000" w:rsidRDefault="00000000" w:rsidRPr="00000000" w14:paraId="0000001D">
      <w:pPr>
        <w:pStyle w:val="Heading2"/>
        <w:spacing w:before="237" w:lineRule="auto"/>
        <w:ind w:firstLine="1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Memory Allocator</w:t>
      </w:r>
    </w:p>
    <w:p w:rsidR="00000000" w:rsidDel="00000000" w:rsidP="00000000" w:rsidRDefault="00000000" w:rsidRPr="00000000" w14:paraId="0000001E">
      <w:pPr>
        <w:pStyle w:val="Heading2"/>
        <w:spacing w:before="0" w:lineRule="auto"/>
        <w:ind w:firstLine="10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sz w:val="20"/>
          <w:szCs w:val="20"/>
          <w:rtl w:val="0"/>
        </w:rPr>
        <w:t xml:space="preserve">Description</w:t>
      </w:r>
      <w:r w:rsidDel="00000000" w:rsidR="00000000" w:rsidRPr="00000000">
        <w:rPr>
          <w:rFonts w:ascii="Times New Roman" w:cs="Times New Roman" w:eastAsia="Times New Roman" w:hAnsi="Times New Roman"/>
          <w:b w:val="0"/>
          <w:sz w:val="20"/>
          <w:szCs w:val="20"/>
          <w:rtl w:val="0"/>
        </w:rPr>
        <w:t xml:space="preserve">: Utilized a circular array to develop a custom memory allocator</w:t>
      </w:r>
    </w:p>
    <w:p w:rsidR="00000000" w:rsidDel="00000000" w:rsidP="00000000" w:rsidRDefault="00000000" w:rsidRPr="00000000" w14:paraId="0000001F">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86"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Implemented dynamic memory allocation using malloc, calloc, and realloc from scratch</w:t>
      </w:r>
    </w:p>
    <w:p w:rsidR="00000000" w:rsidDel="00000000" w:rsidP="00000000" w:rsidRDefault="00000000" w:rsidRPr="00000000" w14:paraId="00000020">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86"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Gained an understanding of operating system functionality</w:t>
      </w:r>
    </w:p>
    <w:p w:rsidR="00000000" w:rsidDel="00000000" w:rsidP="00000000" w:rsidRDefault="00000000" w:rsidRPr="00000000" w14:paraId="00000021">
      <w:pPr>
        <w:pStyle w:val="Heading2"/>
        <w:spacing w:before="237" w:lineRule="auto"/>
        <w:ind w:firstLine="1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Processor</w:t>
      </w:r>
    </w:p>
    <w:p w:rsidR="00000000" w:rsidDel="00000000" w:rsidP="00000000" w:rsidRDefault="00000000" w:rsidRPr="00000000" w14:paraId="00000022">
      <w:pPr>
        <w:pStyle w:val="Heading2"/>
        <w:spacing w:before="0" w:lineRule="auto"/>
        <w:ind w:firstLine="100"/>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sz w:val="20"/>
          <w:szCs w:val="20"/>
          <w:rtl w:val="0"/>
        </w:rPr>
        <w:t xml:space="preserve">Description</w:t>
      </w:r>
      <w:r w:rsidDel="00000000" w:rsidR="00000000" w:rsidRPr="00000000">
        <w:rPr>
          <w:rFonts w:ascii="Times New Roman" w:cs="Times New Roman" w:eastAsia="Times New Roman" w:hAnsi="Times New Roman"/>
          <w:b w:val="0"/>
          <w:sz w:val="20"/>
          <w:szCs w:val="20"/>
          <w:rtl w:val="0"/>
        </w:rPr>
        <w:t xml:space="preserve">: Implemented and successfully simulated ARM micro-architecture using Digital</w:t>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86"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Effectively utilized Digital, Assembly, and C; achieving close to 100% success in the simulation </w:t>
      </w:r>
    </w:p>
    <w:p w:rsidR="00000000" w:rsidDel="00000000" w:rsidP="00000000" w:rsidRDefault="00000000" w:rsidRPr="00000000" w14:paraId="0000002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86"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Learned the details of Machine code instructions’ operationalization</w:t>
      </w:r>
    </w:p>
    <w:p w:rsidR="00000000" w:rsidDel="00000000" w:rsidP="00000000" w:rsidRDefault="00000000" w:rsidRPr="00000000" w14:paraId="00000025">
      <w:pPr>
        <w:tabs>
          <w:tab w:val="left" w:pos="580"/>
        </w:tabs>
        <w:spacing w:before="86" w:lineRule="auto"/>
        <w:rPr>
          <w:rFonts w:ascii="Times New Roman" w:cs="Times New Roman" w:eastAsia="Times New Roman" w:hAnsi="Times New Roman"/>
          <w:sz w:val="20"/>
          <w:szCs w:val="20"/>
        </w:rPr>
      </w:pPr>
      <w:r w:rsidDel="00000000" w:rsidR="00000000" w:rsidRPr="00000000">
        <w:rPr>
          <w:rtl w:val="0"/>
        </w:rPr>
      </w:r>
    </w:p>
    <w:bookmarkStart w:colFirst="0" w:colLast="0" w:name="bookmark=id.1fob9te" w:id="2"/>
    <w:bookmarkEnd w:id="2"/>
    <w:p w:rsidR="00000000" w:rsidDel="00000000" w:rsidP="00000000" w:rsidRDefault="00000000" w:rsidRPr="00000000" w14:paraId="00000026">
      <w:pPr>
        <w:pStyle w:val="Heading1"/>
        <w:spacing w:before="1" w:lineRule="auto"/>
        <w:ind w:firstLine="10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177800</wp:posOffset>
                </wp:positionV>
                <wp:extent cx="6877050" cy="44450"/>
                <wp:effectExtent b="0" l="0" r="0" t="0"/>
                <wp:wrapTopAndBottom distB="0" distT="0"/>
                <wp:docPr id="13" name=""/>
                <a:graphic>
                  <a:graphicData uri="http://schemas.microsoft.com/office/word/2010/wordprocessingShape">
                    <wps:wsp>
                      <wps:cNvSpPr/>
                      <wps:cNvPr id="9" name="Shape 9"/>
                      <wps:spPr>
                        <a:xfrm>
                          <a:off x="1917000" y="3767300"/>
                          <a:ext cx="6858000" cy="25400"/>
                        </a:xfrm>
                        <a:prstGeom prst="rect">
                          <a:avLst/>
                        </a:prstGeom>
                        <a:solidFill>
                          <a:srgbClr val="D3D3D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177800</wp:posOffset>
                </wp:positionV>
                <wp:extent cx="6877050" cy="44450"/>
                <wp:effectExtent b="0" l="0" r="0" t="0"/>
                <wp:wrapTopAndBottom distB="0" distT="0"/>
                <wp:docPr id="13"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6877050" cy="44450"/>
                        </a:xfrm>
                        <a:prstGeom prst="rect"/>
                        <a:ln/>
                      </pic:spPr>
                    </pic:pic>
                  </a:graphicData>
                </a:graphic>
              </wp:anchor>
            </w:drawing>
          </mc:Fallback>
        </mc:AlternateContent>
      </w:r>
    </w:p>
    <w:p w:rsidR="00000000" w:rsidDel="00000000" w:rsidP="00000000" w:rsidRDefault="00000000" w:rsidRPr="00000000" w14:paraId="00000027">
      <w:pPr>
        <w:tabs>
          <w:tab w:val="left" w:pos="8883"/>
        </w:tabs>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University of San Francisco</w:t>
        <w:tab/>
      </w:r>
      <w:r w:rsidDel="00000000" w:rsidR="00000000" w:rsidRPr="00000000">
        <w:rPr>
          <w:rFonts w:ascii="Times New Roman" w:cs="Times New Roman" w:eastAsia="Times New Roman" w:hAnsi="Times New Roman"/>
          <w:sz w:val="20"/>
          <w:szCs w:val="20"/>
          <w:rtl w:val="0"/>
        </w:rPr>
        <w:t xml:space="preserve">Aug. 2014 – May 2018</w:t>
      </w:r>
    </w:p>
    <w:p w:rsidR="00000000" w:rsidDel="00000000" w:rsidP="00000000" w:rsidRDefault="00000000" w:rsidRPr="00000000" w14:paraId="00000028">
      <w:pPr>
        <w:ind w:left="1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Bachelor of Science in Computer Science </w:t>
        <w:tab/>
        <w:tab/>
        <w:tab/>
        <w:tab/>
        <w:tab/>
        <w:tab/>
        <w:tab/>
        <w:tab/>
        <w:tab/>
      </w:r>
      <w:r w:rsidDel="00000000" w:rsidR="00000000" w:rsidRPr="00000000">
        <w:rPr>
          <w:rFonts w:ascii="Times New Roman" w:cs="Times New Roman" w:eastAsia="Times New Roman" w:hAnsi="Times New Roman"/>
          <w:sz w:val="20"/>
          <w:szCs w:val="20"/>
          <w:rtl w:val="0"/>
        </w:rPr>
        <w:t xml:space="preserve">San Francisco, CA</w:t>
      </w:r>
    </w:p>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80"/>
        </w:tabs>
        <w:spacing w:after="0" w:before="91" w:line="240" w:lineRule="auto"/>
        <w:ind w:left="580" w:right="0" w:hanging="186"/>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Coursework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 and Systems Programming, Data Structures and Algorithms, Computer Architecture, Operating Systems, Computer Graphics, Data Mining</w:t>
      </w:r>
    </w:p>
    <w:bookmarkStart w:colFirst="0" w:colLast="0" w:name="bookmark=id.3znysh7" w:id="3"/>
    <w:bookmarkEnd w:id="3"/>
    <w:p w:rsidR="00000000" w:rsidDel="00000000" w:rsidP="00000000" w:rsidRDefault="00000000" w:rsidRPr="00000000" w14:paraId="0000002A">
      <w:pPr>
        <w:pStyle w:val="Heading1"/>
        <w:ind w:firstLine="100"/>
        <w:rPr>
          <w:rFonts w:ascii="Times New Roman" w:cs="Times New Roman" w:eastAsia="Times New Roman" w:hAnsi="Times New Roman"/>
          <w:sz w:val="20"/>
          <w:szCs w:val="20"/>
        </w:rPr>
        <w:sectPr>
          <w:type w:val="continuous"/>
          <w:pgSz w:h="15840" w:w="12240" w:orient="portrait"/>
          <w:pgMar w:bottom="280" w:top="440" w:left="620" w:right="600" w:header="720" w:footer="720"/>
        </w:sectPr>
      </w:pPr>
      <w:r w:rsidDel="00000000" w:rsidR="00000000" w:rsidRPr="00000000">
        <w:rPr>
          <w:rFonts w:ascii="Times New Roman" w:cs="Times New Roman" w:eastAsia="Times New Roman" w:hAnsi="Times New Roman"/>
          <w:sz w:val="20"/>
          <w:szCs w:val="20"/>
          <w:rtl w:val="0"/>
        </w:rPr>
        <w:t xml:space="preserve">SKILLS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177800</wp:posOffset>
                </wp:positionV>
                <wp:extent cx="6877050" cy="44450"/>
                <wp:effectExtent b="0" l="0" r="0" t="0"/>
                <wp:wrapTopAndBottom distB="0" distT="0"/>
                <wp:docPr id="12" name=""/>
                <a:graphic>
                  <a:graphicData uri="http://schemas.microsoft.com/office/word/2010/wordprocessingShape">
                    <wps:wsp>
                      <wps:cNvSpPr/>
                      <wps:cNvPr id="8" name="Shape 8"/>
                      <wps:spPr>
                        <a:xfrm>
                          <a:off x="1917000" y="3767300"/>
                          <a:ext cx="6858000" cy="25400"/>
                        </a:xfrm>
                        <a:prstGeom prst="rect">
                          <a:avLst/>
                        </a:prstGeom>
                        <a:solidFill>
                          <a:srgbClr val="D3D3D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177800</wp:posOffset>
                </wp:positionV>
                <wp:extent cx="6877050" cy="44450"/>
                <wp:effectExtent b="0" l="0" r="0" t="0"/>
                <wp:wrapTopAndBottom distB="0" distT="0"/>
                <wp:docPr id="1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6877050" cy="44450"/>
                        </a:xfrm>
                        <a:prstGeom prst="rect"/>
                        <a:ln/>
                      </pic:spPr>
                    </pic:pic>
                  </a:graphicData>
                </a:graphic>
              </wp:anchor>
            </w:drawing>
          </mc:Fallback>
        </mc:AlternateContent>
      </w:r>
    </w:p>
    <w:p w:rsidR="00000000" w:rsidDel="00000000" w:rsidP="00000000" w:rsidRDefault="00000000" w:rsidRPr="00000000" w14:paraId="000000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8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Languages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Java, JavaScript, C, HTML, CSS, D3.js ● DataBases: PostgreSQL, sql </w:t>
      </w:r>
    </w:p>
    <w:p w:rsidR="00000000" w:rsidDel="00000000" w:rsidP="00000000" w:rsidRDefault="00000000" w:rsidRPr="00000000" w14:paraId="0000002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8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Tableau, Git, VsCode, Apache, Eclipse IDE, Maven, JUnit </w:t>
      </w:r>
    </w:p>
    <w:p w:rsidR="00000000" w:rsidDel="00000000" w:rsidP="00000000" w:rsidRDefault="00000000" w:rsidRPr="00000000" w14:paraId="0000002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8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Tech stacks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PERN </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8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and debugging</w:t>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8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and scalability optimization </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8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and development </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8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Oral and written communications </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67" w:line="240" w:lineRule="auto"/>
        <w:ind w:left="8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continuous"/>
          <w:pgSz w:h="15840" w:w="12240" w:orient="portrait"/>
          <w:pgMar w:bottom="280" w:top="440" w:left="620" w:right="600" w:header="720" w:footer="720"/>
          <w:cols w:equalWidth="0" w:num="2">
            <w:col w:space="720" w:w="5150"/>
            <w:col w:space="0" w:w="5150"/>
          </w:cols>
        </w:sect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Multitasking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orient="portrait"/>
      <w:pgMar w:bottom="280" w:top="440" w:left="620" w:right="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80" w:hanging="186"/>
      </w:pPr>
      <w:rPr>
        <w:rFonts w:ascii="Arial" w:cs="Arial" w:eastAsia="Arial" w:hAnsi="Arial"/>
        <w:i w:val="1"/>
        <w:color w:val="141414"/>
        <w:sz w:val="12"/>
        <w:szCs w:val="12"/>
        <w:vertAlign w:val="baseline"/>
      </w:rPr>
    </w:lvl>
    <w:lvl w:ilvl="1">
      <w:start w:val="1"/>
      <w:numFmt w:val="bullet"/>
      <w:lvlText w:val="•"/>
      <w:lvlJc w:val="left"/>
      <w:pPr>
        <w:ind w:left="1624" w:hanging="186"/>
      </w:pPr>
      <w:rPr/>
    </w:lvl>
    <w:lvl w:ilvl="2">
      <w:start w:val="1"/>
      <w:numFmt w:val="bullet"/>
      <w:lvlText w:val="•"/>
      <w:lvlJc w:val="left"/>
      <w:pPr>
        <w:ind w:left="2668" w:hanging="186"/>
      </w:pPr>
      <w:rPr/>
    </w:lvl>
    <w:lvl w:ilvl="3">
      <w:start w:val="1"/>
      <w:numFmt w:val="bullet"/>
      <w:lvlText w:val="•"/>
      <w:lvlJc w:val="left"/>
      <w:pPr>
        <w:ind w:left="3712" w:hanging="186.00000000000045"/>
      </w:pPr>
      <w:rPr/>
    </w:lvl>
    <w:lvl w:ilvl="4">
      <w:start w:val="1"/>
      <w:numFmt w:val="bullet"/>
      <w:lvlText w:val="•"/>
      <w:lvlJc w:val="left"/>
      <w:pPr>
        <w:ind w:left="4756" w:hanging="186"/>
      </w:pPr>
      <w:rPr/>
    </w:lvl>
    <w:lvl w:ilvl="5">
      <w:start w:val="1"/>
      <w:numFmt w:val="bullet"/>
      <w:lvlText w:val="•"/>
      <w:lvlJc w:val="left"/>
      <w:pPr>
        <w:ind w:left="5800" w:hanging="186"/>
      </w:pPr>
      <w:rPr/>
    </w:lvl>
    <w:lvl w:ilvl="6">
      <w:start w:val="1"/>
      <w:numFmt w:val="bullet"/>
      <w:lvlText w:val="•"/>
      <w:lvlJc w:val="left"/>
      <w:pPr>
        <w:ind w:left="6844" w:hanging="186"/>
      </w:pPr>
      <w:rPr/>
    </w:lvl>
    <w:lvl w:ilvl="7">
      <w:start w:val="1"/>
      <w:numFmt w:val="bullet"/>
      <w:lvlText w:val="•"/>
      <w:lvlJc w:val="left"/>
      <w:pPr>
        <w:ind w:left="7888" w:hanging="186.00000000000182"/>
      </w:pPr>
      <w:rPr/>
    </w:lvl>
    <w:lvl w:ilvl="8">
      <w:start w:val="1"/>
      <w:numFmt w:val="bullet"/>
      <w:lvlText w:val="•"/>
      <w:lvlJc w:val="left"/>
      <w:pPr>
        <w:ind w:left="8932" w:hanging="186"/>
      </w:pPr>
      <w:rPr/>
    </w:lvl>
  </w:abstractNum>
  <w:abstractNum w:abstractNumId="2">
    <w:lvl w:ilvl="0">
      <w:start w:val="1"/>
      <w:numFmt w:val="bullet"/>
      <w:lvlText w:val="●"/>
      <w:lvlJc w:val="left"/>
      <w:pPr>
        <w:ind w:left="820" w:hanging="360"/>
      </w:pPr>
      <w:rPr>
        <w:rFonts w:ascii="Noto Sans Symbols" w:cs="Noto Sans Symbols" w:eastAsia="Noto Sans Symbols" w:hAnsi="Noto Sans Symbols"/>
      </w:rPr>
    </w:lvl>
    <w:lvl w:ilvl="1">
      <w:start w:val="1"/>
      <w:numFmt w:val="bullet"/>
      <w:lvlText w:val="o"/>
      <w:lvlJc w:val="left"/>
      <w:pPr>
        <w:ind w:left="1540" w:hanging="360"/>
      </w:pPr>
      <w:rPr>
        <w:rFonts w:ascii="Courier New" w:cs="Courier New" w:eastAsia="Courier New" w:hAnsi="Courier New"/>
      </w:rPr>
    </w:lvl>
    <w:lvl w:ilvl="2">
      <w:start w:val="1"/>
      <w:numFmt w:val="bullet"/>
      <w:lvlText w:val="▪"/>
      <w:lvlJc w:val="left"/>
      <w:pPr>
        <w:ind w:left="2260" w:hanging="360"/>
      </w:pPr>
      <w:rPr>
        <w:rFonts w:ascii="Noto Sans Symbols" w:cs="Noto Sans Symbols" w:eastAsia="Noto Sans Symbols" w:hAnsi="Noto Sans Symbols"/>
      </w:rPr>
    </w:lvl>
    <w:lvl w:ilvl="3">
      <w:start w:val="1"/>
      <w:numFmt w:val="bullet"/>
      <w:lvlText w:val="●"/>
      <w:lvlJc w:val="left"/>
      <w:pPr>
        <w:ind w:left="2980" w:hanging="360"/>
      </w:pPr>
      <w:rPr>
        <w:rFonts w:ascii="Noto Sans Symbols" w:cs="Noto Sans Symbols" w:eastAsia="Noto Sans Symbols" w:hAnsi="Noto Sans Symbols"/>
      </w:rPr>
    </w:lvl>
    <w:lvl w:ilvl="4">
      <w:start w:val="1"/>
      <w:numFmt w:val="bullet"/>
      <w:lvlText w:val="o"/>
      <w:lvlJc w:val="left"/>
      <w:pPr>
        <w:ind w:left="3700" w:hanging="360"/>
      </w:pPr>
      <w:rPr>
        <w:rFonts w:ascii="Courier New" w:cs="Courier New" w:eastAsia="Courier New" w:hAnsi="Courier New"/>
      </w:rPr>
    </w:lvl>
    <w:lvl w:ilvl="5">
      <w:start w:val="1"/>
      <w:numFmt w:val="bullet"/>
      <w:lvlText w:val="▪"/>
      <w:lvlJc w:val="left"/>
      <w:pPr>
        <w:ind w:left="4420" w:hanging="360"/>
      </w:pPr>
      <w:rPr>
        <w:rFonts w:ascii="Noto Sans Symbols" w:cs="Noto Sans Symbols" w:eastAsia="Noto Sans Symbols" w:hAnsi="Noto Sans Symbols"/>
      </w:rPr>
    </w:lvl>
    <w:lvl w:ilvl="6">
      <w:start w:val="1"/>
      <w:numFmt w:val="bullet"/>
      <w:lvlText w:val="●"/>
      <w:lvlJc w:val="left"/>
      <w:pPr>
        <w:ind w:left="5140" w:hanging="360"/>
      </w:pPr>
      <w:rPr>
        <w:rFonts w:ascii="Noto Sans Symbols" w:cs="Noto Sans Symbols" w:eastAsia="Noto Sans Symbols" w:hAnsi="Noto Sans Symbols"/>
      </w:rPr>
    </w:lvl>
    <w:lvl w:ilvl="7">
      <w:start w:val="1"/>
      <w:numFmt w:val="bullet"/>
      <w:lvlText w:val="o"/>
      <w:lvlJc w:val="left"/>
      <w:pPr>
        <w:ind w:left="5860" w:hanging="360"/>
      </w:pPr>
      <w:rPr>
        <w:rFonts w:ascii="Courier New" w:cs="Courier New" w:eastAsia="Courier New" w:hAnsi="Courier New"/>
      </w:rPr>
    </w:lvl>
    <w:lvl w:ilvl="8">
      <w:start w:val="1"/>
      <w:numFmt w:val="bullet"/>
      <w:lvlText w:val="▪"/>
      <w:lvlJc w:val="left"/>
      <w:pPr>
        <w:ind w:left="65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4"/>
      <w:szCs w:val="24"/>
    </w:rPr>
  </w:style>
  <w:style w:type="paragraph" w:styleId="Heading2">
    <w:name w:val="heading 2"/>
    <w:basedOn w:val="Normal"/>
    <w:next w:val="Normal"/>
    <w:pPr>
      <w:spacing w:before="91" w:lineRule="auto"/>
      <w:ind w:left="100"/>
    </w:pPr>
    <w:rPr>
      <w:rFonts w:ascii="Arial" w:cs="Arial" w:eastAsia="Arial" w:hAnsi="Arial"/>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181" w:lineRule="auto"/>
      <w:ind w:left="2553"/>
    </w:pPr>
    <w:rPr>
      <w:rFonts w:ascii="Arial" w:cs="Arial" w:eastAsia="Arial" w:hAnsi="Arial"/>
      <w:b w:val="1"/>
      <w:sz w:val="49"/>
      <w:szCs w:val="49"/>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24"/>
      <w:szCs w:val="24"/>
    </w:rPr>
  </w:style>
  <w:style w:type="paragraph" w:styleId="Heading2">
    <w:name w:val="heading 2"/>
    <w:basedOn w:val="Normal"/>
    <w:next w:val="Normal"/>
    <w:pPr>
      <w:spacing w:before="91" w:lineRule="auto"/>
      <w:ind w:left="100"/>
    </w:pPr>
    <w:rPr>
      <w:rFonts w:ascii="Arial" w:cs="Arial" w:eastAsia="Arial" w:hAnsi="Arial"/>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81" w:lineRule="auto"/>
      <w:ind w:left="2553"/>
    </w:pPr>
    <w:rPr>
      <w:rFonts w:ascii="Arial" w:cs="Arial" w:eastAsia="Arial" w:hAnsi="Arial"/>
      <w:b w:val="1"/>
      <w:sz w:val="49"/>
      <w:szCs w:val="49"/>
    </w:rPr>
  </w:style>
  <w:style w:type="paragraph" w:styleId="Normal" w:default="1">
    <w:name w:val="Normal"/>
    <w:qFormat w:val="1"/>
    <w:rPr>
      <w:rFonts w:ascii="Microsoft Sans Serif" w:cs="Microsoft Sans Serif" w:eastAsia="Microsoft Sans Serif" w:hAnsi="Microsoft Sans Serif"/>
    </w:rPr>
  </w:style>
  <w:style w:type="paragraph" w:styleId="Heading1">
    <w:name w:val="heading 1"/>
    <w:basedOn w:val="Normal"/>
    <w:uiPriority w:val="9"/>
    <w:qFormat w:val="1"/>
    <w:pPr>
      <w:ind w:left="100"/>
      <w:outlineLvl w:val="0"/>
    </w:pPr>
    <w:rPr>
      <w:rFonts w:ascii="Arial" w:cs="Arial" w:eastAsia="Arial" w:hAnsi="Arial"/>
      <w:b w:val="1"/>
      <w:bCs w:val="1"/>
      <w:sz w:val="24"/>
      <w:szCs w:val="24"/>
    </w:rPr>
  </w:style>
  <w:style w:type="paragraph" w:styleId="Heading2">
    <w:name w:val="heading 2"/>
    <w:basedOn w:val="Normal"/>
    <w:uiPriority w:val="9"/>
    <w:unhideWhenUsed w:val="1"/>
    <w:qFormat w:val="1"/>
    <w:pPr>
      <w:spacing w:before="91"/>
      <w:ind w:left="100"/>
      <w:outlineLvl w:val="1"/>
    </w:pPr>
    <w:rPr>
      <w:rFonts w:ascii="Arial" w:cs="Arial" w:eastAsia="Arial" w:hAnsi="Arial"/>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9"/>
      <w:ind w:left="580" w:hanging="186"/>
    </w:pPr>
    <w:rPr>
      <w:sz w:val="20"/>
      <w:szCs w:val="20"/>
    </w:rPr>
  </w:style>
  <w:style w:type="paragraph" w:styleId="Title">
    <w:name w:val="Title"/>
    <w:basedOn w:val="Normal"/>
    <w:uiPriority w:val="10"/>
    <w:qFormat w:val="1"/>
    <w:pPr>
      <w:spacing w:before="181"/>
      <w:ind w:left="2553"/>
    </w:pPr>
    <w:rPr>
      <w:rFonts w:ascii="Arial" w:cs="Arial" w:eastAsia="Arial" w:hAnsi="Arial"/>
      <w:b w:val="1"/>
      <w:bCs w:val="1"/>
      <w:sz w:val="49"/>
      <w:szCs w:val="49"/>
    </w:rPr>
  </w:style>
  <w:style w:type="paragraph" w:styleId="ListParagraph">
    <w:name w:val="List Paragraph"/>
    <w:basedOn w:val="Normal"/>
    <w:uiPriority w:val="1"/>
    <w:qFormat w:val="1"/>
    <w:pPr>
      <w:spacing w:before="46"/>
      <w:ind w:left="580" w:hanging="186"/>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51389E"/>
    <w:pPr>
      <w:tabs>
        <w:tab w:val="center" w:pos="4680"/>
        <w:tab w:val="right" w:pos="9360"/>
      </w:tabs>
    </w:pPr>
  </w:style>
  <w:style w:type="character" w:styleId="HeaderChar" w:customStyle="1">
    <w:name w:val="Header Char"/>
    <w:basedOn w:val="DefaultParagraphFont"/>
    <w:link w:val="Header"/>
    <w:uiPriority w:val="99"/>
    <w:rsid w:val="0051389E"/>
    <w:rPr>
      <w:rFonts w:ascii="Microsoft Sans Serif" w:cs="Microsoft Sans Serif" w:eastAsia="Microsoft Sans Serif" w:hAnsi="Microsoft Sans Serif"/>
    </w:rPr>
  </w:style>
  <w:style w:type="paragraph" w:styleId="Footer">
    <w:name w:val="footer"/>
    <w:basedOn w:val="Normal"/>
    <w:link w:val="FooterChar"/>
    <w:uiPriority w:val="99"/>
    <w:unhideWhenUsed w:val="1"/>
    <w:rsid w:val="0051389E"/>
    <w:pPr>
      <w:tabs>
        <w:tab w:val="center" w:pos="4680"/>
        <w:tab w:val="right" w:pos="9360"/>
      </w:tabs>
    </w:pPr>
  </w:style>
  <w:style w:type="character" w:styleId="FooterChar" w:customStyle="1">
    <w:name w:val="Footer Char"/>
    <w:basedOn w:val="DefaultParagraphFont"/>
    <w:link w:val="Footer"/>
    <w:uiPriority w:val="99"/>
    <w:rsid w:val="0051389E"/>
    <w:rPr>
      <w:rFonts w:ascii="Microsoft Sans Serif" w:cs="Microsoft Sans Serif" w:eastAsia="Microsoft Sans Serif" w:hAnsi="Microsoft Sans Seri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ello@email.com"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u0Cv/mpq2zfApbxzLrR45pJ2zQ==">AMUW2mX7V4uVUfKvL4ZyWBheIERTI28KyOePQBbtNyQEFF+d3bctVKAyD18qUpE3AZgLlsSuJtXEBH82VCY/OOvT6DcSJMSa6o92AXwQaA7BkabtOc5qpRCCqRSI9sCZ6oW2co6lz7GOWf5onqS4BhxN44YajCfP5U83+eSUxN8foP8KVqiVPmg=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2021-09-14T10:59:00Z</dcterms:created>
</cp:coreProperties>
</file>