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325E" w:rsidRPr="0077325E" w:rsidRDefault="0077325E" w:rsidP="0077325E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color w:val="000000"/>
          <w:sz w:val="39"/>
          <w:szCs w:val="39"/>
          <w:lang w:eastAsia="ru-RU"/>
        </w:rPr>
      </w:pPr>
      <w:r w:rsidRPr="0077325E">
        <w:rPr>
          <w:rFonts w:ascii="Arial" w:eastAsia="Times New Roman" w:hAnsi="Arial" w:cs="Arial"/>
          <w:color w:val="000000"/>
          <w:sz w:val="39"/>
          <w:szCs w:val="39"/>
          <w:lang w:eastAsia="ru-RU"/>
        </w:rPr>
        <w:t>Описание задания</w:t>
      </w:r>
    </w:p>
    <w:p w:rsidR="0077325E" w:rsidRPr="0077325E" w:rsidRDefault="0077325E" w:rsidP="0077325E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 домашнем задании вам нужно решить задачу классификации наличия болезни сердца у пациентов наиболее эффективно. Данные для обучения моделей необходимо загрузить по ссылке.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Целевая переменная — наличие болезни сердца (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HeartDisease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). Она принимает значения 0 или 1 в зависимости от отсутствия или наличия болезни.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Подробное описание признаков дано в файле README; разбираться в медицинских деталях необязательно, важно понять, как построить и улучшить модель.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</w:r>
      <w:r w:rsidRPr="0077325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Этапы работы:</w:t>
      </w:r>
    </w:p>
    <w:p w:rsidR="0077325E" w:rsidRPr="0077325E" w:rsidRDefault="0077325E" w:rsidP="0077325E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Загрузите </w:t>
      </w:r>
      <w:hyperlink r:id="rId5" w:tgtFrame="_blank" w:history="1">
        <w:r w:rsidRPr="0077325E">
          <w:rPr>
            <w:rFonts w:ascii="Arial" w:eastAsia="Times New Roman" w:hAnsi="Arial" w:cs="Arial"/>
            <w:color w:val="136BFB"/>
            <w:sz w:val="27"/>
            <w:szCs w:val="27"/>
            <w:u w:val="single"/>
            <w:lang w:eastAsia="ru-RU"/>
          </w:rPr>
          <w:t>данные.</w:t>
        </w:r>
      </w:hyperlink>
    </w:p>
    <w:p w:rsidR="0077325E" w:rsidRPr="0077325E" w:rsidRDefault="0077325E" w:rsidP="0077325E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Подготовьте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датасет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к обучению моделей.</w:t>
      </w:r>
    </w:p>
    <w:p w:rsidR="0077325E" w:rsidRPr="0077325E" w:rsidRDefault="0077325E" w:rsidP="0077325E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Разделите выборку на обучающее и тестовое подмножества.</w:t>
      </w:r>
    </w:p>
    <w:p w:rsidR="0077325E" w:rsidRPr="0077325E" w:rsidRDefault="0077325E" w:rsidP="0077325E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Обучите классификатор KNN с параметрами по умолчанию и зафиксируйте качество модели.</w:t>
      </w:r>
    </w:p>
    <w:p w:rsidR="0077325E" w:rsidRPr="0077325E" w:rsidRDefault="0077325E" w:rsidP="0077325E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Подберите оптимальное количество соседей и тип весов для алгоритма KNN.</w:t>
      </w:r>
    </w:p>
    <w:p w:rsidR="0077325E" w:rsidRPr="0077325E" w:rsidRDefault="0077325E" w:rsidP="0077325E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Сравните работу алгоритмов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GridSearchCV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RandomizedSearchCV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77325E" w:rsidRPr="0077325E" w:rsidRDefault="0077325E" w:rsidP="0077325E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Сравните KNN с другой моделью.</w:t>
      </w:r>
    </w:p>
    <w:p w:rsidR="0077325E" w:rsidRPr="0077325E" w:rsidRDefault="0077325E" w:rsidP="0077325E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Реализуйте Байесовскую оптимизацию.</w:t>
      </w:r>
    </w:p>
    <w:p w:rsidR="0077325E" w:rsidRPr="0077325E" w:rsidRDefault="0077325E" w:rsidP="0077325E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Сделайте выводы о работе алгоритма.</w:t>
      </w:r>
    </w:p>
    <w:p w:rsidR="0077325E" w:rsidRPr="0077325E" w:rsidRDefault="0077325E" w:rsidP="0077325E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color w:val="000000"/>
          <w:sz w:val="39"/>
          <w:szCs w:val="39"/>
          <w:lang w:eastAsia="ru-RU"/>
        </w:rPr>
      </w:pPr>
      <w:r w:rsidRPr="0077325E">
        <w:rPr>
          <w:rFonts w:ascii="Arial" w:eastAsia="Times New Roman" w:hAnsi="Arial" w:cs="Arial"/>
          <w:color w:val="000000"/>
          <w:sz w:val="39"/>
          <w:szCs w:val="39"/>
          <w:lang w:eastAsia="ru-RU"/>
        </w:rPr>
        <w:t>Инструкция к выполнению</w:t>
      </w:r>
    </w:p>
    <w:p w:rsidR="0077325E" w:rsidRPr="0077325E" w:rsidRDefault="0077325E" w:rsidP="0077325E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1. Получите данные и загрузите их в рабочую среду.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</w:r>
      <w:r w:rsidRPr="0077325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2. Подготовьте </w:t>
      </w:r>
      <w:proofErr w:type="spellStart"/>
      <w:r w:rsidRPr="0077325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датасет</w:t>
      </w:r>
      <w:proofErr w:type="spellEnd"/>
      <w:r w:rsidRPr="0077325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 к обучению моделей:</w:t>
      </w:r>
    </w:p>
    <w:p w:rsidR="0077325E" w:rsidRPr="0077325E" w:rsidRDefault="0077325E" w:rsidP="0077325E">
      <w:pPr>
        <w:numPr>
          <w:ilvl w:val="0"/>
          <w:numId w:val="2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Обработайте пропущенные значения и дубликаты.</w:t>
      </w:r>
    </w:p>
    <w:p w:rsidR="0077325E" w:rsidRPr="0077325E" w:rsidRDefault="0077325E" w:rsidP="0077325E">
      <w:pPr>
        <w:numPr>
          <w:ilvl w:val="0"/>
          <w:numId w:val="2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Категориальные переменные переведите в цифровые значения. Можно использовать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pd.get_dummies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spellStart"/>
      <w:proofErr w:type="gram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preprocessing.LabelEncoder</w:t>
      </w:r>
      <w:proofErr w:type="spellEnd"/>
      <w:proofErr w:type="gram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 Старайтесь не использовать для этой задачи циклы.</w:t>
      </w:r>
    </w:p>
    <w:p w:rsidR="0077325E" w:rsidRPr="0077325E" w:rsidRDefault="0077325E" w:rsidP="0077325E">
      <w:pPr>
        <w:numPr>
          <w:ilvl w:val="0"/>
          <w:numId w:val="2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При необходимости выполните масштабирование признаков (например,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StandardScaler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для KNN) и объясните, как оно повлияло на качество модели.</w:t>
      </w:r>
    </w:p>
    <w:p w:rsidR="0077325E" w:rsidRPr="0077325E" w:rsidRDefault="0077325E" w:rsidP="0077325E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3. Разделите выборку.</w:t>
      </w:r>
    </w:p>
    <w:p w:rsidR="0077325E" w:rsidRPr="0077325E" w:rsidRDefault="0077325E" w:rsidP="0077325E">
      <w:pPr>
        <w:numPr>
          <w:ilvl w:val="0"/>
          <w:numId w:val="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Разделите данные на обучающую и тестовую выборки, используя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train_test_split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77325E" w:rsidRPr="0077325E" w:rsidRDefault="0077325E" w:rsidP="0077325E">
      <w:pPr>
        <w:numPr>
          <w:ilvl w:val="0"/>
          <w:numId w:val="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>80% объектов используйте для обучения, 20% — для теста (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test_size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=0.2).</w:t>
      </w:r>
    </w:p>
    <w:p w:rsidR="0077325E" w:rsidRPr="0077325E" w:rsidRDefault="0077325E" w:rsidP="0077325E">
      <w:pPr>
        <w:numPr>
          <w:ilvl w:val="0"/>
          <w:numId w:val="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При разделении используйте параметр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stratify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=y, чтобы сохранить пропорции классов.</w:t>
      </w:r>
    </w:p>
    <w:p w:rsidR="0077325E" w:rsidRPr="0077325E" w:rsidRDefault="0077325E" w:rsidP="0077325E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4. Базовая модель KNN и кросс</w:t>
      </w:r>
      <w:r w:rsidRPr="0077325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noBreakHyphen/>
        <w:t>валидация.</w:t>
      </w:r>
    </w:p>
    <w:p w:rsidR="0077325E" w:rsidRPr="0077325E" w:rsidRDefault="0077325E" w:rsidP="0077325E">
      <w:pPr>
        <w:numPr>
          <w:ilvl w:val="0"/>
          <w:numId w:val="4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Обучите классификатор KNN с параметрами по умолчанию (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KNeighborsClassifier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).</w:t>
      </w:r>
    </w:p>
    <w:p w:rsidR="0077325E" w:rsidRPr="0077325E" w:rsidRDefault="0077325E" w:rsidP="0077325E">
      <w:pPr>
        <w:numPr>
          <w:ilvl w:val="0"/>
          <w:numId w:val="4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Реализуйте кросс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noBreakHyphen/>
        <w:t xml:space="preserve">валидацию с помощью функции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cross_val_score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77325E" w:rsidRPr="0077325E" w:rsidRDefault="0077325E" w:rsidP="0077325E">
      <w:pPr>
        <w:numPr>
          <w:ilvl w:val="0"/>
          <w:numId w:val="4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Зафиксируйте среднее качество, стандартное отклонение метрики и разброс значений по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фолдам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77325E" w:rsidRPr="0077325E" w:rsidRDefault="0077325E" w:rsidP="0077325E">
      <w:pPr>
        <w:numPr>
          <w:ilvl w:val="0"/>
          <w:numId w:val="4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Сделайте короткий вывод: насколько устойчива модель, есть ли признаки переобучения/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недообучения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Основная метрика —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accuracy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 По желанию можно дополнительно считать F1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noBreakHyphen/>
        <w:t>меру и/или ROC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noBreakHyphen/>
        <w:t>AUC.</w:t>
      </w:r>
    </w:p>
    <w:p w:rsidR="0077325E" w:rsidRPr="0077325E" w:rsidRDefault="0077325E" w:rsidP="0077325E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5. Подбор </w:t>
      </w:r>
      <w:proofErr w:type="spellStart"/>
      <w:r w:rsidRPr="0077325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гиперпараметров</w:t>
      </w:r>
      <w:proofErr w:type="spellEnd"/>
      <w:r w:rsidRPr="0077325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 KNN: </w:t>
      </w:r>
      <w:proofErr w:type="spellStart"/>
      <w:r w:rsidRPr="0077325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GridSearchCV</w:t>
      </w:r>
      <w:proofErr w:type="spellEnd"/>
      <w:r w:rsidRPr="0077325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 и </w:t>
      </w:r>
      <w:proofErr w:type="spellStart"/>
      <w:r w:rsidRPr="0077325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RandomizedSearchCV</w:t>
      </w:r>
      <w:proofErr w:type="spellEnd"/>
      <w:r w:rsidRPr="0077325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.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Подберите оптимальное количество соседей и тип весов (“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uniform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” или “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distance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”) на основе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cross_val_score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77325E" w:rsidRPr="0077325E" w:rsidRDefault="0077325E" w:rsidP="0077325E">
      <w:pPr>
        <w:numPr>
          <w:ilvl w:val="0"/>
          <w:numId w:val="5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hyperlink r:id="rId6" w:tgtFrame="_blank" w:history="1">
        <w:proofErr w:type="spellStart"/>
        <w:r w:rsidRPr="0077325E">
          <w:rPr>
            <w:rFonts w:ascii="Arial" w:eastAsia="Times New Roman" w:hAnsi="Arial" w:cs="Arial"/>
            <w:color w:val="136BFB"/>
            <w:sz w:val="27"/>
            <w:szCs w:val="27"/>
            <w:u w:val="single"/>
            <w:lang w:eastAsia="ru-RU"/>
          </w:rPr>
          <w:t>GridSearchCV</w:t>
        </w:r>
        <w:proofErr w:type="spellEnd"/>
        <w:r w:rsidRPr="0077325E">
          <w:rPr>
            <w:rFonts w:ascii="Arial" w:eastAsia="Times New Roman" w:hAnsi="Arial" w:cs="Arial"/>
            <w:color w:val="136BFB"/>
            <w:sz w:val="27"/>
            <w:szCs w:val="27"/>
            <w:u w:val="single"/>
            <w:lang w:eastAsia="ru-RU"/>
          </w:rPr>
          <w:t>.</w:t>
        </w:r>
      </w:hyperlink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■ Задайте сетку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гиперпараметров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■ Запустите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GridSearchCV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с нужной метрикой и числом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фолдов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■ Зафиксируйте лучший набор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гиперпараметров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значение метрики и время работы.</w:t>
      </w:r>
    </w:p>
    <w:p w:rsidR="0077325E" w:rsidRPr="0077325E" w:rsidRDefault="0077325E" w:rsidP="0077325E">
      <w:pPr>
        <w:numPr>
          <w:ilvl w:val="0"/>
          <w:numId w:val="5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hyperlink r:id="rId7" w:tgtFrame="_blank" w:history="1">
        <w:proofErr w:type="spellStart"/>
        <w:r w:rsidRPr="0077325E">
          <w:rPr>
            <w:rFonts w:ascii="Arial" w:eastAsia="Times New Roman" w:hAnsi="Arial" w:cs="Arial"/>
            <w:color w:val="136BFB"/>
            <w:sz w:val="27"/>
            <w:szCs w:val="27"/>
            <w:u w:val="single"/>
            <w:lang w:eastAsia="ru-RU"/>
          </w:rPr>
          <w:t>RandomizedSearchCV</w:t>
        </w:r>
        <w:proofErr w:type="spellEnd"/>
        <w:r w:rsidRPr="0077325E">
          <w:rPr>
            <w:rFonts w:ascii="Arial" w:eastAsia="Times New Roman" w:hAnsi="Arial" w:cs="Arial"/>
            <w:color w:val="136BFB"/>
            <w:sz w:val="27"/>
            <w:szCs w:val="27"/>
            <w:u w:val="single"/>
            <w:lang w:eastAsia="ru-RU"/>
          </w:rPr>
          <w:t>.</w:t>
        </w:r>
      </w:hyperlink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■ Задайте распределения для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n_neighbors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weights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■ Запустите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RandomizedSearchCV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с ограничением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n_iter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■ Аналогично зафиксируйте лучший набор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гиперпараметров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метрику и время работы.</w:t>
      </w:r>
    </w:p>
    <w:p w:rsidR="0077325E" w:rsidRPr="0077325E" w:rsidRDefault="0077325E" w:rsidP="0077325E">
      <w:pPr>
        <w:numPr>
          <w:ilvl w:val="0"/>
          <w:numId w:val="5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Сравнение методов.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Сравните результаты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GridSearchCV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RandomizedSearchCV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■ отличаются ли найденные настройки;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■ насколько различается время работы;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■ есть ли существенная разница в качестве.</w:t>
      </w:r>
    </w:p>
    <w:p w:rsidR="0077325E" w:rsidRPr="0077325E" w:rsidRDefault="0077325E" w:rsidP="0077325E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6. Сравнение с другой моделью.</w:t>
      </w:r>
    </w:p>
    <w:p w:rsidR="0077325E" w:rsidRPr="0077325E" w:rsidRDefault="0077325E" w:rsidP="0077325E">
      <w:pPr>
        <w:numPr>
          <w:ilvl w:val="0"/>
          <w:numId w:val="6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Обучите дополнительную модель на тех же данных.</w:t>
      </w:r>
    </w:p>
    <w:p w:rsidR="0077325E" w:rsidRPr="0077325E" w:rsidRDefault="0077325E" w:rsidP="0077325E">
      <w:pPr>
        <w:numPr>
          <w:ilvl w:val="0"/>
          <w:numId w:val="6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Оцените качество этой модели с помощью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cross_val_score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используя тот же способ кросс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noBreakHyphen/>
        <w:t>валидации и тот же тип метрики, что и для KNN.</w:t>
      </w:r>
    </w:p>
    <w:p w:rsidR="0077325E" w:rsidRPr="0077325E" w:rsidRDefault="0077325E" w:rsidP="0077325E">
      <w:pPr>
        <w:numPr>
          <w:ilvl w:val="0"/>
          <w:numId w:val="6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Сравните среднюю метрику и разброс метрики по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фолдам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77325E" w:rsidRPr="0077325E" w:rsidRDefault="0077325E" w:rsidP="0077325E">
      <w:pPr>
        <w:numPr>
          <w:ilvl w:val="0"/>
          <w:numId w:val="6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>Сделайте вывод: какая модель выглядит предпочтительнее для данной задачи и почему (качество, устойчивость, интерпретируемость).</w:t>
      </w:r>
    </w:p>
    <w:p w:rsidR="0077325E" w:rsidRPr="0077325E" w:rsidRDefault="0077325E" w:rsidP="0077325E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7. Реализуйте Байесовскую оптимизацию.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Воспользуйтесь библиотекой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hyperopt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для оптимизации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гиперпараметров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KNN.</w:t>
      </w:r>
    </w:p>
    <w:p w:rsidR="0077325E" w:rsidRPr="0077325E" w:rsidRDefault="0077325E" w:rsidP="0077325E">
      <w:pPr>
        <w:numPr>
          <w:ilvl w:val="0"/>
          <w:numId w:val="7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Задайте пространство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гиперпараметров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с помощью модуля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hp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77325E" w:rsidRPr="0077325E" w:rsidRDefault="0077325E" w:rsidP="0077325E">
      <w:pPr>
        <w:numPr>
          <w:ilvl w:val="0"/>
          <w:numId w:val="7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Определите целевую функцию: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■ функция принимает словарь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гиперпараметров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;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■ внутри создаёт модель KNN с этими параметрами;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■ считает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cross_val_score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с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scoring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=“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accuracy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”;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■ возвращает отрицательное среднее значение метрики.</w:t>
      </w:r>
    </w:p>
    <w:p w:rsidR="0077325E" w:rsidRPr="0077325E" w:rsidRDefault="0077325E" w:rsidP="0077325E">
      <w:pPr>
        <w:numPr>
          <w:ilvl w:val="0"/>
          <w:numId w:val="7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Создайте объект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Trials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для сохранения истории поиска.</w:t>
      </w:r>
    </w:p>
    <w:p w:rsidR="0077325E" w:rsidRPr="0077325E" w:rsidRDefault="0077325E" w:rsidP="0077325E">
      <w:pPr>
        <w:numPr>
          <w:ilvl w:val="0"/>
          <w:numId w:val="7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Вызовите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fmin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указав: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■ целевую функцию;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■ пространство поиска;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■ алгоритм </w:t>
      </w:r>
      <w:proofErr w:type="spellStart"/>
      <w:proofErr w:type="gram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tpe.suggest</w:t>
      </w:r>
      <w:proofErr w:type="spellEnd"/>
      <w:proofErr w:type="gram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;</w:t>
      </w: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■ максимальное количество оценок (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max_evals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).</w:t>
      </w:r>
    </w:p>
    <w:p w:rsidR="0077325E" w:rsidRPr="0077325E" w:rsidRDefault="0077325E" w:rsidP="0077325E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Сравните результат Байесовской оптимизации с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GridSearchCV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RandomizedSearchCV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</w:t>
      </w:r>
    </w:p>
    <w:p w:rsidR="0077325E" w:rsidRPr="0077325E" w:rsidRDefault="0077325E" w:rsidP="0077325E">
      <w:pPr>
        <w:numPr>
          <w:ilvl w:val="0"/>
          <w:numId w:val="8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какое качество удалось получить;</w:t>
      </w:r>
    </w:p>
    <w:p w:rsidR="0077325E" w:rsidRPr="0077325E" w:rsidRDefault="0077325E" w:rsidP="0077325E">
      <w:pPr>
        <w:numPr>
          <w:ilvl w:val="0"/>
          <w:numId w:val="8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сколько итераций потребовалось;</w:t>
      </w:r>
    </w:p>
    <w:p w:rsidR="0077325E" w:rsidRPr="0077325E" w:rsidRDefault="0077325E" w:rsidP="0077325E">
      <w:pPr>
        <w:numPr>
          <w:ilvl w:val="0"/>
          <w:numId w:val="8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совпадает ли найденный оптимум;</w:t>
      </w:r>
    </w:p>
    <w:p w:rsidR="0077325E" w:rsidRPr="0077325E" w:rsidRDefault="0077325E" w:rsidP="0077325E">
      <w:pPr>
        <w:numPr>
          <w:ilvl w:val="0"/>
          <w:numId w:val="8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 чём преимущество вероятностного подхода (TPE) по сравнению с полным перебором и случайным поиском.</w:t>
      </w:r>
    </w:p>
    <w:p w:rsidR="0077325E" w:rsidRPr="0077325E" w:rsidRDefault="0077325E" w:rsidP="0077325E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8. Сделайте выводы о работе алгоритма.</w:t>
      </w:r>
    </w:p>
    <w:p w:rsidR="0077325E" w:rsidRPr="0077325E" w:rsidRDefault="0077325E" w:rsidP="0077325E">
      <w:pPr>
        <w:numPr>
          <w:ilvl w:val="0"/>
          <w:numId w:val="9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Сравните все рассмотренные модели и настройки (базовый KNN, KNN после тюнинга разными методами, альтернативная модель).</w:t>
      </w:r>
    </w:p>
    <w:p w:rsidR="0077325E" w:rsidRPr="0077325E" w:rsidRDefault="0077325E" w:rsidP="0077325E">
      <w:pPr>
        <w:numPr>
          <w:ilvl w:val="0"/>
          <w:numId w:val="9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Обсудите, как предобработка данных (кодирование, масштабирование, балансировка) повлияла на качество.</w:t>
      </w:r>
    </w:p>
    <w:p w:rsidR="0077325E" w:rsidRPr="0077325E" w:rsidRDefault="0077325E" w:rsidP="0077325E">
      <w:pPr>
        <w:numPr>
          <w:ilvl w:val="0"/>
          <w:numId w:val="9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Укажите, какую модель вы выбрали бы для практического использования и почему (включая метрику и устойчивость качества).</w:t>
      </w:r>
    </w:p>
    <w:p w:rsidR="0077325E" w:rsidRPr="0077325E" w:rsidRDefault="0077325E" w:rsidP="0077325E">
      <w:pPr>
        <w:numPr>
          <w:ilvl w:val="0"/>
          <w:numId w:val="9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Кратко свяжите выбор 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гиперпараметров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с переобучением/</w:t>
      </w:r>
      <w:proofErr w:type="spellStart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недообучением</w:t>
      </w:r>
      <w:proofErr w:type="spellEnd"/>
      <w:r w:rsidRPr="0077325E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(например, малый k в KNN → склонность к переобучению).</w:t>
      </w:r>
    </w:p>
    <w:p w:rsidR="00325074" w:rsidRDefault="00325074"/>
    <w:sectPr w:rsidR="003250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511DAA"/>
    <w:multiLevelType w:val="multilevel"/>
    <w:tmpl w:val="64D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77E48"/>
    <w:multiLevelType w:val="multilevel"/>
    <w:tmpl w:val="D308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34F9B"/>
    <w:multiLevelType w:val="multilevel"/>
    <w:tmpl w:val="7458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55845"/>
    <w:multiLevelType w:val="multilevel"/>
    <w:tmpl w:val="30B60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73579A"/>
    <w:multiLevelType w:val="multilevel"/>
    <w:tmpl w:val="D82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E7078"/>
    <w:multiLevelType w:val="multilevel"/>
    <w:tmpl w:val="D498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804CD"/>
    <w:multiLevelType w:val="multilevel"/>
    <w:tmpl w:val="A61E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A46B3"/>
    <w:multiLevelType w:val="multilevel"/>
    <w:tmpl w:val="FC9E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F14E4"/>
    <w:multiLevelType w:val="multilevel"/>
    <w:tmpl w:val="27DE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7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5E"/>
    <w:rsid w:val="00325074"/>
    <w:rsid w:val="0077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6A9FDD-08C9-461A-9330-813F80D1F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732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7325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73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7325E"/>
    <w:rPr>
      <w:b/>
      <w:bCs/>
    </w:rPr>
  </w:style>
  <w:style w:type="character" w:styleId="a5">
    <w:name w:val="Hyperlink"/>
    <w:basedOn w:val="a0"/>
    <w:uiPriority w:val="99"/>
    <w:semiHidden/>
    <w:unhideWhenUsed/>
    <w:rsid w:val="007732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428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ikit-learn.org/stable/modules/generated/sklearn.model_selection.RandomizedSearchCV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modules/generated/sklearn.model_selection.GridSearchCV.html" TargetMode="External"/><Relationship Id="rId5" Type="http://schemas.openxmlformats.org/officeDocument/2006/relationships/hyperlink" Target="https://github.com/anik199/Heart-failure-prediction/blob/main/heart.cs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742</Words>
  <Characters>4232</Characters>
  <Application>Microsoft Office Word</Application>
  <DocSecurity>0</DocSecurity>
  <Lines>35</Lines>
  <Paragraphs>9</Paragraphs>
  <ScaleCrop>false</ScaleCrop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Акименко</dc:creator>
  <cp:keywords/>
  <dc:description/>
  <cp:lastModifiedBy>Игорь Акименко</cp:lastModifiedBy>
  <cp:revision>1</cp:revision>
  <dcterms:created xsi:type="dcterms:W3CDTF">2026-09-08T14:54:00Z</dcterms:created>
  <dcterms:modified xsi:type="dcterms:W3CDTF">2026-09-08T14:55:00Z</dcterms:modified>
</cp:coreProperties>
</file>