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5A60" w14:textId="77777777" w:rsidR="004D5DBD" w:rsidRPr="00322FF9" w:rsidRDefault="00000000">
      <w:pPr>
        <w:pStyle w:val="Title"/>
        <w:rPr>
          <w:rFonts w:ascii="Times New Roman" w:hAnsi="Times New Roman" w:cs="Times New Roman"/>
        </w:rPr>
      </w:pPr>
      <w:r w:rsidRPr="00322FF9">
        <w:rPr>
          <w:rFonts w:ascii="Times New Roman" w:hAnsi="Times New Roman" w:cs="Times New Roman"/>
        </w:rPr>
        <w:t>Foundations of Deep Learning Assignment Report</w:t>
      </w:r>
    </w:p>
    <w:p w14:paraId="4D0ADE28" w14:textId="2AA6B6BB" w:rsidR="004D5DBD" w:rsidRPr="00322FF9" w:rsidRDefault="00DF183F">
      <w:pPr>
        <w:spacing w:after="480"/>
        <w:jc w:val="center"/>
        <w:rPr>
          <w:rFonts w:ascii="Times New Roman" w:hAnsi="Times New Roman" w:cs="Times New Roman"/>
        </w:rPr>
      </w:pPr>
      <w:r w:rsidRPr="00322FF9">
        <w:rPr>
          <w:rFonts w:ascii="Times New Roman" w:hAnsi="Times New Roman" w:cs="Times New Roman"/>
        </w:rPr>
        <w:t>3-part</w:t>
      </w:r>
      <w:r w:rsidR="00806317" w:rsidRPr="00322FF9">
        <w:rPr>
          <w:rFonts w:ascii="Times New Roman" w:hAnsi="Times New Roman" w:cs="Times New Roman"/>
        </w:rPr>
        <w:t xml:space="preserve"> report on glyph recognition </w:t>
      </w:r>
    </w:p>
    <w:p w14:paraId="34F970BC" w14:textId="212B0087" w:rsidR="004D5DBD" w:rsidRPr="00322FF9" w:rsidRDefault="00806317">
      <w:pPr>
        <w:spacing w:after="480"/>
        <w:jc w:val="center"/>
        <w:rPr>
          <w:rFonts w:ascii="Times New Roman" w:hAnsi="Times New Roman" w:cs="Times New Roman"/>
        </w:rPr>
      </w:pPr>
      <w:r w:rsidRPr="00322FF9">
        <w:rPr>
          <w:rFonts w:ascii="Times New Roman" w:hAnsi="Times New Roman" w:cs="Times New Roman"/>
        </w:rPr>
        <w:t>Patrick Wolf 19721081</w:t>
      </w:r>
    </w:p>
    <w:p w14:paraId="6066ABB8" w14:textId="77777777" w:rsidR="004D5DBD" w:rsidRPr="00322FF9" w:rsidRDefault="00000000">
      <w:pPr>
        <w:pStyle w:val="Heading1"/>
        <w:rPr>
          <w:rFonts w:ascii="Times New Roman" w:hAnsi="Times New Roman" w:cs="Times New Roman"/>
        </w:rPr>
      </w:pPr>
      <w:r w:rsidRPr="00322FF9">
        <w:rPr>
          <w:rFonts w:ascii="Times New Roman" w:hAnsi="Times New Roman" w:cs="Times New Roman"/>
        </w:rPr>
        <w:t>1. Introduction</w:t>
      </w:r>
    </w:p>
    <w:p w14:paraId="5DD6A05D" w14:textId="395A09AC" w:rsidR="004D5DBD" w:rsidRDefault="00000000">
      <w:pPr>
        <w:spacing w:after="200"/>
        <w:rPr>
          <w:rFonts w:ascii="Times New Roman" w:hAnsi="Times New Roman" w:cs="Times New Roman"/>
        </w:rPr>
      </w:pPr>
      <w:r w:rsidRPr="00322FF9">
        <w:rPr>
          <w:rFonts w:ascii="Times New Roman" w:hAnsi="Times New Roman" w:cs="Times New Roman"/>
        </w:rPr>
        <w:t>This report presents a three-part deep learning assignment for handwritten mathematical expression recognition. The assignment progresses from single glyph classification using CNNs (Part 1), to sequence-to-sequence learning for infix expressions using RNN/LSTM (Part 2), and finally to postfix notation recognition using Transformers (Part 3). All implementations use PyTorch and build on concepts from</w:t>
      </w:r>
      <w:r w:rsidR="00806317" w:rsidRPr="00322FF9">
        <w:rPr>
          <w:rFonts w:ascii="Times New Roman" w:hAnsi="Times New Roman" w:cs="Times New Roman"/>
        </w:rPr>
        <w:t xml:space="preserve"> fundamentals from</w:t>
      </w:r>
      <w:r w:rsidRPr="00322FF9">
        <w:rPr>
          <w:rFonts w:ascii="Times New Roman" w:hAnsi="Times New Roman" w:cs="Times New Roman"/>
        </w:rPr>
        <w:t xml:space="preserve"> course labs </w:t>
      </w:r>
      <w:r w:rsidR="00806317" w:rsidRPr="00322FF9">
        <w:rPr>
          <w:rFonts w:ascii="Times New Roman" w:hAnsi="Times New Roman" w:cs="Times New Roman"/>
        </w:rPr>
        <w:t>as well as external resources listed.</w:t>
      </w:r>
    </w:p>
    <w:p w14:paraId="18B3AC6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w:t>
      </w:r>
    </w:p>
    <w:p w14:paraId="3FE97F20"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PART 1: CNN FOR GLYPH CLASSIFICATION</w:t>
      </w:r>
    </w:p>
    <w:p w14:paraId="5FCCFE08" w14:textId="0F0758CB"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w:t>
      </w:r>
    </w:p>
    <w:p w14:paraId="563A682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19BB561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Stroke Input         |</w:t>
      </w:r>
    </w:p>
    <w:p w14:paraId="42E1D49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(Flattened 1D coords)    |</w:t>
      </w:r>
    </w:p>
    <w:p w14:paraId="6CA4AB5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044D512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52F932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2D2CD8F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C8B81F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Conv1D + BatchNorm + ReLU |</w:t>
      </w:r>
    </w:p>
    <w:p w14:paraId="7F0600E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45E6B4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55463AE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024EFEB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B8EBF4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Conv1D + BatchNorm + ReLU |</w:t>
      </w:r>
    </w:p>
    <w:p w14:paraId="1E4C9F8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7C909FE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53538B6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4716EB1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5544DB6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MaxPool1D          |</w:t>
      </w:r>
    </w:p>
    <w:p w14:paraId="4DA2757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6C80DE5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6DDE14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29194E5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4AE04E9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Conv1D + BatchNorm + ReLU |</w:t>
      </w:r>
    </w:p>
    <w:p w14:paraId="1A345DB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65FBDAF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0A0B48D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6DF6FCA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7489A7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Global Average Pooling   |</w:t>
      </w:r>
    </w:p>
    <w:p w14:paraId="775ABFC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6F7C8C2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181AE52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5AD6E42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00FBD98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Dropout           |</w:t>
      </w:r>
    </w:p>
    <w:p w14:paraId="58D5DC3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1F6D728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44CFC730"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721958F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51772EC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Fully Connected        |</w:t>
      </w:r>
    </w:p>
    <w:p w14:paraId="644B99D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43596A0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58456CB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7A6901C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975D97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Output: 18 Classes      |</w:t>
      </w:r>
    </w:p>
    <w:p w14:paraId="2925015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(CrossEntropyLoss)     |</w:t>
      </w:r>
    </w:p>
    <w:p w14:paraId="0BB19FF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8532232" w14:textId="77777777" w:rsidR="00985AE3" w:rsidRPr="00243AE4" w:rsidRDefault="00985AE3" w:rsidP="00985AE3">
      <w:pPr>
        <w:rPr>
          <w:rFonts w:ascii="Consolas" w:hAnsi="Consolas" w:cs="Times New Roman"/>
          <w:sz w:val="14"/>
          <w:szCs w:val="14"/>
        </w:rPr>
      </w:pPr>
    </w:p>
    <w:p w14:paraId="6853B2FA" w14:textId="77777777" w:rsidR="00985AE3" w:rsidRPr="00243AE4" w:rsidRDefault="00985AE3" w:rsidP="00985AE3">
      <w:pPr>
        <w:rPr>
          <w:rFonts w:ascii="Consolas" w:hAnsi="Consolas" w:cs="Times New Roman"/>
          <w:sz w:val="14"/>
          <w:szCs w:val="14"/>
        </w:rPr>
      </w:pPr>
    </w:p>
    <w:p w14:paraId="6E06005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w:t>
      </w:r>
    </w:p>
    <w:p w14:paraId="77486D3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PART 2: LSTM ENCODER-DECODER WITH BAHDANAU ATTENTION</w:t>
      </w:r>
    </w:p>
    <w:p w14:paraId="3093906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w:t>
      </w:r>
    </w:p>
    <w:p w14:paraId="2817B821" w14:textId="77777777" w:rsidR="00985AE3" w:rsidRPr="00243AE4" w:rsidRDefault="00985AE3" w:rsidP="00985AE3">
      <w:pPr>
        <w:rPr>
          <w:rFonts w:ascii="Consolas" w:hAnsi="Consolas" w:cs="Times New Roman"/>
          <w:sz w:val="14"/>
          <w:szCs w:val="14"/>
        </w:rPr>
      </w:pPr>
    </w:p>
    <w:p w14:paraId="30FF955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ENCODER                                          DECODER</w:t>
      </w:r>
    </w:p>
    <w:p w14:paraId="581206A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4695DD6E" w14:textId="77777777" w:rsidR="00985AE3" w:rsidRPr="00243AE4" w:rsidRDefault="00985AE3" w:rsidP="00985AE3">
      <w:pPr>
        <w:rPr>
          <w:rFonts w:ascii="Consolas" w:hAnsi="Consolas" w:cs="Times New Roman"/>
          <w:sz w:val="14"/>
          <w:szCs w:val="14"/>
        </w:rPr>
      </w:pPr>
    </w:p>
    <w:p w14:paraId="7E5C979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4130FC8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Stroke Input     |                        |   Target Embedding  |</w:t>
      </w:r>
    </w:p>
    <w:p w14:paraId="0F55DF7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(Flattened, -1 sep) |                        |    (22 vocab)       |</w:t>
      </w:r>
    </w:p>
    <w:p w14:paraId="6C6B29E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66327F6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3A4F0E4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v</w:t>
      </w:r>
    </w:p>
    <w:p w14:paraId="05E29A0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613C8E4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Input Projection   |                        |                     |</w:t>
      </w:r>
    </w:p>
    <w:p w14:paraId="6B2C3F4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(Linear Layer)    |                        |    LSTM Decoder     |</w:t>
      </w:r>
    </w:p>
    <w:p w14:paraId="1B841A5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Cell          |</w:t>
      </w:r>
    </w:p>
    <w:p w14:paraId="35F3B1E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w:t>
      </w:r>
    </w:p>
    <w:p w14:paraId="60FCE87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 s_t = f(s_t-1,      |</w:t>
      </w:r>
    </w:p>
    <w:p w14:paraId="61703A7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y_t-1, c_t)  |</w:t>
      </w:r>
    </w:p>
    <w:p w14:paraId="297F910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Bidirectional     |                        +---------------------+</w:t>
      </w:r>
    </w:p>
    <w:p w14:paraId="1DEC141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LSTM Encoder      |                                  ^</w:t>
      </w:r>
    </w:p>
    <w:p w14:paraId="04CC4A1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2C433EF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2AD3E8D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w:t>
      </w:r>
    </w:p>
    <w:p w14:paraId="1E9963A4"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7D905FF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Encoder Outputs   |                       |</w:t>
      </w:r>
    </w:p>
    <w:p w14:paraId="26BF962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(h_1, h_2, ...,   |-----+                 |</w:t>
      </w:r>
    </w:p>
    <w:p w14:paraId="1EF0FC6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h_n)         |     |                 |</w:t>
      </w:r>
    </w:p>
    <w:p w14:paraId="1E102D9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w:t>
      </w:r>
    </w:p>
    <w:p w14:paraId="6DB21E2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w:t>
      </w:r>
    </w:p>
    <w:p w14:paraId="653C64C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58F354F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Bahdanau Attention|       |</w:t>
      </w:r>
    </w:p>
    <w:p w14:paraId="0A0ED7A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(Score+Softmax)  |&lt;------+---- (decoder state)</w:t>
      </w:r>
    </w:p>
    <w:p w14:paraId="7672FDC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47F71C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183D6E2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07B7E69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5155A6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Context Vector   |-------+</w:t>
      </w:r>
    </w:p>
    <w:p w14:paraId="0F3A532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(Weighted Sum)   |</w:t>
      </w:r>
    </w:p>
    <w:p w14:paraId="4B94ACF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1BBBF7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AAC31B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7AFCD16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4FFA9A5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Output Projection  |</w:t>
      </w:r>
    </w:p>
    <w:p w14:paraId="5C00A6F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(Linear Layer)    |</w:t>
      </w:r>
    </w:p>
    <w:p w14:paraId="20115E7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5562D3A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4B5F6DC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2702AA7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C5305F4"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Token Predictions  |</w:t>
      </w:r>
    </w:p>
    <w:p w14:paraId="0818303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(CrossEntropyLoss) |</w:t>
      </w:r>
    </w:p>
    <w:p w14:paraId="22FF82C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F4803D9" w14:textId="77777777" w:rsidR="00985AE3" w:rsidRPr="00243AE4" w:rsidRDefault="00985AE3" w:rsidP="00985AE3">
      <w:pPr>
        <w:rPr>
          <w:rFonts w:ascii="Consolas" w:hAnsi="Consolas" w:cs="Times New Roman"/>
          <w:sz w:val="14"/>
          <w:szCs w:val="14"/>
        </w:rPr>
      </w:pPr>
    </w:p>
    <w:p w14:paraId="48C87E9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Teacher Forcing: Train with ground truth</w:t>
      </w:r>
    </w:p>
    <w:p w14:paraId="4EAD29C4"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Infer with predictions</w:t>
      </w:r>
    </w:p>
    <w:p w14:paraId="73433016" w14:textId="77777777" w:rsidR="00985AE3" w:rsidRPr="00243AE4" w:rsidRDefault="00985AE3" w:rsidP="00985AE3">
      <w:pPr>
        <w:rPr>
          <w:rFonts w:ascii="Consolas" w:hAnsi="Consolas" w:cs="Times New Roman"/>
          <w:sz w:val="14"/>
          <w:szCs w:val="14"/>
        </w:rPr>
      </w:pPr>
    </w:p>
    <w:p w14:paraId="7398B10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w:t>
      </w:r>
    </w:p>
    <w:p w14:paraId="43CC4F4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PART 3: TRANSFORMER ENCODER-DECODER (4 heads, 4 layers, d=128)</w:t>
      </w:r>
    </w:p>
    <w:p w14:paraId="1009583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w:t>
      </w:r>
    </w:p>
    <w:p w14:paraId="518AFE04" w14:textId="77777777" w:rsidR="00985AE3" w:rsidRPr="00243AE4" w:rsidRDefault="00985AE3" w:rsidP="00985AE3">
      <w:pPr>
        <w:rPr>
          <w:rFonts w:ascii="Consolas" w:hAnsi="Consolas" w:cs="Times New Roman"/>
          <w:sz w:val="14"/>
          <w:szCs w:val="14"/>
        </w:rPr>
      </w:pPr>
    </w:p>
    <w:p w14:paraId="5C3FC1D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ENCODER                                         DECODER</w:t>
      </w:r>
    </w:p>
    <w:p w14:paraId="14FBF52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20F98F4C" w14:textId="77777777" w:rsidR="00985AE3" w:rsidRPr="00243AE4" w:rsidRDefault="00985AE3" w:rsidP="00985AE3">
      <w:pPr>
        <w:rPr>
          <w:rFonts w:ascii="Consolas" w:hAnsi="Consolas" w:cs="Times New Roman"/>
          <w:sz w:val="14"/>
          <w:szCs w:val="14"/>
        </w:rPr>
      </w:pPr>
    </w:p>
    <w:p w14:paraId="20FB292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5E67A9F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Stroke Input     |                        |   Target Tokens     |</w:t>
      </w:r>
    </w:p>
    <w:p w14:paraId="49F15EC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(2D coordinates)   |                        |  (shifted right)    |</w:t>
      </w:r>
    </w:p>
    <w:p w14:paraId="4BCDA22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2AD386C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0FE6E98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v</w:t>
      </w:r>
    </w:p>
    <w:p w14:paraId="289A647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460E1E4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Linear Projection   |                        |  Token Embedding    |</w:t>
      </w:r>
    </w:p>
    <w:p w14:paraId="26AD325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(to d_model=128)  |                        |    (23 vocab)       |</w:t>
      </w:r>
    </w:p>
    <w:p w14:paraId="5D71CAB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717A996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075C1D3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v</w:t>
      </w:r>
    </w:p>
    <w:p w14:paraId="73D8EF1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64591CB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Positional Encoding |                        | Positional Encoding |</w:t>
      </w:r>
    </w:p>
    <w:p w14:paraId="49AFB74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(Sinusoidal)     |                        |    (Sinusoidal)     |</w:t>
      </w:r>
    </w:p>
    <w:p w14:paraId="75160E7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6A3664A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w:t>
      </w:r>
    </w:p>
    <w:p w14:paraId="43C0C1D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                                              v</w:t>
      </w:r>
    </w:p>
    <w:p w14:paraId="54D87CF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w:t>
      </w:r>
    </w:p>
    <w:p w14:paraId="103FDEB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w:t>
      </w:r>
    </w:p>
    <w:p w14:paraId="7D50B08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1B9224C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Multi-Head Self- | |                      |  | Masked Self-     | |</w:t>
      </w:r>
    </w:p>
    <w:p w14:paraId="5098F2F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Attention (4 hd) | |                      |  | Attention (4 hd) | |</w:t>
      </w:r>
    </w:p>
    <w:p w14:paraId="16AE4C1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37AAF8E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lastRenderedPageBreak/>
        <w:t>|          |            |                      |          |            |</w:t>
      </w:r>
    </w:p>
    <w:p w14:paraId="351CC11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v            |                      |          v            |</w:t>
      </w:r>
    </w:p>
    <w:p w14:paraId="2B28682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483036A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Add &amp; LayerNorm  | |                      |  | Add &amp; LayerNorm  | |</w:t>
      </w:r>
    </w:p>
    <w:p w14:paraId="7CAD44A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1E2FF6B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3119878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v            |                      |          v            |</w:t>
      </w:r>
    </w:p>
    <w:p w14:paraId="3B70275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58A23FB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Feed-Forward     | |                      |  | Cross-Attention  |&lt;----+</w:t>
      </w:r>
    </w:p>
    <w:p w14:paraId="637467F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Network (d=512)  | |                      |  |    (4 heads)     | |    |</w:t>
      </w:r>
    </w:p>
    <w:p w14:paraId="03C63A7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    |</w:t>
      </w:r>
    </w:p>
    <w:p w14:paraId="66BCB93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    |</w:t>
      </w:r>
    </w:p>
    <w:p w14:paraId="711B889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v            |                      |          v            |    |</w:t>
      </w:r>
    </w:p>
    <w:p w14:paraId="485304F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    |</w:t>
      </w:r>
    </w:p>
    <w:p w14:paraId="33F2F703"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Add &amp; LayerNorm  | |                      |  | Add &amp; LayerNorm  | |    |</w:t>
      </w:r>
    </w:p>
    <w:p w14:paraId="0AFB022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    |</w:t>
      </w:r>
    </w:p>
    <w:p w14:paraId="5A8EB11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2F2CA32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x4 Layers        |                      |          v            |    |</w:t>
      </w:r>
    </w:p>
    <w:p w14:paraId="5E7C33A2"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 |    |</w:t>
      </w:r>
    </w:p>
    <w:p w14:paraId="5DD5C29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  | Feed-Forward     | |    |</w:t>
      </w:r>
    </w:p>
    <w:p w14:paraId="6C96F48B"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Network (d=512)  | |    |</w:t>
      </w:r>
    </w:p>
    <w:p w14:paraId="7630629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    |</w:t>
      </w:r>
    </w:p>
    <w:p w14:paraId="394342D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    |</w:t>
      </w:r>
    </w:p>
    <w:p w14:paraId="646872B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v            |    |</w:t>
      </w:r>
    </w:p>
    <w:p w14:paraId="1606E32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    |</w:t>
      </w:r>
    </w:p>
    <w:p w14:paraId="214519E0"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Add &amp; LayerNorm  | |    |</w:t>
      </w:r>
    </w:p>
    <w:p w14:paraId="72FE5D85"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    |</w:t>
      </w:r>
    </w:p>
    <w:p w14:paraId="2356AB88"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w:t>
      </w:r>
    </w:p>
    <w:p w14:paraId="4EFF4FC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x4 Layers        |    |</w:t>
      </w:r>
    </w:p>
    <w:p w14:paraId="33A386A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    |</w:t>
      </w:r>
    </w:p>
    <w:p w14:paraId="237202A6"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w:t>
      </w:r>
    </w:p>
    <w:p w14:paraId="67DC5A7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                  |</w:t>
      </w:r>
    </w:p>
    <w:p w14:paraId="0B868D7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43EE2E6D"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377F2C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4BA97457"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EE1025A"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Linear Projection   |</w:t>
      </w:r>
    </w:p>
    <w:p w14:paraId="5923FAE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(to vocab size)    |</w:t>
      </w:r>
    </w:p>
    <w:p w14:paraId="545C6ED1"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79142309"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14910BAE"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v</w:t>
      </w:r>
    </w:p>
    <w:p w14:paraId="1B79CBFC"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2A9337BF"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Output: 23 Tokens  |</w:t>
      </w:r>
    </w:p>
    <w:p w14:paraId="6CCE72E0" w14:textId="77777777"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  (CrossEntropyLoss) |</w:t>
      </w:r>
    </w:p>
    <w:p w14:paraId="15F17CB5" w14:textId="4719E912" w:rsidR="00985AE3" w:rsidRPr="00243AE4" w:rsidRDefault="00985AE3" w:rsidP="00985AE3">
      <w:pPr>
        <w:rPr>
          <w:rFonts w:ascii="Consolas" w:hAnsi="Consolas" w:cs="Times New Roman"/>
          <w:sz w:val="14"/>
          <w:szCs w:val="14"/>
        </w:rPr>
      </w:pPr>
      <w:r w:rsidRPr="00243AE4">
        <w:rPr>
          <w:rFonts w:ascii="Consolas" w:hAnsi="Consolas" w:cs="Times New Roman"/>
          <w:sz w:val="14"/>
          <w:szCs w:val="14"/>
        </w:rPr>
        <w:t xml:space="preserve">                                               +---------------------+</w:t>
      </w:r>
    </w:p>
    <w:p w14:paraId="367E37D7" w14:textId="2FFF51B0" w:rsidR="00664BAD" w:rsidRPr="00664BAD" w:rsidRDefault="00664BAD" w:rsidP="00664BAD">
      <w:pPr>
        <w:pStyle w:val="Heading1"/>
        <w:rPr>
          <w:rFonts w:ascii="Times New Roman" w:hAnsi="Times New Roman" w:cs="Times New Roman"/>
        </w:rPr>
      </w:pPr>
      <w:r w:rsidRPr="00664BAD">
        <w:rPr>
          <w:rFonts w:ascii="Times New Roman" w:hAnsi="Times New Roman" w:cs="Times New Roman"/>
        </w:rPr>
        <w:t>2. IMPORTANT: Transforming torchtext to Vocab</w:t>
      </w:r>
    </w:p>
    <w:p w14:paraId="68776537" w14:textId="51E8E92E" w:rsidR="00664BAD" w:rsidRDefault="00664BAD">
      <w:pPr>
        <w:spacing w:after="200"/>
        <w:rPr>
          <w:rFonts w:ascii="Times New Roman" w:hAnsi="Times New Roman" w:cs="Times New Roman"/>
        </w:rPr>
      </w:pPr>
      <w:r>
        <w:rPr>
          <w:rFonts w:ascii="Times New Roman" w:hAnsi="Times New Roman" w:cs="Times New Roman"/>
        </w:rPr>
        <w:t xml:space="preserve">Due to the inability of using the GPU with older versions of Python and torchtext being incompatible with newer versions of pytorch. We found online resources to build on our own tokeniser into a SimpleVocab which was used in all 3 parts of the assignment. </w:t>
      </w:r>
    </w:p>
    <w:p w14:paraId="7746BE61" w14:textId="32EBA2D4" w:rsidR="00522D4E" w:rsidRDefault="00757BEC">
      <w:pPr>
        <w:spacing w:after="200"/>
        <w:rPr>
          <w:rFonts w:ascii="Times New Roman" w:hAnsi="Times New Roman" w:cs="Times New Roman"/>
        </w:rPr>
      </w:pPr>
      <w:r>
        <w:rPr>
          <w:rFonts w:ascii="Times New Roman" w:hAnsi="Times New Roman" w:cs="Times New Roman"/>
        </w:rPr>
        <w:t>This Vocabulary was provided by [4]</w:t>
      </w:r>
      <w:r w:rsidR="00522D4E">
        <w:rPr>
          <w:rFonts w:ascii="Times New Roman" w:hAnsi="Times New Roman" w:cs="Times New Roman"/>
        </w:rPr>
        <w:t xml:space="preserve"> in </w:t>
      </w:r>
      <w:r w:rsidR="00522D4E" w:rsidRPr="00522D4E">
        <w:rPr>
          <w:rFonts w:ascii="Times New Roman" w:hAnsi="Times New Roman" w:cs="Times New Roman"/>
        </w:rPr>
        <w:t>notebooks/src/text/vectorizing/vocab.p</w:t>
      </w:r>
      <w:r w:rsidR="00522D4E">
        <w:rPr>
          <w:rFonts w:ascii="Times New Roman" w:hAnsi="Times New Roman" w:cs="Times New Roman"/>
        </w:rPr>
        <w:t>y. This Vocabulary class was useful in using newer versions of pytorch packages without having to use torchtext.</w:t>
      </w:r>
    </w:p>
    <w:p w14:paraId="1AB62114" w14:textId="33C7DB72" w:rsidR="00522D4E" w:rsidRPr="00664BAD" w:rsidRDefault="00522D4E">
      <w:pPr>
        <w:spacing w:after="200"/>
        <w:rPr>
          <w:rFonts w:ascii="Times New Roman" w:hAnsi="Times New Roman" w:cs="Times New Roman"/>
        </w:rPr>
      </w:pPr>
      <w:r>
        <w:rPr>
          <w:rFonts w:ascii="Times New Roman" w:hAnsi="Times New Roman" w:cs="Times New Roman"/>
        </w:rPr>
        <w:t>The SELENE package proved useful in helping</w:t>
      </w:r>
      <w:r w:rsidR="00243AE4">
        <w:rPr>
          <w:rFonts w:ascii="Times New Roman" w:hAnsi="Times New Roman" w:cs="Times New Roman"/>
        </w:rPr>
        <w:t xml:space="preserve"> write the code for</w:t>
      </w:r>
      <w:r>
        <w:rPr>
          <w:rFonts w:ascii="Times New Roman" w:hAnsi="Times New Roman" w:cs="Times New Roman"/>
        </w:rPr>
        <w:t xml:space="preserve"> the models</w:t>
      </w:r>
      <w:r w:rsidR="00243AE4">
        <w:rPr>
          <w:rFonts w:ascii="Times New Roman" w:hAnsi="Times New Roman" w:cs="Times New Roman"/>
        </w:rPr>
        <w:t xml:space="preserve"> </w:t>
      </w:r>
      <w:r>
        <w:rPr>
          <w:rFonts w:ascii="Times New Roman" w:hAnsi="Times New Roman" w:cs="Times New Roman"/>
        </w:rPr>
        <w:t>part II and III.</w:t>
      </w:r>
    </w:p>
    <w:p w14:paraId="0DD2E68E" w14:textId="69685AE3" w:rsidR="004D5DBD" w:rsidRPr="00664BAD" w:rsidRDefault="00664BAD">
      <w:pPr>
        <w:pStyle w:val="Heading1"/>
        <w:rPr>
          <w:rFonts w:ascii="Times New Roman" w:hAnsi="Times New Roman" w:cs="Times New Roman"/>
        </w:rPr>
      </w:pPr>
      <w:r>
        <w:rPr>
          <w:rFonts w:ascii="Times New Roman" w:hAnsi="Times New Roman" w:cs="Times New Roman"/>
        </w:rPr>
        <w:t>3</w:t>
      </w:r>
      <w:r w:rsidRPr="00664BAD">
        <w:rPr>
          <w:rFonts w:ascii="Times New Roman" w:hAnsi="Times New Roman" w:cs="Times New Roman"/>
        </w:rPr>
        <w:t>. Part 1: CNN for Glyph Classification</w:t>
      </w:r>
    </w:p>
    <w:p w14:paraId="6EE39619" w14:textId="65C6D73C" w:rsidR="004D5DBD" w:rsidRPr="00322FF9" w:rsidRDefault="00664BAD">
      <w:pPr>
        <w:pStyle w:val="Heading2"/>
        <w:rPr>
          <w:rFonts w:ascii="Times New Roman" w:hAnsi="Times New Roman" w:cs="Times New Roman"/>
        </w:rPr>
      </w:pPr>
      <w:r>
        <w:rPr>
          <w:rFonts w:ascii="Times New Roman" w:hAnsi="Times New Roman" w:cs="Times New Roman"/>
        </w:rPr>
        <w:t>3</w:t>
      </w:r>
      <w:r w:rsidRPr="00322FF9">
        <w:rPr>
          <w:rFonts w:ascii="Times New Roman" w:hAnsi="Times New Roman" w:cs="Times New Roman"/>
        </w:rPr>
        <w:t>.1 Objective and Dataset</w:t>
      </w:r>
    </w:p>
    <w:p w14:paraId="2C0225FC" w14:textId="77777777" w:rsidR="004D5DBD" w:rsidRPr="00322FF9" w:rsidRDefault="00000000">
      <w:pPr>
        <w:spacing w:after="200"/>
        <w:rPr>
          <w:rFonts w:ascii="Times New Roman" w:hAnsi="Times New Roman" w:cs="Times New Roman"/>
        </w:rPr>
      </w:pPr>
      <w:r w:rsidRPr="00322FF9">
        <w:rPr>
          <w:rFonts w:ascii="Times New Roman" w:hAnsi="Times New Roman" w:cs="Times New Roman"/>
        </w:rPr>
        <w:t>The objective was to build a CNN to classify individual handwritten digits (0-9) and mathematical symbols (+, -, *, /, ., (, ), =) into 18 classes. The glyph_80k.h5 dataset was used, containing 80,000 stroke-based samples.</w:t>
      </w:r>
    </w:p>
    <w:p w14:paraId="378F2FFD" w14:textId="532AD718" w:rsidR="00322FF9" w:rsidRPr="00322FF9" w:rsidRDefault="00664BAD">
      <w:pPr>
        <w:pStyle w:val="Heading2"/>
        <w:rPr>
          <w:rFonts w:ascii="Times New Roman" w:hAnsi="Times New Roman" w:cs="Times New Roman"/>
        </w:rPr>
      </w:pPr>
      <w:r>
        <w:rPr>
          <w:rFonts w:ascii="Times New Roman" w:hAnsi="Times New Roman" w:cs="Times New Roman"/>
        </w:rPr>
        <w:t>3</w:t>
      </w:r>
      <w:r w:rsidRPr="00322FF9">
        <w:rPr>
          <w:rFonts w:ascii="Times New Roman" w:hAnsi="Times New Roman" w:cs="Times New Roman"/>
        </w:rPr>
        <w:t>.2 Architecture</w:t>
      </w:r>
    </w:p>
    <w:p w14:paraId="238878D2" w14:textId="1D3AD4D2" w:rsidR="00322FF9" w:rsidRPr="00322FF9" w:rsidRDefault="00322FF9">
      <w:pPr>
        <w:spacing w:after="200"/>
        <w:rPr>
          <w:rFonts w:ascii="Times New Roman" w:hAnsi="Times New Roman" w:cs="Times New Roman"/>
        </w:rPr>
      </w:pPr>
      <w:r w:rsidRPr="00322FF9">
        <w:rPr>
          <w:rFonts w:ascii="Times New Roman" w:hAnsi="Times New Roman" w:cs="Times New Roman"/>
        </w:rPr>
        <w:t>Our CNN had the following architecture:</w:t>
      </w:r>
    </w:p>
    <w:p w14:paraId="160746FB" w14:textId="0CF417A4" w:rsid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Input data</w:t>
      </w:r>
    </w:p>
    <w:p w14:paraId="5BA1CAED" w14:textId="77777777" w:rsidR="00B2732D" w:rsidRPr="00B2732D" w:rsidRDefault="00B2732D" w:rsidP="00B2732D">
      <w:pPr>
        <w:rPr>
          <w:rFonts w:ascii="Times New Roman" w:hAnsi="Times New Roman" w:cs="Times New Roman"/>
        </w:rPr>
      </w:pPr>
    </w:p>
    <w:p w14:paraId="22066630" w14:textId="107640DE" w:rsidR="001E4BE1" w:rsidRDefault="001E4BE1" w:rsidP="001E4BE1">
      <w:pPr>
        <w:rPr>
          <w:rFonts w:ascii="Times New Roman" w:hAnsi="Times New Roman" w:cs="Times New Roman"/>
        </w:rPr>
      </w:pPr>
      <w:r>
        <w:rPr>
          <w:rFonts w:ascii="Times New Roman" w:hAnsi="Times New Roman" w:cs="Times New Roman"/>
        </w:rPr>
        <w:t xml:space="preserve">Convolution </w:t>
      </w:r>
      <w:r w:rsidR="00B2732D">
        <w:rPr>
          <w:rFonts w:ascii="Times New Roman" w:hAnsi="Times New Roman" w:cs="Times New Roman"/>
        </w:rPr>
        <w:t>– Batchnorm – ReLU – Pool (step 1)</w:t>
      </w:r>
    </w:p>
    <w:p w14:paraId="45FBCB8B" w14:textId="77777777" w:rsidR="00B2732D" w:rsidRPr="001E4BE1" w:rsidRDefault="00B2732D" w:rsidP="001E4BE1">
      <w:pPr>
        <w:rPr>
          <w:rFonts w:ascii="Times New Roman" w:hAnsi="Times New Roman" w:cs="Times New Roman"/>
        </w:rPr>
      </w:pPr>
    </w:p>
    <w:p w14:paraId="0B2934BA" w14:textId="70C87346" w:rsidR="00322FF9" w:rsidRP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Convolutional 2D neural network with 1 input and 16 outputs, kernel size of 3 and padding of 1</w:t>
      </w:r>
    </w:p>
    <w:p w14:paraId="5D4F1289" w14:textId="0023999B" w:rsidR="00322FF9" w:rsidRP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Batch norm of 16</w:t>
      </w:r>
    </w:p>
    <w:p w14:paraId="763E3931" w14:textId="54FB2576" w:rsid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Max Pooling with kernel size 2 and stride of 2</w:t>
      </w:r>
    </w:p>
    <w:p w14:paraId="76FDBACB" w14:textId="77777777" w:rsidR="00B2732D" w:rsidRPr="00B2732D" w:rsidRDefault="00B2732D" w:rsidP="00B2732D">
      <w:pPr>
        <w:rPr>
          <w:rFonts w:ascii="Times New Roman" w:hAnsi="Times New Roman" w:cs="Times New Roman"/>
        </w:rPr>
      </w:pPr>
    </w:p>
    <w:p w14:paraId="46768344" w14:textId="77777777" w:rsidR="00B2732D" w:rsidRDefault="00B2732D" w:rsidP="00B2732D">
      <w:pPr>
        <w:rPr>
          <w:rFonts w:ascii="Times New Roman" w:hAnsi="Times New Roman" w:cs="Times New Roman"/>
        </w:rPr>
      </w:pPr>
      <w:r w:rsidRPr="00B2732D">
        <w:rPr>
          <w:rFonts w:ascii="Times New Roman" w:hAnsi="Times New Roman" w:cs="Times New Roman"/>
        </w:rPr>
        <w:t>Convolution – Batchnorm – ReLU – Pool (step 1)</w:t>
      </w:r>
    </w:p>
    <w:p w14:paraId="40C4448C" w14:textId="77777777" w:rsidR="00B2732D" w:rsidRPr="00B2732D" w:rsidRDefault="00B2732D" w:rsidP="00B2732D">
      <w:pPr>
        <w:rPr>
          <w:rFonts w:ascii="Times New Roman" w:hAnsi="Times New Roman" w:cs="Times New Roman"/>
        </w:rPr>
      </w:pPr>
    </w:p>
    <w:p w14:paraId="6D0B21F9" w14:textId="2EE1C68D" w:rsidR="00322FF9" w:rsidRP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Convolutional 2D neural network with 1</w:t>
      </w:r>
      <w:r>
        <w:rPr>
          <w:rFonts w:ascii="Times New Roman" w:hAnsi="Times New Roman" w:cs="Times New Roman"/>
        </w:rPr>
        <w:t>6</w:t>
      </w:r>
      <w:r w:rsidRPr="00322FF9">
        <w:rPr>
          <w:rFonts w:ascii="Times New Roman" w:hAnsi="Times New Roman" w:cs="Times New Roman"/>
        </w:rPr>
        <w:t xml:space="preserve"> input</w:t>
      </w:r>
      <w:r>
        <w:rPr>
          <w:rFonts w:ascii="Times New Roman" w:hAnsi="Times New Roman" w:cs="Times New Roman"/>
        </w:rPr>
        <w:t>s</w:t>
      </w:r>
      <w:r w:rsidRPr="00322FF9">
        <w:rPr>
          <w:rFonts w:ascii="Times New Roman" w:hAnsi="Times New Roman" w:cs="Times New Roman"/>
        </w:rPr>
        <w:t xml:space="preserve"> and </w:t>
      </w:r>
      <w:r>
        <w:rPr>
          <w:rFonts w:ascii="Times New Roman" w:hAnsi="Times New Roman" w:cs="Times New Roman"/>
        </w:rPr>
        <w:t>32</w:t>
      </w:r>
      <w:r w:rsidRPr="00322FF9">
        <w:rPr>
          <w:rFonts w:ascii="Times New Roman" w:hAnsi="Times New Roman" w:cs="Times New Roman"/>
        </w:rPr>
        <w:t xml:space="preserve"> outputs, kernel size of 3 and padding of 1</w:t>
      </w:r>
    </w:p>
    <w:p w14:paraId="5F233A1A" w14:textId="7D5BD020" w:rsidR="00322FF9" w:rsidRP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 xml:space="preserve">Batch norm of </w:t>
      </w:r>
      <w:r>
        <w:rPr>
          <w:rFonts w:ascii="Times New Roman" w:hAnsi="Times New Roman" w:cs="Times New Roman"/>
        </w:rPr>
        <w:t>32</w:t>
      </w:r>
    </w:p>
    <w:p w14:paraId="6578DFF8" w14:textId="3D4DA350" w:rsidR="00322FF9" w:rsidRDefault="00322FF9" w:rsidP="00322FF9">
      <w:pPr>
        <w:pStyle w:val="ListParagraph"/>
        <w:numPr>
          <w:ilvl w:val="0"/>
          <w:numId w:val="2"/>
        </w:numPr>
        <w:rPr>
          <w:rFonts w:ascii="Times New Roman" w:hAnsi="Times New Roman" w:cs="Times New Roman"/>
        </w:rPr>
      </w:pPr>
      <w:r w:rsidRPr="00322FF9">
        <w:rPr>
          <w:rFonts w:ascii="Times New Roman" w:hAnsi="Times New Roman" w:cs="Times New Roman"/>
        </w:rPr>
        <w:t>Max Pooling with kernel size 2 and stride of 2</w:t>
      </w:r>
    </w:p>
    <w:p w14:paraId="2D61CB46" w14:textId="77777777" w:rsidR="00B2732D" w:rsidRPr="00B2732D" w:rsidRDefault="00B2732D" w:rsidP="00B2732D">
      <w:pPr>
        <w:rPr>
          <w:rFonts w:ascii="Times New Roman" w:hAnsi="Times New Roman" w:cs="Times New Roman"/>
        </w:rPr>
      </w:pPr>
    </w:p>
    <w:p w14:paraId="393EB7B7" w14:textId="5D485E44" w:rsidR="001E4BE1" w:rsidRDefault="001E4BE1" w:rsidP="001E4BE1">
      <w:pPr>
        <w:rPr>
          <w:rFonts w:ascii="Times New Roman" w:hAnsi="Times New Roman" w:cs="Times New Roman"/>
        </w:rPr>
      </w:pPr>
      <w:r>
        <w:rPr>
          <w:rFonts w:ascii="Times New Roman" w:hAnsi="Times New Roman" w:cs="Times New Roman"/>
        </w:rPr>
        <w:t>Flatten and create the fully connected layers</w:t>
      </w:r>
    </w:p>
    <w:p w14:paraId="2FF6DF56" w14:textId="77777777" w:rsidR="00B2732D" w:rsidRPr="001E4BE1" w:rsidRDefault="00B2732D" w:rsidP="001E4BE1">
      <w:pPr>
        <w:rPr>
          <w:rFonts w:ascii="Times New Roman" w:hAnsi="Times New Roman" w:cs="Times New Roman"/>
        </w:rPr>
      </w:pPr>
    </w:p>
    <w:p w14:paraId="7B499C5D" w14:textId="5ACA2D75" w:rsidR="00322FF9" w:rsidRDefault="00322FF9" w:rsidP="00322FF9">
      <w:pPr>
        <w:pStyle w:val="ListParagraph"/>
        <w:numPr>
          <w:ilvl w:val="0"/>
          <w:numId w:val="2"/>
        </w:numPr>
        <w:rPr>
          <w:rFonts w:ascii="Times New Roman" w:hAnsi="Times New Roman" w:cs="Times New Roman"/>
        </w:rPr>
      </w:pPr>
      <w:r>
        <w:rPr>
          <w:rFonts w:ascii="Times New Roman" w:hAnsi="Times New Roman" w:cs="Times New Roman"/>
        </w:rPr>
        <w:t>Flatten to 1024</w:t>
      </w:r>
    </w:p>
    <w:p w14:paraId="194C521F" w14:textId="243AB600" w:rsidR="00322FF9" w:rsidRDefault="001E4BE1" w:rsidP="00322FF9">
      <w:pPr>
        <w:pStyle w:val="ListParagraph"/>
        <w:numPr>
          <w:ilvl w:val="0"/>
          <w:numId w:val="2"/>
        </w:numPr>
        <w:rPr>
          <w:rFonts w:ascii="Times New Roman" w:hAnsi="Times New Roman" w:cs="Times New Roman"/>
        </w:rPr>
      </w:pPr>
      <w:r>
        <w:rPr>
          <w:rFonts w:ascii="Times New Roman" w:hAnsi="Times New Roman" w:cs="Times New Roman"/>
        </w:rPr>
        <w:t>Linear layer ReLU (1028, 128)</w:t>
      </w:r>
    </w:p>
    <w:p w14:paraId="6E2CE8EE" w14:textId="4158B09F" w:rsidR="00322FF9" w:rsidRDefault="00322FF9" w:rsidP="00322FF9">
      <w:pPr>
        <w:pStyle w:val="ListParagraph"/>
        <w:numPr>
          <w:ilvl w:val="0"/>
          <w:numId w:val="2"/>
        </w:numPr>
        <w:rPr>
          <w:rFonts w:ascii="Times New Roman" w:hAnsi="Times New Roman" w:cs="Times New Roman"/>
        </w:rPr>
      </w:pPr>
      <w:r>
        <w:rPr>
          <w:rFonts w:ascii="Times New Roman" w:hAnsi="Times New Roman" w:cs="Times New Roman"/>
        </w:rPr>
        <w:t>Dropout layer of 0.6</w:t>
      </w:r>
    </w:p>
    <w:p w14:paraId="0419365D" w14:textId="47AC3356" w:rsidR="00322FF9" w:rsidRDefault="00322FF9" w:rsidP="00322FF9">
      <w:pPr>
        <w:pStyle w:val="ListParagraph"/>
        <w:numPr>
          <w:ilvl w:val="0"/>
          <w:numId w:val="2"/>
        </w:numPr>
        <w:rPr>
          <w:rFonts w:ascii="Times New Roman" w:hAnsi="Times New Roman" w:cs="Times New Roman"/>
        </w:rPr>
      </w:pPr>
      <w:r>
        <w:rPr>
          <w:rFonts w:ascii="Times New Roman" w:hAnsi="Times New Roman" w:cs="Times New Roman"/>
        </w:rPr>
        <w:t>Linear layer (128,18) to produce output logits</w:t>
      </w:r>
      <w:r w:rsidR="001E4BE1">
        <w:rPr>
          <w:rFonts w:ascii="Times New Roman" w:hAnsi="Times New Roman" w:cs="Times New Roman"/>
        </w:rPr>
        <w:t>, i.e. the 18 classes.</w:t>
      </w:r>
    </w:p>
    <w:p w14:paraId="5F8F06F7" w14:textId="3B05EED9" w:rsidR="004D5DBD" w:rsidRPr="00322FF9" w:rsidRDefault="00664BAD">
      <w:pPr>
        <w:pStyle w:val="Heading2"/>
        <w:rPr>
          <w:rFonts w:ascii="Times New Roman" w:hAnsi="Times New Roman" w:cs="Times New Roman"/>
        </w:rPr>
      </w:pPr>
      <w:r>
        <w:rPr>
          <w:rFonts w:ascii="Times New Roman" w:hAnsi="Times New Roman" w:cs="Times New Roman"/>
        </w:rPr>
        <w:t>3</w:t>
      </w:r>
      <w:r w:rsidRPr="00322FF9">
        <w:rPr>
          <w:rFonts w:ascii="Times New Roman" w:hAnsi="Times New Roman" w:cs="Times New Roman"/>
        </w:rPr>
        <w:t>.3 Training Approach</w:t>
      </w:r>
    </w:p>
    <w:p w14:paraId="36F0D762" w14:textId="04BCAB5E" w:rsidR="00627234" w:rsidRDefault="00627234">
      <w:pPr>
        <w:spacing w:after="200"/>
        <w:rPr>
          <w:rFonts w:ascii="Times New Roman" w:hAnsi="Times New Roman" w:cs="Times New Roman"/>
        </w:rPr>
      </w:pPr>
      <w:r>
        <w:rPr>
          <w:rFonts w:ascii="Times New Roman" w:hAnsi="Times New Roman" w:cs="Times New Roman"/>
        </w:rPr>
        <w:t>For preprocessing, we used flattened 2D strokes with 128 batch size.</w:t>
      </w:r>
    </w:p>
    <w:p w14:paraId="0EB99C4B" w14:textId="7A9B67FA" w:rsidR="00B2732D" w:rsidRDefault="00B2732D">
      <w:pPr>
        <w:spacing w:after="200"/>
        <w:rPr>
          <w:rFonts w:ascii="Times New Roman" w:hAnsi="Times New Roman" w:cs="Times New Roman"/>
        </w:rPr>
      </w:pPr>
      <w:r>
        <w:rPr>
          <w:rFonts w:ascii="Times New Roman" w:hAnsi="Times New Roman" w:cs="Times New Roman"/>
        </w:rPr>
        <w:t>A Cross Entropy loss was used as the loss function while being optimised with the Adam optimiser with learning rate of 0.001 and weight decay of 1e-4 to minimise the validation loss.</w:t>
      </w:r>
    </w:p>
    <w:p w14:paraId="7CD305AE" w14:textId="029FE8E4" w:rsidR="004D5DBD" w:rsidRPr="00322FF9" w:rsidRDefault="00664BAD">
      <w:pPr>
        <w:pStyle w:val="Heading2"/>
        <w:rPr>
          <w:rFonts w:ascii="Times New Roman" w:hAnsi="Times New Roman" w:cs="Times New Roman"/>
        </w:rPr>
      </w:pPr>
      <w:r>
        <w:rPr>
          <w:rFonts w:ascii="Times New Roman" w:hAnsi="Times New Roman" w:cs="Times New Roman"/>
        </w:rPr>
        <w:t>3</w:t>
      </w:r>
      <w:r w:rsidRPr="00322FF9">
        <w:rPr>
          <w:rFonts w:ascii="Times New Roman" w:hAnsi="Times New Roman" w:cs="Times New Roman"/>
        </w:rPr>
        <w:t>.4 Results</w:t>
      </w:r>
    </w:p>
    <w:p w14:paraId="0C574842" w14:textId="21BFD435" w:rsidR="00DE735A" w:rsidRDefault="00DE735A">
      <w:pPr>
        <w:spacing w:after="200"/>
        <w:rPr>
          <w:rFonts w:ascii="Times New Roman" w:hAnsi="Times New Roman" w:cs="Times New Roman"/>
        </w:rPr>
      </w:pPr>
      <w:r>
        <w:rPr>
          <w:rFonts w:ascii="Times New Roman" w:hAnsi="Times New Roman" w:cs="Times New Roman"/>
        </w:rPr>
        <w:t>To test model performance for part I, we use two metrics: validation accuracy and validation loss.</w:t>
      </w:r>
    </w:p>
    <w:p w14:paraId="6BBE4814" w14:textId="77777777" w:rsidR="00522D4E" w:rsidRDefault="00DE735A">
      <w:pPr>
        <w:spacing w:after="200"/>
        <w:rPr>
          <w:rFonts w:ascii="Times New Roman" w:hAnsi="Times New Roman" w:cs="Times New Roman"/>
        </w:rPr>
      </w:pPr>
      <w:r w:rsidRPr="00DE735A">
        <w:rPr>
          <w:rFonts w:ascii="Times New Roman" w:hAnsi="Times New Roman" w:cs="Times New Roman"/>
          <w:noProof/>
        </w:rPr>
        <w:drawing>
          <wp:inline distT="0" distB="0" distL="0" distR="0" wp14:anchorId="7A8B519F" wp14:editId="667326CF">
            <wp:extent cx="4581525" cy="2958202"/>
            <wp:effectExtent l="0" t="0" r="0" b="0"/>
            <wp:docPr id="604021095"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21095" name="Picture 1" descr="A graph with a line and a blue line&#10;&#10;AI-generated content may be incorrect."/>
                    <pic:cNvPicPr/>
                  </pic:nvPicPr>
                  <pic:blipFill rotWithShape="1">
                    <a:blip r:embed="rId5"/>
                    <a:srcRect r="2733"/>
                    <a:stretch>
                      <a:fillRect/>
                    </a:stretch>
                  </pic:blipFill>
                  <pic:spPr bwMode="auto">
                    <a:xfrm>
                      <a:off x="0" y="0"/>
                      <a:ext cx="4625123" cy="2986353"/>
                    </a:xfrm>
                    <a:prstGeom prst="rect">
                      <a:avLst/>
                    </a:prstGeom>
                    <a:ln>
                      <a:noFill/>
                    </a:ln>
                    <a:extLst>
                      <a:ext uri="{53640926-AAD7-44D8-BBD7-CCE9431645EC}">
                        <a14:shadowObscured xmlns:a14="http://schemas.microsoft.com/office/drawing/2010/main"/>
                      </a:ext>
                    </a:extLst>
                  </pic:spPr>
                </pic:pic>
              </a:graphicData>
            </a:graphic>
          </wp:inline>
        </w:drawing>
      </w:r>
    </w:p>
    <w:p w14:paraId="696E0796" w14:textId="04BD42F4" w:rsidR="00DE735A" w:rsidRDefault="00DE735A">
      <w:pPr>
        <w:spacing w:after="200"/>
        <w:rPr>
          <w:rFonts w:ascii="Times New Roman" w:hAnsi="Times New Roman" w:cs="Times New Roman"/>
        </w:rPr>
      </w:pPr>
      <w:r w:rsidRPr="00DE735A">
        <w:rPr>
          <w:rFonts w:ascii="Times New Roman" w:hAnsi="Times New Roman" w:cs="Times New Roman"/>
          <w:noProof/>
        </w:rPr>
        <w:lastRenderedPageBreak/>
        <w:drawing>
          <wp:inline distT="0" distB="0" distL="0" distR="0" wp14:anchorId="4AB42852" wp14:editId="22D2BFAC">
            <wp:extent cx="4486275" cy="2952201"/>
            <wp:effectExtent l="0" t="0" r="0" b="635"/>
            <wp:docPr id="169887542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75426" name="Picture 1" descr="A graph with a line&#10;&#10;AI-generated content may be incorrect."/>
                    <pic:cNvPicPr/>
                  </pic:nvPicPr>
                  <pic:blipFill>
                    <a:blip r:embed="rId6"/>
                    <a:stretch>
                      <a:fillRect/>
                    </a:stretch>
                  </pic:blipFill>
                  <pic:spPr>
                    <a:xfrm>
                      <a:off x="0" y="0"/>
                      <a:ext cx="4523951" cy="2976994"/>
                    </a:xfrm>
                    <a:prstGeom prst="rect">
                      <a:avLst/>
                    </a:prstGeom>
                  </pic:spPr>
                </pic:pic>
              </a:graphicData>
            </a:graphic>
          </wp:inline>
        </w:drawing>
      </w:r>
    </w:p>
    <w:p w14:paraId="240879A6" w14:textId="58E2B3CD" w:rsidR="00627234" w:rsidRDefault="00627234">
      <w:pPr>
        <w:spacing w:after="200"/>
        <w:rPr>
          <w:rFonts w:ascii="Times New Roman" w:hAnsi="Times New Roman" w:cs="Times New Roman"/>
        </w:rPr>
      </w:pPr>
      <w:r>
        <w:rPr>
          <w:rFonts w:ascii="Times New Roman" w:hAnsi="Times New Roman" w:cs="Times New Roman"/>
        </w:rPr>
        <w:t xml:space="preserve">This </w:t>
      </w:r>
      <w:r w:rsidR="004058CD">
        <w:rPr>
          <w:rFonts w:ascii="Times New Roman" w:hAnsi="Times New Roman" w:cs="Times New Roman"/>
        </w:rPr>
        <w:t>wa</w:t>
      </w:r>
      <w:r>
        <w:rPr>
          <w:rFonts w:ascii="Times New Roman" w:hAnsi="Times New Roman" w:cs="Times New Roman"/>
        </w:rPr>
        <w:t xml:space="preserve">s </w:t>
      </w:r>
      <w:r w:rsidR="00DF183F">
        <w:rPr>
          <w:rFonts w:ascii="Times New Roman" w:hAnsi="Times New Roman" w:cs="Times New Roman"/>
        </w:rPr>
        <w:t>run</w:t>
      </w:r>
      <w:r>
        <w:rPr>
          <w:rFonts w:ascii="Times New Roman" w:hAnsi="Times New Roman" w:cs="Times New Roman"/>
        </w:rPr>
        <w:t xml:space="preserve"> for 50 epochs but we select the model with highest validation accuracy to prevent overfitting, as we can see in our loss metrics, this is happening as epochs are increasing.</w:t>
      </w:r>
    </w:p>
    <w:p w14:paraId="0B9A7BB9" w14:textId="77777777" w:rsidR="00627234" w:rsidRDefault="00627234" w:rsidP="00627234">
      <w:pPr>
        <w:spacing w:after="200"/>
        <w:rPr>
          <w:rFonts w:ascii="Times New Roman" w:hAnsi="Times New Roman" w:cs="Times New Roman"/>
        </w:rPr>
      </w:pPr>
      <w:r>
        <w:rPr>
          <w:rFonts w:ascii="Times New Roman" w:hAnsi="Times New Roman" w:cs="Times New Roman"/>
        </w:rPr>
        <w:t>Our selected model was found on the 24</w:t>
      </w:r>
      <w:r w:rsidRPr="00627234">
        <w:rPr>
          <w:rFonts w:ascii="Times New Roman" w:hAnsi="Times New Roman" w:cs="Times New Roman"/>
          <w:vertAlign w:val="superscript"/>
        </w:rPr>
        <w:t>th</w:t>
      </w:r>
      <w:r>
        <w:rPr>
          <w:rFonts w:ascii="Times New Roman" w:hAnsi="Times New Roman" w:cs="Times New Roman"/>
        </w:rPr>
        <w:t xml:space="preserve"> epoch with </w:t>
      </w:r>
    </w:p>
    <w:p w14:paraId="644DF3F2" w14:textId="77777777" w:rsidR="00627234" w:rsidRDefault="00627234" w:rsidP="00627234">
      <w:pPr>
        <w:pStyle w:val="ListParagraph"/>
        <w:numPr>
          <w:ilvl w:val="0"/>
          <w:numId w:val="2"/>
        </w:numPr>
        <w:spacing w:after="200"/>
        <w:rPr>
          <w:rFonts w:ascii="Times New Roman" w:hAnsi="Times New Roman" w:cs="Times New Roman"/>
        </w:rPr>
      </w:pPr>
      <w:r w:rsidRPr="00627234">
        <w:rPr>
          <w:rFonts w:ascii="Times New Roman" w:hAnsi="Times New Roman" w:cs="Times New Roman"/>
        </w:rPr>
        <w:t xml:space="preserve">train loss: 0.1962 </w:t>
      </w:r>
    </w:p>
    <w:p w14:paraId="18744814" w14:textId="52A6CE87" w:rsidR="00627234" w:rsidRPr="00627234" w:rsidRDefault="00627234" w:rsidP="00627234">
      <w:pPr>
        <w:pStyle w:val="ListParagraph"/>
        <w:numPr>
          <w:ilvl w:val="0"/>
          <w:numId w:val="2"/>
        </w:numPr>
        <w:spacing w:after="200"/>
        <w:rPr>
          <w:rFonts w:ascii="Times New Roman" w:hAnsi="Times New Roman" w:cs="Times New Roman"/>
        </w:rPr>
      </w:pPr>
      <w:r w:rsidRPr="00627234">
        <w:rPr>
          <w:rFonts w:ascii="Times New Roman" w:hAnsi="Times New Roman" w:cs="Times New Roman"/>
        </w:rPr>
        <w:t xml:space="preserve">train accuracy: </w:t>
      </w:r>
      <w:r w:rsidRPr="00627234">
        <w:rPr>
          <w:rFonts w:ascii="Times New Roman" w:hAnsi="Times New Roman" w:cs="Times New Roman"/>
          <w:u w:val="single"/>
        </w:rPr>
        <w:t>93.31%,</w:t>
      </w:r>
      <w:r w:rsidRPr="00627234">
        <w:rPr>
          <w:rFonts w:ascii="Times New Roman" w:hAnsi="Times New Roman" w:cs="Times New Roman"/>
        </w:rPr>
        <w:t xml:space="preserve"> </w:t>
      </w:r>
    </w:p>
    <w:p w14:paraId="205F044E" w14:textId="2110F82A" w:rsidR="00627234" w:rsidRDefault="00627234" w:rsidP="00627234">
      <w:pPr>
        <w:pStyle w:val="ListParagraph"/>
        <w:numPr>
          <w:ilvl w:val="0"/>
          <w:numId w:val="2"/>
        </w:numPr>
        <w:spacing w:after="200"/>
        <w:rPr>
          <w:rFonts w:ascii="Times New Roman" w:hAnsi="Times New Roman" w:cs="Times New Roman"/>
        </w:rPr>
      </w:pPr>
      <w:r w:rsidRPr="00627234">
        <w:rPr>
          <w:rFonts w:ascii="Times New Roman" w:hAnsi="Times New Roman" w:cs="Times New Roman"/>
        </w:rPr>
        <w:t>validation loss: 1.0892</w:t>
      </w:r>
    </w:p>
    <w:p w14:paraId="31082B7E" w14:textId="237D7E32" w:rsidR="00627234" w:rsidRPr="00627234" w:rsidRDefault="00627234" w:rsidP="00627234">
      <w:pPr>
        <w:pStyle w:val="ListParagraph"/>
        <w:numPr>
          <w:ilvl w:val="0"/>
          <w:numId w:val="2"/>
        </w:numPr>
        <w:spacing w:after="200"/>
        <w:rPr>
          <w:rFonts w:ascii="Times New Roman" w:hAnsi="Times New Roman" w:cs="Times New Roman"/>
        </w:rPr>
      </w:pPr>
      <w:r w:rsidRPr="00627234">
        <w:rPr>
          <w:rFonts w:ascii="Times New Roman" w:hAnsi="Times New Roman" w:cs="Times New Roman"/>
        </w:rPr>
        <w:t xml:space="preserve">best validation accuracy: </w:t>
      </w:r>
      <w:r w:rsidRPr="00627234">
        <w:rPr>
          <w:rFonts w:ascii="Times New Roman" w:hAnsi="Times New Roman" w:cs="Times New Roman"/>
          <w:u w:val="single"/>
        </w:rPr>
        <w:t>83.34%</w:t>
      </w:r>
    </w:p>
    <w:p w14:paraId="219D12D0" w14:textId="649743A3" w:rsidR="00D30C34" w:rsidRPr="00D30C34" w:rsidRDefault="00D30C34" w:rsidP="00D30C34">
      <w:pPr>
        <w:spacing w:after="200"/>
        <w:rPr>
          <w:rFonts w:ascii="Times New Roman" w:hAnsi="Times New Roman" w:cs="Times New Roman"/>
        </w:rPr>
      </w:pPr>
      <w:r>
        <w:rPr>
          <w:rFonts w:ascii="Times New Roman" w:hAnsi="Times New Roman" w:cs="Times New Roman"/>
        </w:rPr>
        <w:t>When evaluated on the test set, we obtain the following:</w:t>
      </w:r>
    </w:p>
    <w:p w14:paraId="21E76E23" w14:textId="7B16BCE9" w:rsidR="00D30C34" w:rsidRPr="00D30C34" w:rsidRDefault="00D30C34" w:rsidP="00D30C34">
      <w:pPr>
        <w:pStyle w:val="ListParagraph"/>
        <w:numPr>
          <w:ilvl w:val="0"/>
          <w:numId w:val="2"/>
        </w:numPr>
        <w:spacing w:after="200"/>
        <w:rPr>
          <w:rFonts w:ascii="Times New Roman" w:hAnsi="Times New Roman" w:cs="Times New Roman"/>
        </w:rPr>
      </w:pPr>
      <w:r w:rsidRPr="00D30C34">
        <w:rPr>
          <w:rFonts w:ascii="Times New Roman" w:hAnsi="Times New Roman" w:cs="Times New Roman"/>
        </w:rPr>
        <w:t>Accuracy: 83.12%</w:t>
      </w:r>
    </w:p>
    <w:p w14:paraId="4678ED83" w14:textId="4482F918" w:rsidR="00D30C34" w:rsidRPr="00D30C34" w:rsidRDefault="00D30C34" w:rsidP="00D30C34">
      <w:pPr>
        <w:pStyle w:val="ListParagraph"/>
        <w:numPr>
          <w:ilvl w:val="0"/>
          <w:numId w:val="2"/>
        </w:numPr>
        <w:spacing w:after="200"/>
        <w:rPr>
          <w:rFonts w:ascii="Times New Roman" w:hAnsi="Times New Roman" w:cs="Times New Roman"/>
        </w:rPr>
      </w:pPr>
      <w:r w:rsidRPr="00D30C34">
        <w:rPr>
          <w:rFonts w:ascii="Times New Roman" w:hAnsi="Times New Roman" w:cs="Times New Roman"/>
        </w:rPr>
        <w:t>Precision: 0.8398</w:t>
      </w:r>
    </w:p>
    <w:p w14:paraId="283C884B" w14:textId="54F6738F" w:rsidR="00D30C34" w:rsidRPr="00D30C34" w:rsidRDefault="00D30C34" w:rsidP="00D30C34">
      <w:pPr>
        <w:pStyle w:val="ListParagraph"/>
        <w:numPr>
          <w:ilvl w:val="0"/>
          <w:numId w:val="2"/>
        </w:numPr>
        <w:spacing w:after="200"/>
        <w:rPr>
          <w:rFonts w:ascii="Times New Roman" w:hAnsi="Times New Roman" w:cs="Times New Roman"/>
        </w:rPr>
      </w:pPr>
      <w:r w:rsidRPr="00D30C34">
        <w:rPr>
          <w:rFonts w:ascii="Times New Roman" w:hAnsi="Times New Roman" w:cs="Times New Roman"/>
        </w:rPr>
        <w:t>Recall: 0.8330</w:t>
      </w:r>
    </w:p>
    <w:p w14:paraId="47B5760B" w14:textId="0C75EBFC" w:rsidR="00D30C34" w:rsidRPr="00D30C34" w:rsidRDefault="00D30C34" w:rsidP="00D30C34">
      <w:pPr>
        <w:pStyle w:val="ListParagraph"/>
        <w:numPr>
          <w:ilvl w:val="0"/>
          <w:numId w:val="2"/>
        </w:numPr>
        <w:spacing w:after="200"/>
        <w:rPr>
          <w:rFonts w:ascii="Times New Roman" w:hAnsi="Times New Roman" w:cs="Times New Roman"/>
        </w:rPr>
      </w:pPr>
      <w:r w:rsidRPr="00D30C34">
        <w:rPr>
          <w:rFonts w:ascii="Times New Roman" w:hAnsi="Times New Roman" w:cs="Times New Roman"/>
        </w:rPr>
        <w:t xml:space="preserve">F1-Score: 0.8319 </w:t>
      </w:r>
    </w:p>
    <w:p w14:paraId="05604E7D" w14:textId="77777777" w:rsidR="00D30C34" w:rsidRDefault="00D30C34" w:rsidP="00D30C34">
      <w:pPr>
        <w:spacing w:after="200"/>
        <w:rPr>
          <w:rFonts w:ascii="Times New Roman" w:hAnsi="Times New Roman" w:cs="Times New Roman"/>
        </w:rPr>
      </w:pPr>
      <w:r>
        <w:rPr>
          <w:noProof/>
        </w:rPr>
        <w:lastRenderedPageBreak/>
        <w:drawing>
          <wp:inline distT="0" distB="0" distL="0" distR="0" wp14:anchorId="581EB7AC" wp14:editId="33A1280F">
            <wp:extent cx="4418131" cy="3668233"/>
            <wp:effectExtent l="0" t="0" r="1905" b="8890"/>
            <wp:docPr id="169858472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4720" name="Picture 1" descr="A graph with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2698" cy="3672024"/>
                    </a:xfrm>
                    <a:prstGeom prst="rect">
                      <a:avLst/>
                    </a:prstGeom>
                    <a:noFill/>
                    <a:ln>
                      <a:noFill/>
                    </a:ln>
                  </pic:spPr>
                </pic:pic>
              </a:graphicData>
            </a:graphic>
          </wp:inline>
        </w:drawing>
      </w:r>
      <w:r w:rsidRPr="00322FF9">
        <w:rPr>
          <w:rFonts w:ascii="Times New Roman" w:hAnsi="Times New Roman" w:cs="Times New Roman"/>
        </w:rPr>
        <w:t xml:space="preserve"> </w:t>
      </w:r>
    </w:p>
    <w:p w14:paraId="4C7DA875" w14:textId="5BE18A8F" w:rsidR="004D5DBD" w:rsidRPr="00322FF9" w:rsidRDefault="00D30C34" w:rsidP="00D30C34">
      <w:pPr>
        <w:spacing w:after="200"/>
        <w:rPr>
          <w:rFonts w:ascii="Times New Roman" w:hAnsi="Times New Roman" w:cs="Times New Roman"/>
        </w:rPr>
      </w:pPr>
      <w:r>
        <w:rPr>
          <w:rFonts w:ascii="Times New Roman" w:hAnsi="Times New Roman" w:cs="Times New Roman"/>
        </w:rPr>
        <w:t xml:space="preserve">The confusion matrix shows the spread of predictions compared with ground truth. It has </w:t>
      </w:r>
      <w:r w:rsidR="004058CD">
        <w:rPr>
          <w:rFonts w:ascii="Times New Roman" w:hAnsi="Times New Roman" w:cs="Times New Roman"/>
        </w:rPr>
        <w:t>shown</w:t>
      </w:r>
      <w:r>
        <w:rPr>
          <w:rFonts w:ascii="Times New Roman" w:hAnsi="Times New Roman" w:cs="Times New Roman"/>
        </w:rPr>
        <w:t xml:space="preserve"> consistency with ground truth and only some </w:t>
      </w:r>
      <w:r w:rsidR="00601313">
        <w:rPr>
          <w:rFonts w:ascii="Times New Roman" w:hAnsi="Times New Roman" w:cs="Times New Roman"/>
        </w:rPr>
        <w:t xml:space="preserve">errors such </w:t>
      </w:r>
      <w:r w:rsidR="004058CD">
        <w:rPr>
          <w:rFonts w:ascii="Times New Roman" w:hAnsi="Times New Roman" w:cs="Times New Roman"/>
        </w:rPr>
        <w:t xml:space="preserve">as </w:t>
      </w:r>
      <w:r w:rsidR="00601313">
        <w:rPr>
          <w:rFonts w:ascii="Times New Roman" w:hAnsi="Times New Roman" w:cs="Times New Roman"/>
        </w:rPr>
        <w:t>(1</w:t>
      </w:r>
      <w:r w:rsidR="004058CD">
        <w:rPr>
          <w:rFonts w:ascii="Times New Roman" w:hAnsi="Times New Roman" w:cs="Times New Roman"/>
        </w:rPr>
        <w:t xml:space="preserve"> predicted</w:t>
      </w:r>
      <w:r w:rsidR="00601313">
        <w:rPr>
          <w:rFonts w:ascii="Times New Roman" w:hAnsi="Times New Roman" w:cs="Times New Roman"/>
        </w:rPr>
        <w:t>,16</w:t>
      </w:r>
      <w:r w:rsidR="004058CD">
        <w:rPr>
          <w:rFonts w:ascii="Times New Roman" w:hAnsi="Times New Roman" w:cs="Times New Roman"/>
        </w:rPr>
        <w:t xml:space="preserve"> true label</w:t>
      </w:r>
      <w:r w:rsidR="00601313">
        <w:rPr>
          <w:rFonts w:ascii="Times New Roman" w:hAnsi="Times New Roman" w:cs="Times New Roman"/>
        </w:rPr>
        <w:t>)</w:t>
      </w:r>
      <w:r w:rsidR="004058CD">
        <w:rPr>
          <w:rFonts w:ascii="Times New Roman" w:hAnsi="Times New Roman" w:cs="Times New Roman"/>
        </w:rPr>
        <w:t>.</w:t>
      </w:r>
    </w:p>
    <w:p w14:paraId="0BB47BF4" w14:textId="75DFFBDA" w:rsidR="004D5DBD" w:rsidRPr="00322FF9" w:rsidRDefault="005D1F90">
      <w:pPr>
        <w:pStyle w:val="Heading2"/>
        <w:rPr>
          <w:rFonts w:ascii="Times New Roman" w:hAnsi="Times New Roman" w:cs="Times New Roman"/>
        </w:rPr>
      </w:pPr>
      <w:r>
        <w:rPr>
          <w:rFonts w:ascii="Times New Roman" w:hAnsi="Times New Roman" w:cs="Times New Roman"/>
        </w:rPr>
        <w:t>3</w:t>
      </w:r>
      <w:r w:rsidRPr="00322FF9">
        <w:rPr>
          <w:rFonts w:ascii="Times New Roman" w:hAnsi="Times New Roman" w:cs="Times New Roman"/>
        </w:rPr>
        <w:t>.5 Challenges and Solutions</w:t>
      </w:r>
    </w:p>
    <w:p w14:paraId="26040540" w14:textId="2141BA0C" w:rsidR="004D5DBD" w:rsidRPr="00322FF9" w:rsidRDefault="004058CD">
      <w:pPr>
        <w:spacing w:after="200"/>
        <w:rPr>
          <w:rFonts w:ascii="Times New Roman" w:hAnsi="Times New Roman" w:cs="Times New Roman"/>
        </w:rPr>
      </w:pPr>
      <w:r>
        <w:rPr>
          <w:rFonts w:ascii="Times New Roman" w:hAnsi="Times New Roman" w:cs="Times New Roman"/>
        </w:rPr>
        <w:t>Reaching the target accuracy was quite difficult for the test set due to the number of components. This also leads to a risk of overfitting if trying to reach the target accuracy on the training set. Training took around 2 hours, although this can be reduced as we saw that 50 epochs are more than enough for this machine learning task.</w:t>
      </w:r>
    </w:p>
    <w:p w14:paraId="034A3847" w14:textId="6F93D48F" w:rsidR="004D5DBD" w:rsidRPr="00322FF9" w:rsidRDefault="005D1F90">
      <w:pPr>
        <w:pStyle w:val="Heading1"/>
        <w:rPr>
          <w:rFonts w:ascii="Times New Roman" w:hAnsi="Times New Roman" w:cs="Times New Roman"/>
        </w:rPr>
      </w:pPr>
      <w:r>
        <w:rPr>
          <w:rFonts w:ascii="Times New Roman" w:hAnsi="Times New Roman" w:cs="Times New Roman"/>
        </w:rPr>
        <w:t>4</w:t>
      </w:r>
      <w:r w:rsidRPr="00322FF9">
        <w:rPr>
          <w:rFonts w:ascii="Times New Roman" w:hAnsi="Times New Roman" w:cs="Times New Roman"/>
        </w:rPr>
        <w:t>. Part 2: RNN/LSTM for Infix Expression Recognition</w:t>
      </w:r>
    </w:p>
    <w:p w14:paraId="515DAEF8" w14:textId="7B47CD77" w:rsidR="004D5DBD" w:rsidRPr="00322FF9" w:rsidRDefault="005D1F90">
      <w:pPr>
        <w:pStyle w:val="Heading2"/>
        <w:rPr>
          <w:rFonts w:ascii="Times New Roman" w:hAnsi="Times New Roman" w:cs="Times New Roman"/>
        </w:rPr>
      </w:pPr>
      <w:r>
        <w:rPr>
          <w:rFonts w:ascii="Times New Roman" w:hAnsi="Times New Roman" w:cs="Times New Roman"/>
        </w:rPr>
        <w:t>4</w:t>
      </w:r>
      <w:r w:rsidRPr="00322FF9">
        <w:rPr>
          <w:rFonts w:ascii="Times New Roman" w:hAnsi="Times New Roman" w:cs="Times New Roman"/>
        </w:rPr>
        <w:t>.1 Objective and Dataset</w:t>
      </w:r>
    </w:p>
    <w:p w14:paraId="120E3C43" w14:textId="77777777" w:rsidR="004D5DBD" w:rsidRPr="00322FF9" w:rsidRDefault="00000000">
      <w:pPr>
        <w:spacing w:after="200"/>
        <w:rPr>
          <w:rFonts w:ascii="Times New Roman" w:hAnsi="Times New Roman" w:cs="Times New Roman"/>
        </w:rPr>
      </w:pPr>
      <w:r w:rsidRPr="00322FF9">
        <w:rPr>
          <w:rFonts w:ascii="Times New Roman" w:hAnsi="Times New Roman" w:cs="Times New Roman"/>
        </w:rPr>
        <w:t>The objective was to build an encoder-decoder RNN/LSTM to map stroke sequences to infix mathematical expressions (e.g., "4*(5.3+2)="). The infix_88k.h5 dataset was used with a vocabulary of 23 tokens (including special tokens: &lt;unk&gt;, &lt;pad&gt;, &lt;bos&gt;, &lt;eos&gt;).</w:t>
      </w:r>
    </w:p>
    <w:p w14:paraId="472A8A7D" w14:textId="46DC0A59" w:rsidR="004D5DBD" w:rsidRPr="00322FF9" w:rsidRDefault="005D1F90">
      <w:pPr>
        <w:pStyle w:val="Heading2"/>
        <w:rPr>
          <w:rFonts w:ascii="Times New Roman" w:hAnsi="Times New Roman" w:cs="Times New Roman"/>
        </w:rPr>
      </w:pPr>
      <w:r>
        <w:rPr>
          <w:rFonts w:ascii="Times New Roman" w:hAnsi="Times New Roman" w:cs="Times New Roman"/>
        </w:rPr>
        <w:t>4</w:t>
      </w:r>
      <w:r w:rsidRPr="00322FF9">
        <w:rPr>
          <w:rFonts w:ascii="Times New Roman" w:hAnsi="Times New Roman" w:cs="Times New Roman"/>
        </w:rPr>
        <w:t>.2 Architecture</w:t>
      </w:r>
    </w:p>
    <w:p w14:paraId="7BC173EB" w14:textId="5135CE69" w:rsidR="0051141A" w:rsidRDefault="0051141A" w:rsidP="0051141A">
      <w:pPr>
        <w:pStyle w:val="Heading2"/>
        <w:rPr>
          <w:rFonts w:ascii="Times New Roman" w:hAnsi="Times New Roman" w:cs="Times New Roman"/>
          <w:b w:val="0"/>
          <w:bCs w:val="0"/>
          <w:color w:val="auto"/>
        </w:rPr>
      </w:pPr>
      <w:r w:rsidRPr="00131CCD">
        <w:rPr>
          <w:rFonts w:ascii="Times New Roman" w:hAnsi="Times New Roman" w:cs="Times New Roman"/>
          <w:b w:val="0"/>
          <w:bCs w:val="0"/>
          <w:color w:val="auto"/>
        </w:rPr>
        <w:t xml:space="preserve">Our encoder-decoder model uses an attention-based sequence-to-sequence architecture. The encoder is a bidirectional LSTM with 1 layer and 128 hidden dimensions, which projects the 1-dimensional flattened stroke input into the hidden space. The bidirectional design </w:t>
      </w:r>
      <w:r>
        <w:rPr>
          <w:rFonts w:ascii="Times New Roman" w:hAnsi="Times New Roman" w:cs="Times New Roman"/>
          <w:b w:val="0"/>
          <w:bCs w:val="0"/>
          <w:color w:val="auto"/>
        </w:rPr>
        <w:t xml:space="preserve">is used for </w:t>
      </w:r>
      <w:r w:rsidRPr="00131CCD">
        <w:rPr>
          <w:rFonts w:ascii="Times New Roman" w:hAnsi="Times New Roman" w:cs="Times New Roman"/>
          <w:b w:val="0"/>
          <w:bCs w:val="0"/>
          <w:color w:val="auto"/>
        </w:rPr>
        <w:t>the encoder to capture both forward and backward context from input sequences</w:t>
      </w:r>
      <w:r>
        <w:rPr>
          <w:rFonts w:ascii="Times New Roman" w:hAnsi="Times New Roman" w:cs="Times New Roman"/>
          <w:b w:val="0"/>
          <w:bCs w:val="0"/>
          <w:color w:val="auto"/>
        </w:rPr>
        <w:t xml:space="preserve"> to</w:t>
      </w:r>
      <w:r w:rsidRPr="00131CCD">
        <w:rPr>
          <w:rFonts w:ascii="Times New Roman" w:hAnsi="Times New Roman" w:cs="Times New Roman"/>
          <w:b w:val="0"/>
          <w:bCs w:val="0"/>
          <w:color w:val="auto"/>
        </w:rPr>
        <w:t xml:space="preserve"> produce a 256-dimensional representation. The decoder is a unidirectional LSTM with 1 layer and 256 hidden dimensions, incorporating a Bahdanau (additive) attention mechanism. This attention module </w:t>
      </w:r>
      <w:r>
        <w:rPr>
          <w:rFonts w:ascii="Times New Roman" w:hAnsi="Times New Roman" w:cs="Times New Roman"/>
          <w:b w:val="0"/>
          <w:bCs w:val="0"/>
          <w:color w:val="auto"/>
        </w:rPr>
        <w:t>creat</w:t>
      </w:r>
      <w:r w:rsidR="001B00D5">
        <w:rPr>
          <w:rFonts w:ascii="Times New Roman" w:hAnsi="Times New Roman" w:cs="Times New Roman"/>
          <w:b w:val="0"/>
          <w:bCs w:val="0"/>
          <w:color w:val="auto"/>
        </w:rPr>
        <w:t>es</w:t>
      </w:r>
      <w:r>
        <w:rPr>
          <w:rFonts w:ascii="Times New Roman" w:hAnsi="Times New Roman" w:cs="Times New Roman"/>
          <w:b w:val="0"/>
          <w:bCs w:val="0"/>
          <w:color w:val="auto"/>
        </w:rPr>
        <w:t xml:space="preserve"> a</w:t>
      </w:r>
      <w:r w:rsidRPr="00131CCD">
        <w:rPr>
          <w:rFonts w:ascii="Times New Roman" w:hAnsi="Times New Roman" w:cs="Times New Roman"/>
          <w:b w:val="0"/>
          <w:bCs w:val="0"/>
          <w:color w:val="auto"/>
        </w:rPr>
        <w:t xml:space="preserve"> context vector that focuses on relevant input positions at each step. The decoder uses a 64-dimensional embedding layer to convert target tokens into continuous representations.</w:t>
      </w:r>
      <w:r>
        <w:rPr>
          <w:rFonts w:ascii="Times New Roman" w:hAnsi="Times New Roman" w:cs="Times New Roman"/>
          <w:b w:val="0"/>
          <w:bCs w:val="0"/>
          <w:color w:val="auto"/>
        </w:rPr>
        <w:t xml:space="preserve"> </w:t>
      </w:r>
      <w:r w:rsidRPr="00131CCD">
        <w:rPr>
          <w:rFonts w:ascii="Times New Roman" w:hAnsi="Times New Roman" w:cs="Times New Roman"/>
          <w:b w:val="0"/>
          <w:bCs w:val="0"/>
          <w:color w:val="auto"/>
        </w:rPr>
        <w:t xml:space="preserve">The model </w:t>
      </w:r>
      <w:r w:rsidR="005D1F90">
        <w:rPr>
          <w:rFonts w:ascii="Times New Roman" w:hAnsi="Times New Roman" w:cs="Times New Roman"/>
          <w:b w:val="0"/>
          <w:bCs w:val="0"/>
          <w:color w:val="auto"/>
        </w:rPr>
        <w:t xml:space="preserve">connects </w:t>
      </w:r>
      <w:r w:rsidRPr="00131CCD">
        <w:rPr>
          <w:rFonts w:ascii="Times New Roman" w:hAnsi="Times New Roman" w:cs="Times New Roman"/>
          <w:b w:val="0"/>
          <w:bCs w:val="0"/>
          <w:color w:val="auto"/>
        </w:rPr>
        <w:t xml:space="preserve">the encoder and decoder </w:t>
      </w:r>
      <w:r w:rsidR="005D1F90">
        <w:rPr>
          <w:rFonts w:ascii="Times New Roman" w:hAnsi="Times New Roman" w:cs="Times New Roman"/>
          <w:b w:val="0"/>
          <w:bCs w:val="0"/>
          <w:color w:val="auto"/>
        </w:rPr>
        <w:t xml:space="preserve">with </w:t>
      </w:r>
      <w:r w:rsidRPr="00131CCD">
        <w:rPr>
          <w:rFonts w:ascii="Times New Roman" w:hAnsi="Times New Roman" w:cs="Times New Roman"/>
          <w:b w:val="0"/>
          <w:bCs w:val="0"/>
          <w:color w:val="auto"/>
        </w:rPr>
        <w:t xml:space="preserve">linear </w:t>
      </w:r>
      <w:r w:rsidRPr="00131CCD">
        <w:rPr>
          <w:rFonts w:ascii="Times New Roman" w:hAnsi="Times New Roman" w:cs="Times New Roman"/>
          <w:b w:val="0"/>
          <w:bCs w:val="0"/>
          <w:color w:val="auto"/>
        </w:rPr>
        <w:lastRenderedPageBreak/>
        <w:t xml:space="preserve">transformation layers that </w:t>
      </w:r>
      <w:r w:rsidR="005D1F90">
        <w:rPr>
          <w:rFonts w:ascii="Times New Roman" w:hAnsi="Times New Roman" w:cs="Times New Roman"/>
          <w:b w:val="0"/>
          <w:bCs w:val="0"/>
          <w:color w:val="auto"/>
        </w:rPr>
        <w:t>place</w:t>
      </w:r>
      <w:r w:rsidRPr="00131CCD">
        <w:rPr>
          <w:rFonts w:ascii="Times New Roman" w:hAnsi="Times New Roman" w:cs="Times New Roman"/>
          <w:b w:val="0"/>
          <w:bCs w:val="0"/>
          <w:color w:val="auto"/>
        </w:rPr>
        <w:t xml:space="preserve"> the concatenated bidirectional encoder states (256 dimensions) to match the decoder hidden dimension (256).</w:t>
      </w:r>
    </w:p>
    <w:p w14:paraId="6662C7FC" w14:textId="636F4D0F" w:rsidR="004D5DBD" w:rsidRPr="00322FF9" w:rsidRDefault="005D1F90">
      <w:pPr>
        <w:pStyle w:val="Heading2"/>
        <w:rPr>
          <w:rFonts w:ascii="Times New Roman" w:hAnsi="Times New Roman" w:cs="Times New Roman"/>
        </w:rPr>
      </w:pPr>
      <w:r>
        <w:rPr>
          <w:rFonts w:ascii="Times New Roman" w:hAnsi="Times New Roman" w:cs="Times New Roman"/>
        </w:rPr>
        <w:t>4</w:t>
      </w:r>
      <w:r w:rsidRPr="00322FF9">
        <w:rPr>
          <w:rFonts w:ascii="Times New Roman" w:hAnsi="Times New Roman" w:cs="Times New Roman"/>
        </w:rPr>
        <w:t>.3 Training Approach</w:t>
      </w:r>
    </w:p>
    <w:p w14:paraId="6B08DCD6" w14:textId="078FB423" w:rsidR="0051141A" w:rsidRDefault="0051141A" w:rsidP="0051141A">
      <w:pPr>
        <w:pStyle w:val="Heading2"/>
        <w:rPr>
          <w:rFonts w:ascii="Times New Roman" w:hAnsi="Times New Roman" w:cs="Times New Roman"/>
          <w:b w:val="0"/>
          <w:bCs w:val="0"/>
          <w:color w:val="auto"/>
        </w:rPr>
      </w:pPr>
      <w:r w:rsidRPr="00131CCD">
        <w:rPr>
          <w:rFonts w:ascii="Times New Roman" w:hAnsi="Times New Roman" w:cs="Times New Roman"/>
          <w:b w:val="0"/>
          <w:bCs w:val="0"/>
          <w:color w:val="auto"/>
        </w:rPr>
        <w:t xml:space="preserve">Training employed teacher forcing with a ratio of 0.9, meaning the ground truth token was used as the next decoder input 90% of the time during training, with the model's own predictions used otherwise. The model was trained with batch size 64 using the Adam optimizer with an initial learning rate of 0.001 and weight decay of 1e-4 for regularization. A ReduceLROnPlateau scheduler reduced the learning rate by factor 0.5 after 5 epochs without validation loss improvement. Gradient clipping with max norm 1.0 </w:t>
      </w:r>
      <w:r>
        <w:rPr>
          <w:rFonts w:ascii="Times New Roman" w:hAnsi="Times New Roman" w:cs="Times New Roman"/>
          <w:b w:val="0"/>
          <w:bCs w:val="0"/>
          <w:color w:val="auto"/>
        </w:rPr>
        <w:t>to prevent</w:t>
      </w:r>
      <w:r w:rsidRPr="00131CCD">
        <w:rPr>
          <w:rFonts w:ascii="Times New Roman" w:hAnsi="Times New Roman" w:cs="Times New Roman"/>
          <w:b w:val="0"/>
          <w:bCs w:val="0"/>
          <w:color w:val="auto"/>
        </w:rPr>
        <w:t xml:space="preserve"> exploding gradients.</w:t>
      </w:r>
      <w:r>
        <w:rPr>
          <w:rFonts w:ascii="Times New Roman" w:hAnsi="Times New Roman" w:cs="Times New Roman"/>
          <w:b w:val="0"/>
          <w:bCs w:val="0"/>
          <w:color w:val="auto"/>
        </w:rPr>
        <w:t xml:space="preserve"> </w:t>
      </w:r>
      <w:r w:rsidRPr="00131CCD">
        <w:rPr>
          <w:rFonts w:ascii="Times New Roman" w:hAnsi="Times New Roman" w:cs="Times New Roman"/>
          <w:b w:val="0"/>
          <w:bCs w:val="0"/>
          <w:color w:val="auto"/>
        </w:rPr>
        <w:t xml:space="preserve">The loss function was CrossEntropyLoss with ignore_index set to the padding token index (1), </w:t>
      </w:r>
      <w:r w:rsidR="001B00D5">
        <w:rPr>
          <w:rFonts w:ascii="Times New Roman" w:hAnsi="Times New Roman" w:cs="Times New Roman"/>
          <w:b w:val="0"/>
          <w:bCs w:val="0"/>
          <w:color w:val="auto"/>
        </w:rPr>
        <w:t>to stop</w:t>
      </w:r>
      <w:r w:rsidRPr="00131CCD">
        <w:rPr>
          <w:rFonts w:ascii="Times New Roman" w:hAnsi="Times New Roman" w:cs="Times New Roman"/>
          <w:b w:val="0"/>
          <w:bCs w:val="0"/>
          <w:color w:val="auto"/>
        </w:rPr>
        <w:t xml:space="preserve"> padded positions </w:t>
      </w:r>
      <w:r w:rsidR="001B00D5">
        <w:rPr>
          <w:rFonts w:ascii="Times New Roman" w:hAnsi="Times New Roman" w:cs="Times New Roman"/>
          <w:b w:val="0"/>
          <w:bCs w:val="0"/>
          <w:color w:val="auto"/>
        </w:rPr>
        <w:t>of</w:t>
      </w:r>
      <w:r w:rsidRPr="00131CCD">
        <w:rPr>
          <w:rFonts w:ascii="Times New Roman" w:hAnsi="Times New Roman" w:cs="Times New Roman"/>
          <w:b w:val="0"/>
          <w:bCs w:val="0"/>
          <w:color w:val="auto"/>
        </w:rPr>
        <w:t xml:space="preserve"> contribut</w:t>
      </w:r>
      <w:r w:rsidR="001B00D5">
        <w:rPr>
          <w:rFonts w:ascii="Times New Roman" w:hAnsi="Times New Roman" w:cs="Times New Roman"/>
          <w:b w:val="0"/>
          <w:bCs w:val="0"/>
          <w:color w:val="auto"/>
        </w:rPr>
        <w:t>ing</w:t>
      </w:r>
      <w:r w:rsidRPr="00131CCD">
        <w:rPr>
          <w:rFonts w:ascii="Times New Roman" w:hAnsi="Times New Roman" w:cs="Times New Roman"/>
          <w:b w:val="0"/>
          <w:bCs w:val="0"/>
          <w:color w:val="auto"/>
        </w:rPr>
        <w:t xml:space="preserve"> to the loss computation. Training ran for </w:t>
      </w:r>
      <w:r w:rsidR="001B00D5">
        <w:rPr>
          <w:rFonts w:ascii="Times New Roman" w:hAnsi="Times New Roman" w:cs="Times New Roman"/>
          <w:b w:val="0"/>
          <w:bCs w:val="0"/>
          <w:color w:val="auto"/>
        </w:rPr>
        <w:t>5 epochs (each epoch taking over 7 hours, more was not possible)</w:t>
      </w:r>
      <w:r w:rsidRPr="00131CCD">
        <w:rPr>
          <w:rFonts w:ascii="Times New Roman" w:hAnsi="Times New Roman" w:cs="Times New Roman"/>
          <w:b w:val="0"/>
          <w:bCs w:val="0"/>
          <w:color w:val="auto"/>
        </w:rPr>
        <w:t xml:space="preserve"> with early stopping patience of 10, selecting the model checkpoint with lowest validation loss.</w:t>
      </w:r>
    </w:p>
    <w:p w14:paraId="4DC97BA6" w14:textId="6174C7CD" w:rsidR="004D5DBD" w:rsidRPr="00322FF9" w:rsidRDefault="005D1F90">
      <w:pPr>
        <w:pStyle w:val="Heading2"/>
        <w:rPr>
          <w:rFonts w:ascii="Times New Roman" w:hAnsi="Times New Roman" w:cs="Times New Roman"/>
        </w:rPr>
      </w:pPr>
      <w:r>
        <w:rPr>
          <w:rFonts w:ascii="Times New Roman" w:hAnsi="Times New Roman" w:cs="Times New Roman"/>
        </w:rPr>
        <w:t>4</w:t>
      </w:r>
      <w:r w:rsidRPr="00322FF9">
        <w:rPr>
          <w:rFonts w:ascii="Times New Roman" w:hAnsi="Times New Roman" w:cs="Times New Roman"/>
        </w:rPr>
        <w:t>.4 Results</w:t>
      </w:r>
    </w:p>
    <w:p w14:paraId="3A41DD67" w14:textId="7AB835D9" w:rsidR="005D1F90" w:rsidRDefault="005D1F90">
      <w:pPr>
        <w:spacing w:after="200"/>
        <w:rPr>
          <w:rFonts w:ascii="Times New Roman" w:hAnsi="Times New Roman" w:cs="Times New Roman"/>
        </w:rPr>
      </w:pPr>
      <w:r>
        <w:rPr>
          <w:rFonts w:ascii="Times New Roman" w:hAnsi="Times New Roman" w:cs="Times New Roman"/>
        </w:rPr>
        <w:t>In this part, there are 2 models, the first one was run for over 50 hours and has decent test accuracy, whereas the second one was run over multiple sessions and has the best test set accuracy but the progress metrics were lost due to computer crashes.</w:t>
      </w:r>
      <w:r w:rsidR="001B00D5">
        <w:rPr>
          <w:rFonts w:ascii="Times New Roman" w:hAnsi="Times New Roman" w:cs="Times New Roman"/>
        </w:rPr>
        <w:t xml:space="preserve"> The only difference between both models was training time.</w:t>
      </w:r>
    </w:p>
    <w:p w14:paraId="0D4BAD18" w14:textId="7593D7FF" w:rsidR="001B00D5" w:rsidRDefault="001B00D5">
      <w:pPr>
        <w:spacing w:after="200"/>
        <w:rPr>
          <w:rFonts w:ascii="Times New Roman" w:hAnsi="Times New Roman" w:cs="Times New Roman"/>
        </w:rPr>
      </w:pPr>
      <w:r>
        <w:rPr>
          <w:rFonts w:ascii="Times New Roman" w:hAnsi="Times New Roman" w:cs="Times New Roman"/>
        </w:rPr>
        <w:t>Model 1:</w:t>
      </w:r>
    </w:p>
    <w:p w14:paraId="1F017113" w14:textId="41789AE1" w:rsidR="001B00D5" w:rsidRDefault="001B00D5">
      <w:pPr>
        <w:spacing w:after="200"/>
        <w:rPr>
          <w:rFonts w:ascii="Times New Roman" w:hAnsi="Times New Roman" w:cs="Times New Roman"/>
        </w:rPr>
      </w:pPr>
      <w:r>
        <w:rPr>
          <w:noProof/>
        </w:rPr>
        <w:drawing>
          <wp:inline distT="0" distB="0" distL="0" distR="0" wp14:anchorId="0E193B7E" wp14:editId="243981BF">
            <wp:extent cx="2895600" cy="2358942"/>
            <wp:effectExtent l="0" t="0" r="0" b="3810"/>
            <wp:docPr id="355233697" name="Picture 1"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33697" name="Picture 1" descr="A graph with green lin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r="66423"/>
                    <a:stretch>
                      <a:fillRect/>
                    </a:stretch>
                  </pic:blipFill>
                  <pic:spPr bwMode="auto">
                    <a:xfrm>
                      <a:off x="0" y="0"/>
                      <a:ext cx="2926415" cy="2384046"/>
                    </a:xfrm>
                    <a:prstGeom prst="rect">
                      <a:avLst/>
                    </a:prstGeom>
                    <a:noFill/>
                    <a:ln>
                      <a:noFill/>
                    </a:ln>
                    <a:extLst>
                      <a:ext uri="{53640926-AAD7-44D8-BBD7-CCE9431645EC}">
                        <a14:shadowObscured xmlns:a14="http://schemas.microsoft.com/office/drawing/2010/main"/>
                      </a:ext>
                    </a:extLst>
                  </pic:spPr>
                </pic:pic>
              </a:graphicData>
            </a:graphic>
          </wp:inline>
        </w:drawing>
      </w:r>
    </w:p>
    <w:p w14:paraId="42D11FEC" w14:textId="0ADA9CB9" w:rsidR="001B00D5" w:rsidRDefault="001B00D5">
      <w:pPr>
        <w:spacing w:after="200"/>
        <w:rPr>
          <w:rFonts w:ascii="Times New Roman" w:hAnsi="Times New Roman" w:cs="Times New Roman"/>
        </w:rPr>
      </w:pPr>
      <w:r>
        <w:rPr>
          <w:noProof/>
        </w:rPr>
        <w:drawing>
          <wp:inline distT="0" distB="0" distL="0" distR="0" wp14:anchorId="30428709" wp14:editId="44FE46CD">
            <wp:extent cx="5400675" cy="2224119"/>
            <wp:effectExtent l="0" t="0" r="0" b="5080"/>
            <wp:docPr id="1924084561" name="Picture 2"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84561" name="Picture 2" descr="A graph with green lin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33578"/>
                    <a:stretch>
                      <a:fillRect/>
                    </a:stretch>
                  </pic:blipFill>
                  <pic:spPr bwMode="auto">
                    <a:xfrm>
                      <a:off x="0" y="0"/>
                      <a:ext cx="5438284" cy="2239607"/>
                    </a:xfrm>
                    <a:prstGeom prst="rect">
                      <a:avLst/>
                    </a:prstGeom>
                    <a:noFill/>
                    <a:ln>
                      <a:noFill/>
                    </a:ln>
                    <a:extLst>
                      <a:ext uri="{53640926-AAD7-44D8-BBD7-CCE9431645EC}">
                        <a14:shadowObscured xmlns:a14="http://schemas.microsoft.com/office/drawing/2010/main"/>
                      </a:ext>
                    </a:extLst>
                  </pic:spPr>
                </pic:pic>
              </a:graphicData>
            </a:graphic>
          </wp:inline>
        </w:drawing>
      </w:r>
    </w:p>
    <w:p w14:paraId="13DBEA0A" w14:textId="77777777" w:rsidR="001B00D5" w:rsidRDefault="00000000" w:rsidP="001B00D5">
      <w:pPr>
        <w:spacing w:after="200"/>
        <w:rPr>
          <w:rFonts w:ascii="Times New Roman" w:hAnsi="Times New Roman" w:cs="Times New Roman"/>
        </w:rPr>
      </w:pPr>
      <w:r w:rsidRPr="00322FF9">
        <w:rPr>
          <w:rFonts w:ascii="Times New Roman" w:hAnsi="Times New Roman" w:cs="Times New Roman"/>
        </w:rPr>
        <w:lastRenderedPageBreak/>
        <w:t xml:space="preserve">Token Accuracy: </w:t>
      </w:r>
      <w:r w:rsidR="001B00D5" w:rsidRPr="00BD17E9">
        <w:rPr>
          <w:rFonts w:ascii="Times New Roman" w:hAnsi="Times New Roman" w:cs="Times New Roman"/>
          <w:u w:val="single"/>
        </w:rPr>
        <w:t>92.21%</w:t>
      </w:r>
      <w:bookmarkStart w:id="0" w:name="_Hlk216178975"/>
      <w:r w:rsidR="001B00D5">
        <w:rPr>
          <w:rFonts w:ascii="Times New Roman" w:hAnsi="Times New Roman" w:cs="Times New Roman"/>
        </w:rPr>
        <w:tab/>
      </w:r>
      <w:bookmarkEnd w:id="0"/>
      <w:r w:rsidRPr="00322FF9">
        <w:rPr>
          <w:rFonts w:ascii="Times New Roman" w:hAnsi="Times New Roman" w:cs="Times New Roman"/>
        </w:rPr>
        <w:t xml:space="preserve">Sequence Accuracy: </w:t>
      </w:r>
      <w:r w:rsidR="001B00D5" w:rsidRPr="00BD17E9">
        <w:rPr>
          <w:rFonts w:ascii="Times New Roman" w:hAnsi="Times New Roman" w:cs="Times New Roman"/>
          <w:u w:val="single"/>
        </w:rPr>
        <w:t>64.49%</w:t>
      </w:r>
      <w:r w:rsidR="001B00D5">
        <w:rPr>
          <w:rFonts w:ascii="Times New Roman" w:hAnsi="Times New Roman" w:cs="Times New Roman"/>
        </w:rPr>
        <w:tab/>
      </w:r>
      <w:r w:rsidR="001B00D5">
        <w:rPr>
          <w:rFonts w:ascii="Times New Roman" w:hAnsi="Times New Roman" w:cs="Times New Roman"/>
        </w:rPr>
        <w:tab/>
        <w:t>Validation loss: 0.3770</w:t>
      </w:r>
    </w:p>
    <w:p w14:paraId="02727A4B" w14:textId="078F465F" w:rsidR="001B00D5" w:rsidRDefault="001B00D5" w:rsidP="001B00D5">
      <w:pPr>
        <w:spacing w:after="200"/>
        <w:rPr>
          <w:rFonts w:ascii="Times New Roman" w:hAnsi="Times New Roman" w:cs="Times New Roman"/>
        </w:rPr>
      </w:pPr>
      <w:r>
        <w:rPr>
          <w:rFonts w:ascii="Times New Roman" w:hAnsi="Times New Roman" w:cs="Times New Roman"/>
        </w:rPr>
        <w:t>When checking performance on the test set, we observe the following results:</w:t>
      </w:r>
    </w:p>
    <w:p w14:paraId="3F35CEA9" w14:textId="2D647893" w:rsidR="001B00D5" w:rsidRDefault="001B00D5" w:rsidP="001B00D5">
      <w:pPr>
        <w:spacing w:after="200"/>
        <w:rPr>
          <w:rFonts w:ascii="Times New Roman" w:hAnsi="Times New Roman" w:cs="Times New Roman"/>
        </w:rPr>
      </w:pPr>
      <w:r w:rsidRPr="001B00D5">
        <w:rPr>
          <w:rFonts w:ascii="Times New Roman" w:hAnsi="Times New Roman" w:cs="Times New Roman"/>
        </w:rPr>
        <w:t>Test Loss: 0.4171</w:t>
      </w:r>
      <w:r>
        <w:rPr>
          <w:rFonts w:ascii="Times New Roman" w:hAnsi="Times New Roman" w:cs="Times New Roman"/>
        </w:rPr>
        <w:tab/>
      </w:r>
      <w:r>
        <w:rPr>
          <w:rFonts w:ascii="Times New Roman" w:hAnsi="Times New Roman" w:cs="Times New Roman"/>
        </w:rPr>
        <w:tab/>
      </w:r>
      <w:r w:rsidRPr="001B00D5">
        <w:rPr>
          <w:rFonts w:ascii="Times New Roman" w:hAnsi="Times New Roman" w:cs="Times New Roman"/>
        </w:rPr>
        <w:t>Test Seq Accuracy: 0.5322 (</w:t>
      </w:r>
      <w:r w:rsidRPr="001B00D5">
        <w:rPr>
          <w:rFonts w:ascii="Times New Roman" w:hAnsi="Times New Roman" w:cs="Times New Roman"/>
          <w:u w:val="single"/>
        </w:rPr>
        <w:t>53.22%)</w:t>
      </w:r>
      <w:r>
        <w:rPr>
          <w:rFonts w:ascii="Times New Roman" w:hAnsi="Times New Roman" w:cs="Times New Roman"/>
        </w:rPr>
        <w:tab/>
      </w:r>
    </w:p>
    <w:p w14:paraId="7B431034" w14:textId="10337BE6" w:rsidR="001B00D5" w:rsidRDefault="001B00D5" w:rsidP="001B00D5">
      <w:pPr>
        <w:spacing w:after="200"/>
        <w:rPr>
          <w:rFonts w:ascii="Times New Roman" w:hAnsi="Times New Roman" w:cs="Times New Roman"/>
        </w:rPr>
      </w:pPr>
      <w:r w:rsidRPr="001B00D5">
        <w:rPr>
          <w:rFonts w:ascii="Times New Roman" w:hAnsi="Times New Roman" w:cs="Times New Roman"/>
        </w:rPr>
        <w:t>Test Token Accuracy: 0.9058 (</w:t>
      </w:r>
      <w:r w:rsidRPr="00BD17E9">
        <w:rPr>
          <w:rFonts w:ascii="Times New Roman" w:hAnsi="Times New Roman" w:cs="Times New Roman"/>
          <w:u w:val="single"/>
        </w:rPr>
        <w:t>90.58%)</w:t>
      </w:r>
      <w:r>
        <w:rPr>
          <w:rFonts w:ascii="Times New Roman" w:hAnsi="Times New Roman" w:cs="Times New Roman"/>
        </w:rPr>
        <w:tab/>
        <w:t>Sample Predictions: 20% (2/10)</w:t>
      </w:r>
    </w:p>
    <w:p w14:paraId="52CB16D0" w14:textId="77777777" w:rsidR="00BD17E9" w:rsidRDefault="00BD17E9" w:rsidP="001B00D5">
      <w:pPr>
        <w:spacing w:after="200"/>
        <w:rPr>
          <w:rFonts w:ascii="Times New Roman" w:hAnsi="Times New Roman" w:cs="Times New Roman"/>
        </w:rPr>
      </w:pPr>
    </w:p>
    <w:p w14:paraId="65117407" w14:textId="15F98872" w:rsidR="001B00D5" w:rsidRDefault="001B00D5" w:rsidP="001B00D5">
      <w:pPr>
        <w:spacing w:after="200"/>
        <w:rPr>
          <w:rFonts w:ascii="Times New Roman" w:hAnsi="Times New Roman" w:cs="Times New Roman"/>
        </w:rPr>
      </w:pPr>
      <w:r>
        <w:rPr>
          <w:rFonts w:ascii="Times New Roman" w:hAnsi="Times New Roman" w:cs="Times New Roman"/>
        </w:rPr>
        <w:t>Model 2:</w:t>
      </w:r>
    </w:p>
    <w:p w14:paraId="587ED760" w14:textId="77777777" w:rsidR="001B00D5" w:rsidRDefault="001B00D5" w:rsidP="001B00D5">
      <w:pPr>
        <w:spacing w:after="200"/>
        <w:rPr>
          <w:rFonts w:ascii="Times New Roman" w:hAnsi="Times New Roman" w:cs="Times New Roman"/>
        </w:rPr>
      </w:pPr>
      <w:r w:rsidRPr="001B00D5">
        <w:rPr>
          <w:rFonts w:ascii="Times New Roman" w:hAnsi="Times New Roman" w:cs="Times New Roman"/>
        </w:rPr>
        <w:t>Test Loss: 0.3851</w:t>
      </w:r>
      <w:r>
        <w:rPr>
          <w:rFonts w:ascii="Times New Roman" w:hAnsi="Times New Roman" w:cs="Times New Roman"/>
        </w:rPr>
        <w:tab/>
      </w:r>
      <w:r w:rsidRPr="001B00D5">
        <w:rPr>
          <w:rFonts w:ascii="Times New Roman" w:hAnsi="Times New Roman" w:cs="Times New Roman"/>
        </w:rPr>
        <w:t>Test Seq Accuracy: 0.6495 (</w:t>
      </w:r>
      <w:r w:rsidRPr="001B00D5">
        <w:rPr>
          <w:rFonts w:ascii="Times New Roman" w:hAnsi="Times New Roman" w:cs="Times New Roman"/>
          <w:u w:val="single"/>
        </w:rPr>
        <w:t>64.95%)</w:t>
      </w:r>
    </w:p>
    <w:p w14:paraId="5759FA94" w14:textId="082D9A23" w:rsidR="001B00D5" w:rsidRDefault="001B00D5" w:rsidP="001B00D5">
      <w:pPr>
        <w:spacing w:after="200"/>
        <w:rPr>
          <w:rFonts w:ascii="Times New Roman" w:hAnsi="Times New Roman" w:cs="Times New Roman"/>
        </w:rPr>
      </w:pPr>
      <w:r w:rsidRPr="001B00D5">
        <w:rPr>
          <w:rFonts w:ascii="Times New Roman" w:hAnsi="Times New Roman" w:cs="Times New Roman"/>
        </w:rPr>
        <w:t>Test Token Accuracy: 0.9315 (</w:t>
      </w:r>
      <w:r w:rsidRPr="00BD17E9">
        <w:rPr>
          <w:rFonts w:ascii="Times New Roman" w:hAnsi="Times New Roman" w:cs="Times New Roman"/>
          <w:u w:val="single"/>
        </w:rPr>
        <w:t>93.15%)</w:t>
      </w:r>
    </w:p>
    <w:p w14:paraId="0C74290C" w14:textId="694E5FE7" w:rsidR="001B00D5" w:rsidRDefault="001B00D5" w:rsidP="001B00D5">
      <w:pPr>
        <w:spacing w:after="200"/>
        <w:rPr>
          <w:rFonts w:ascii="Times New Roman" w:hAnsi="Times New Roman" w:cs="Times New Roman"/>
        </w:rPr>
      </w:pPr>
      <w:r>
        <w:rPr>
          <w:rFonts w:ascii="Times New Roman" w:hAnsi="Times New Roman" w:cs="Times New Roman"/>
        </w:rPr>
        <w:t>Sample predictions: 60% (6/10)</w:t>
      </w:r>
    </w:p>
    <w:p w14:paraId="7738A28B" w14:textId="5E3D15DF" w:rsidR="001B00D5" w:rsidRDefault="001B00D5" w:rsidP="00BD17E9">
      <w:pPr>
        <w:spacing w:after="200"/>
        <w:rPr>
          <w:rFonts w:ascii="Times New Roman" w:hAnsi="Times New Roman" w:cs="Times New Roman"/>
          <w:u w:val="single"/>
        </w:rPr>
      </w:pPr>
      <w:r>
        <w:rPr>
          <w:rFonts w:ascii="Times New Roman" w:hAnsi="Times New Roman" w:cs="Times New Roman"/>
        </w:rPr>
        <w:t xml:space="preserve">Example of error: </w:t>
      </w:r>
      <w:r w:rsidR="00BD17E9" w:rsidRPr="00BD17E9">
        <w:rPr>
          <w:rFonts w:ascii="Times New Roman" w:hAnsi="Times New Roman" w:cs="Times New Roman"/>
        </w:rPr>
        <w:t>G</w:t>
      </w:r>
      <w:r w:rsidR="00BD17E9">
        <w:rPr>
          <w:rFonts w:ascii="Times New Roman" w:hAnsi="Times New Roman" w:cs="Times New Roman"/>
        </w:rPr>
        <w:t>round truth</w:t>
      </w:r>
      <w:r w:rsidR="00BD17E9" w:rsidRPr="00BD17E9">
        <w:rPr>
          <w:rFonts w:ascii="Times New Roman" w:hAnsi="Times New Roman" w:cs="Times New Roman"/>
        </w:rPr>
        <w:t xml:space="preserve">:   </w:t>
      </w:r>
      <w:r w:rsidR="00BD17E9" w:rsidRPr="00BD17E9">
        <w:rPr>
          <w:rFonts w:ascii="Times New Roman" w:hAnsi="Times New Roman" w:cs="Times New Roman"/>
          <w:u w:val="single"/>
        </w:rPr>
        <w:t>2.4/2.5*3/1=</w:t>
      </w:r>
      <w:r w:rsidR="00BD17E9" w:rsidRPr="00BD17E9">
        <w:rPr>
          <w:rFonts w:ascii="Times New Roman" w:hAnsi="Times New Roman" w:cs="Times New Roman"/>
        </w:rPr>
        <w:t xml:space="preserve"> </w:t>
      </w:r>
      <w:r w:rsidR="00BD17E9">
        <w:rPr>
          <w:rFonts w:ascii="Times New Roman" w:hAnsi="Times New Roman" w:cs="Times New Roman"/>
          <w:i/>
          <w:iCs/>
        </w:rPr>
        <w:t xml:space="preserve"> </w:t>
      </w:r>
      <w:r w:rsidR="00BD17E9">
        <w:rPr>
          <w:rFonts w:ascii="Times New Roman" w:hAnsi="Times New Roman" w:cs="Times New Roman"/>
        </w:rPr>
        <w:t xml:space="preserve">|  </w:t>
      </w:r>
      <w:r w:rsidR="00BD17E9" w:rsidRPr="00BD17E9">
        <w:rPr>
          <w:rFonts w:ascii="Times New Roman" w:hAnsi="Times New Roman" w:cs="Times New Roman"/>
        </w:rPr>
        <w:t xml:space="preserve">Pred: </w:t>
      </w:r>
      <w:r w:rsidR="00BD17E9" w:rsidRPr="00BD17E9">
        <w:rPr>
          <w:rFonts w:ascii="Times New Roman" w:hAnsi="Times New Roman" w:cs="Times New Roman"/>
          <w:u w:val="single"/>
        </w:rPr>
        <w:t>2.4/</w:t>
      </w:r>
      <w:r w:rsidR="00BD17E9">
        <w:rPr>
          <w:rFonts w:ascii="Times New Roman" w:hAnsi="Times New Roman" w:cs="Times New Roman"/>
          <w:u w:val="single"/>
        </w:rPr>
        <w:t>7</w:t>
      </w:r>
      <w:r w:rsidR="00BD17E9" w:rsidRPr="00BD17E9">
        <w:rPr>
          <w:rFonts w:ascii="Times New Roman" w:hAnsi="Times New Roman" w:cs="Times New Roman"/>
          <w:u w:val="single"/>
        </w:rPr>
        <w:t>.5*3/1=</w:t>
      </w:r>
    </w:p>
    <w:p w14:paraId="78BA7AE2" w14:textId="0A56E248" w:rsidR="00BD17E9" w:rsidRPr="00BD17E9" w:rsidRDefault="00BD17E9" w:rsidP="00BD17E9">
      <w:pPr>
        <w:spacing w:after="200"/>
        <w:rPr>
          <w:rFonts w:ascii="Times New Roman" w:hAnsi="Times New Roman" w:cs="Times New Roman"/>
        </w:rPr>
      </w:pPr>
      <w:r>
        <w:rPr>
          <w:rFonts w:ascii="Times New Roman" w:hAnsi="Times New Roman" w:cs="Times New Roman"/>
        </w:rPr>
        <w:t>We see that in the example the error is due to a small token error, so we are quite satisfied with the performance and results of our model.</w:t>
      </w:r>
    </w:p>
    <w:p w14:paraId="56020EDB" w14:textId="48F9B238" w:rsidR="004D5DBD" w:rsidRPr="00322FF9" w:rsidRDefault="005D1F90">
      <w:pPr>
        <w:pStyle w:val="Heading2"/>
        <w:rPr>
          <w:rFonts w:ascii="Times New Roman" w:hAnsi="Times New Roman" w:cs="Times New Roman"/>
        </w:rPr>
      </w:pPr>
      <w:r>
        <w:rPr>
          <w:rFonts w:ascii="Times New Roman" w:hAnsi="Times New Roman" w:cs="Times New Roman"/>
        </w:rPr>
        <w:t>4</w:t>
      </w:r>
      <w:r w:rsidRPr="00322FF9">
        <w:rPr>
          <w:rFonts w:ascii="Times New Roman" w:hAnsi="Times New Roman" w:cs="Times New Roman"/>
        </w:rPr>
        <w:t>.5 Challenges and Solutions</w:t>
      </w:r>
    </w:p>
    <w:p w14:paraId="76B55505" w14:textId="53FE9D55" w:rsidR="0051141A" w:rsidRDefault="0051141A">
      <w:pPr>
        <w:spacing w:after="200"/>
        <w:rPr>
          <w:rFonts w:ascii="Times New Roman" w:hAnsi="Times New Roman" w:cs="Times New Roman"/>
        </w:rPr>
      </w:pPr>
      <w:r>
        <w:rPr>
          <w:rFonts w:ascii="Times New Roman" w:hAnsi="Times New Roman" w:cs="Times New Roman"/>
        </w:rPr>
        <w:t>Implementation of the Bahdanau attention was essential for the encoder-decoder bottleneck to capture forward and backward context necessary for this type of dataset</w:t>
      </w:r>
      <w:r w:rsidR="003A606C">
        <w:rPr>
          <w:rFonts w:ascii="Times New Roman" w:hAnsi="Times New Roman" w:cs="Times New Roman"/>
        </w:rPr>
        <w:t xml:space="preserve"> as performance without the attention module did not improve. References [3] for the Bahdanau module implementation are available in the annex.</w:t>
      </w:r>
    </w:p>
    <w:p w14:paraId="632F21F8" w14:textId="23300BE0" w:rsidR="0051141A" w:rsidRDefault="0051141A">
      <w:pPr>
        <w:spacing w:after="200"/>
        <w:rPr>
          <w:rFonts w:ascii="Times New Roman" w:hAnsi="Times New Roman" w:cs="Times New Roman"/>
        </w:rPr>
      </w:pPr>
      <w:r w:rsidRPr="0051141A">
        <w:rPr>
          <w:rFonts w:ascii="Times New Roman" w:hAnsi="Times New Roman" w:cs="Times New Roman"/>
        </w:rPr>
        <w:t>Th</w:t>
      </w:r>
      <w:r>
        <w:rPr>
          <w:rFonts w:ascii="Times New Roman" w:hAnsi="Times New Roman" w:cs="Times New Roman"/>
        </w:rPr>
        <w:t>is section was very challenging to implement as training on the small dataset did not produce the expected results to debug correctly. Training times were very long as even with an RTX 3050 GPU, training took several days to produce decent results and good sequence to sequence accuracy on the test set.</w:t>
      </w:r>
    </w:p>
    <w:p w14:paraId="442CE801" w14:textId="63C7B860" w:rsidR="004D5DBD" w:rsidRPr="0051141A" w:rsidRDefault="005D1F90">
      <w:pPr>
        <w:pStyle w:val="Heading1"/>
        <w:rPr>
          <w:rFonts w:ascii="Times New Roman" w:hAnsi="Times New Roman" w:cs="Times New Roman"/>
        </w:rPr>
      </w:pPr>
      <w:r>
        <w:rPr>
          <w:rFonts w:ascii="Times New Roman" w:hAnsi="Times New Roman" w:cs="Times New Roman"/>
        </w:rPr>
        <w:t>5</w:t>
      </w:r>
      <w:r w:rsidRPr="0051141A">
        <w:rPr>
          <w:rFonts w:ascii="Times New Roman" w:hAnsi="Times New Roman" w:cs="Times New Roman"/>
        </w:rPr>
        <w:t xml:space="preserve">. Part </w:t>
      </w:r>
      <w:r>
        <w:rPr>
          <w:rFonts w:ascii="Times New Roman" w:hAnsi="Times New Roman" w:cs="Times New Roman"/>
        </w:rPr>
        <w:t>3</w:t>
      </w:r>
      <w:r w:rsidRPr="0051141A">
        <w:rPr>
          <w:rFonts w:ascii="Times New Roman" w:hAnsi="Times New Roman" w:cs="Times New Roman"/>
        </w:rPr>
        <w:t>: Transformer for Postfix Expression Recognition</w:t>
      </w:r>
    </w:p>
    <w:p w14:paraId="09CD559E" w14:textId="11D03FD4" w:rsidR="004D5DBD" w:rsidRPr="00322FF9" w:rsidRDefault="005D1F90">
      <w:pPr>
        <w:pStyle w:val="Heading2"/>
        <w:rPr>
          <w:rFonts w:ascii="Times New Roman" w:hAnsi="Times New Roman" w:cs="Times New Roman"/>
        </w:rPr>
      </w:pPr>
      <w:r>
        <w:rPr>
          <w:rFonts w:ascii="Times New Roman" w:hAnsi="Times New Roman" w:cs="Times New Roman"/>
        </w:rPr>
        <w:t>5</w:t>
      </w:r>
      <w:r w:rsidRPr="00322FF9">
        <w:rPr>
          <w:rFonts w:ascii="Times New Roman" w:hAnsi="Times New Roman" w:cs="Times New Roman"/>
        </w:rPr>
        <w:t>.1 Objective and Dataset</w:t>
      </w:r>
    </w:p>
    <w:p w14:paraId="79AB212E" w14:textId="2B54147E" w:rsidR="002C139A" w:rsidRPr="00322FF9" w:rsidRDefault="00000000" w:rsidP="002C139A">
      <w:pPr>
        <w:spacing w:after="200"/>
        <w:rPr>
          <w:rFonts w:ascii="Times New Roman" w:hAnsi="Times New Roman" w:cs="Times New Roman"/>
        </w:rPr>
      </w:pPr>
      <w:r w:rsidRPr="00322FF9">
        <w:rPr>
          <w:rFonts w:ascii="Times New Roman" w:hAnsi="Times New Roman" w:cs="Times New Roman"/>
        </w:rPr>
        <w:t>The objective was to build a Transformer encoder-decoder to convert stroke sequences to postfix notation (Reverse Polish Notation). For example, the infix "3+5*2=" becomes "3,5,2,*,+,=" in postfix. The postfix_208k.h5 dataset was used with a vocabulary of 23 tokens.</w:t>
      </w:r>
    </w:p>
    <w:p w14:paraId="26074FC0" w14:textId="77777777" w:rsidR="002C139A" w:rsidRDefault="005D1F90" w:rsidP="002C139A">
      <w:pPr>
        <w:pStyle w:val="Heading2"/>
        <w:rPr>
          <w:rFonts w:ascii="Times New Roman" w:hAnsi="Times New Roman" w:cs="Times New Roman"/>
        </w:rPr>
      </w:pPr>
      <w:r>
        <w:rPr>
          <w:rFonts w:ascii="Times New Roman" w:hAnsi="Times New Roman" w:cs="Times New Roman"/>
        </w:rPr>
        <w:t>5</w:t>
      </w:r>
      <w:r w:rsidRPr="00322FF9">
        <w:rPr>
          <w:rFonts w:ascii="Times New Roman" w:hAnsi="Times New Roman" w:cs="Times New Roman"/>
        </w:rPr>
        <w:t>.2 Architecture</w:t>
      </w:r>
    </w:p>
    <w:p w14:paraId="2AABAFF5" w14:textId="597679B5" w:rsidR="002C139A" w:rsidRDefault="002C139A" w:rsidP="002C139A">
      <w:pPr>
        <w:spacing w:after="200"/>
        <w:rPr>
          <w:rFonts w:ascii="Times New Roman" w:hAnsi="Times New Roman" w:cs="Times New Roman"/>
        </w:rPr>
      </w:pPr>
      <w:r w:rsidRPr="002C139A">
        <w:rPr>
          <w:rFonts w:ascii="Times New Roman" w:hAnsi="Times New Roman" w:cs="Times New Roman"/>
        </w:rPr>
        <w:t>The Transformer encoder-decoder architecture uses PyTorch's built-in nn.Transformer module. The model has 4 attention heads, 4 encoder layers, 4 decoder layers, and a model dimension of 128. The feedforward dimension is 512. Sinusoidal positional encoding was implemented to capture stroke order and token position information. The encoder processes flattened stroke sequences (with -1 separators between strokes), while the decoder generates output tokens autoregressively. Causal masking was applied to the decoder to prevent attending to future tokens, and padding masks were used for both encoder and decoder to ignore padded positions.</w:t>
      </w:r>
    </w:p>
    <w:p w14:paraId="5BEFC433" w14:textId="64C2FA7A" w:rsidR="004D5DBD" w:rsidRDefault="005D1F90" w:rsidP="002C139A">
      <w:pPr>
        <w:pStyle w:val="Heading2"/>
        <w:rPr>
          <w:rFonts w:ascii="Times New Roman" w:hAnsi="Times New Roman" w:cs="Times New Roman"/>
        </w:rPr>
      </w:pPr>
      <w:r>
        <w:rPr>
          <w:rFonts w:ascii="Times New Roman" w:hAnsi="Times New Roman" w:cs="Times New Roman"/>
        </w:rPr>
        <w:lastRenderedPageBreak/>
        <w:t>5</w:t>
      </w:r>
      <w:r w:rsidRPr="00322FF9">
        <w:rPr>
          <w:rFonts w:ascii="Times New Roman" w:hAnsi="Times New Roman" w:cs="Times New Roman"/>
        </w:rPr>
        <w:t>.3 Training Approach</w:t>
      </w:r>
    </w:p>
    <w:p w14:paraId="63E4EFCB" w14:textId="0C918255" w:rsidR="002C139A" w:rsidRPr="00322FF9" w:rsidRDefault="002C139A" w:rsidP="002C139A">
      <w:pPr>
        <w:spacing w:after="200"/>
        <w:rPr>
          <w:rFonts w:ascii="Times New Roman" w:hAnsi="Times New Roman" w:cs="Times New Roman"/>
        </w:rPr>
      </w:pPr>
      <w:r w:rsidRPr="002C139A">
        <w:rPr>
          <w:rFonts w:ascii="Times New Roman" w:hAnsi="Times New Roman" w:cs="Times New Roman"/>
        </w:rPr>
        <w:t>Training used the Adam optimizer with learning rate warm-up following the schedule from "Attention is All You Need": lr = d_model^(-0.5) * min(step^(-0.5), step * warmup_steps^(-1.5)). The model was trained with batch size 128 on the postfix_208k.h5 dataset (208,000 samples) for approximately 20 epochs over 24 hours of training. The loss function was CrossEntropyLoss with ignore_index set to the padding value (-5). Model checkpoints were saved based on lowest validation loss to preserve the best performing model across sessions.</w:t>
      </w:r>
    </w:p>
    <w:p w14:paraId="3F4CC079" w14:textId="3CC63F82" w:rsidR="008A41A6" w:rsidRDefault="005D1F90" w:rsidP="008A41A6">
      <w:pPr>
        <w:pStyle w:val="Heading2"/>
        <w:rPr>
          <w:rFonts w:ascii="Times New Roman" w:hAnsi="Times New Roman" w:cs="Times New Roman"/>
        </w:rPr>
      </w:pPr>
      <w:r>
        <w:rPr>
          <w:rFonts w:ascii="Times New Roman" w:hAnsi="Times New Roman" w:cs="Times New Roman"/>
        </w:rPr>
        <w:t>5</w:t>
      </w:r>
      <w:r w:rsidRPr="00322FF9">
        <w:rPr>
          <w:rFonts w:ascii="Times New Roman" w:hAnsi="Times New Roman" w:cs="Times New Roman"/>
        </w:rPr>
        <w:t>.4 Results</w:t>
      </w:r>
    </w:p>
    <w:p w14:paraId="4E2ABD0F" w14:textId="103783C1" w:rsidR="008A41A6" w:rsidRDefault="008A41A6">
      <w:pPr>
        <w:spacing w:after="200"/>
        <w:rPr>
          <w:rFonts w:ascii="Times New Roman" w:hAnsi="Times New Roman" w:cs="Times New Roman"/>
        </w:rPr>
      </w:pPr>
      <w:r>
        <w:rPr>
          <w:rFonts w:ascii="Times New Roman" w:hAnsi="Times New Roman" w:cs="Times New Roman"/>
        </w:rPr>
        <w:t>Test Set</w:t>
      </w:r>
      <w:r>
        <w:rPr>
          <w:rFonts w:ascii="Times New Roman" w:hAnsi="Times New Roman" w:cs="Times New Roman"/>
        </w:rPr>
        <w:tab/>
      </w:r>
      <w:r w:rsidRPr="008A41A6">
        <w:rPr>
          <w:rFonts w:ascii="Times New Roman" w:hAnsi="Times New Roman" w:cs="Times New Roman"/>
        </w:rPr>
        <w:t xml:space="preserve">Token Accuracy: 93% </w:t>
      </w:r>
      <w:r>
        <w:rPr>
          <w:rFonts w:ascii="Times New Roman" w:hAnsi="Times New Roman" w:cs="Times New Roman"/>
        </w:rPr>
        <w:tab/>
      </w:r>
      <w:r w:rsidRPr="008A41A6">
        <w:rPr>
          <w:rFonts w:ascii="Times New Roman" w:hAnsi="Times New Roman" w:cs="Times New Roman"/>
        </w:rPr>
        <w:t>Sequence Accuracy: 4.2%</w:t>
      </w:r>
      <w:r>
        <w:rPr>
          <w:rFonts w:ascii="Times New Roman" w:hAnsi="Times New Roman" w:cs="Times New Roman"/>
        </w:rPr>
        <w:t xml:space="preserve"> </w:t>
      </w:r>
    </w:p>
    <w:p w14:paraId="237FA464" w14:textId="4781807B" w:rsidR="005D1F90" w:rsidRDefault="005D1F90">
      <w:pPr>
        <w:spacing w:after="200"/>
        <w:rPr>
          <w:rFonts w:ascii="Times New Roman" w:hAnsi="Times New Roman" w:cs="Times New Roman"/>
        </w:rPr>
      </w:pPr>
      <w:r w:rsidRPr="005D1F90">
        <w:rPr>
          <w:rFonts w:ascii="Times New Roman" w:hAnsi="Times New Roman" w:cs="Times New Roman"/>
          <w:noProof/>
        </w:rPr>
        <w:drawing>
          <wp:inline distT="0" distB="0" distL="0" distR="0" wp14:anchorId="6F70ABBF" wp14:editId="6B4568DA">
            <wp:extent cx="5731510" cy="1875790"/>
            <wp:effectExtent l="0" t="0" r="2540" b="0"/>
            <wp:docPr id="943497545"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7545" name="Picture 1" descr="A graph of loss and loss&#10;&#10;AI-generated content may be incorrect."/>
                    <pic:cNvPicPr/>
                  </pic:nvPicPr>
                  <pic:blipFill>
                    <a:blip r:embed="rId9"/>
                    <a:stretch>
                      <a:fillRect/>
                    </a:stretch>
                  </pic:blipFill>
                  <pic:spPr>
                    <a:xfrm>
                      <a:off x="0" y="0"/>
                      <a:ext cx="5731510" cy="1875790"/>
                    </a:xfrm>
                    <a:prstGeom prst="rect">
                      <a:avLst/>
                    </a:prstGeom>
                  </pic:spPr>
                </pic:pic>
              </a:graphicData>
            </a:graphic>
          </wp:inline>
        </w:drawing>
      </w:r>
    </w:p>
    <w:p w14:paraId="480ADBDC" w14:textId="7627FD1B" w:rsidR="008A41A6" w:rsidRPr="008A41A6" w:rsidRDefault="008A41A6" w:rsidP="002C139A">
      <w:pPr>
        <w:pStyle w:val="Heading2"/>
        <w:rPr>
          <w:rFonts w:ascii="Times New Roman" w:hAnsi="Times New Roman" w:cs="Times New Roman"/>
          <w:b w:val="0"/>
          <w:bCs w:val="0"/>
          <w:color w:val="auto"/>
        </w:rPr>
      </w:pPr>
      <w:r w:rsidRPr="008A41A6">
        <w:rPr>
          <w:rFonts w:ascii="Times New Roman" w:hAnsi="Times New Roman" w:cs="Times New Roman"/>
          <w:b w:val="0"/>
          <w:bCs w:val="0"/>
          <w:color w:val="auto"/>
        </w:rPr>
        <w:t>The gap between token and sequence accuracy is expected for sequence-to-sequence tasks. With 93% token accuracy on sequences averaging 15 tokens, the theoretical probability of a perfect sequence is approximately 0.93^15 ≈ 34%. The actual sequence accuracy is lower due to correlated errors. The training and validation loss curves showed consistent decrease without major overfitting, indicating the model was still improving when training was stopped due to time constraints.</w:t>
      </w:r>
    </w:p>
    <w:p w14:paraId="1479E9C7" w14:textId="099C30DA" w:rsidR="002C139A" w:rsidRDefault="005D1F90" w:rsidP="002C139A">
      <w:pPr>
        <w:pStyle w:val="Heading2"/>
        <w:rPr>
          <w:rFonts w:ascii="Times New Roman" w:hAnsi="Times New Roman" w:cs="Times New Roman"/>
        </w:rPr>
      </w:pPr>
      <w:r>
        <w:rPr>
          <w:rFonts w:ascii="Times New Roman" w:hAnsi="Times New Roman" w:cs="Times New Roman"/>
        </w:rPr>
        <w:t>5</w:t>
      </w:r>
      <w:r w:rsidRPr="00322FF9">
        <w:rPr>
          <w:rFonts w:ascii="Times New Roman" w:hAnsi="Times New Roman" w:cs="Times New Roman"/>
        </w:rPr>
        <w:t>.5 Challenges and Solutions</w:t>
      </w:r>
    </w:p>
    <w:p w14:paraId="74EA1955" w14:textId="77777777" w:rsidR="002C139A" w:rsidRDefault="002C139A" w:rsidP="002C139A">
      <w:pPr>
        <w:pStyle w:val="Heading2"/>
        <w:rPr>
          <w:rFonts w:ascii="Times New Roman" w:hAnsi="Times New Roman" w:cs="Times New Roman"/>
          <w:b w:val="0"/>
          <w:bCs w:val="0"/>
          <w:color w:val="auto"/>
        </w:rPr>
      </w:pPr>
      <w:r w:rsidRPr="002C139A">
        <w:rPr>
          <w:rFonts w:ascii="Times New Roman" w:hAnsi="Times New Roman" w:cs="Times New Roman"/>
          <w:b w:val="0"/>
          <w:bCs w:val="0"/>
          <w:color w:val="auto"/>
        </w:rPr>
        <w:t>Training time was the primary constraint, requiring over 24 hours on an RTX 3050 GPU. Debugging mask implementations was challenging as PyTorch's nn.Transformer expects specific mask formats (boolean masks for padding). Initial errors with CUDA and tensor shape mismatches required careful verification of mask dimensions and types. The 1k dataset was used for initial debugging before scaling to the full 208k dataset.</w:t>
      </w:r>
    </w:p>
    <w:p w14:paraId="1EA634C1" w14:textId="5AA4875E" w:rsidR="004D5DBD" w:rsidRPr="002C139A" w:rsidRDefault="005D1F90" w:rsidP="002C139A">
      <w:pPr>
        <w:pStyle w:val="Heading2"/>
        <w:rPr>
          <w:rFonts w:ascii="Times New Roman" w:hAnsi="Times New Roman" w:cs="Times New Roman"/>
          <w:sz w:val="28"/>
          <w:szCs w:val="28"/>
        </w:rPr>
      </w:pPr>
      <w:r w:rsidRPr="002C139A">
        <w:rPr>
          <w:rFonts w:ascii="Times New Roman" w:hAnsi="Times New Roman" w:cs="Times New Roman"/>
          <w:sz w:val="28"/>
          <w:szCs w:val="28"/>
        </w:rPr>
        <w:t>6. Conclusion</w:t>
      </w:r>
    </w:p>
    <w:p w14:paraId="2DA80926" w14:textId="4118F370" w:rsidR="002C139A" w:rsidRDefault="002C139A">
      <w:pPr>
        <w:pStyle w:val="Heading1"/>
        <w:rPr>
          <w:rFonts w:ascii="Times New Roman" w:hAnsi="Times New Roman" w:cs="Times New Roman"/>
          <w:b w:val="0"/>
          <w:bCs w:val="0"/>
          <w:color w:val="auto"/>
          <w:sz w:val="24"/>
          <w:szCs w:val="24"/>
        </w:rPr>
      </w:pPr>
      <w:r w:rsidRPr="002C139A">
        <w:rPr>
          <w:rFonts w:ascii="Times New Roman" w:hAnsi="Times New Roman" w:cs="Times New Roman"/>
          <w:b w:val="0"/>
          <w:bCs w:val="0"/>
          <w:color w:val="auto"/>
          <w:sz w:val="24"/>
          <w:szCs w:val="24"/>
        </w:rPr>
        <w:t xml:space="preserve">This assignment demonstrated a progression through fundamental deep learning architectures for handwritten mathematical expression recognition, achieving 83% test accuracy on single glyph classification with CNNs, 65% sequence accuracy on infix expressions with attention-based RNN/LSTMs, and 93% token accuracy on postfix expressions with Transformers. The key </w:t>
      </w:r>
      <w:r>
        <w:rPr>
          <w:rFonts w:ascii="Times New Roman" w:hAnsi="Times New Roman" w:cs="Times New Roman"/>
          <w:b w:val="0"/>
          <w:bCs w:val="0"/>
          <w:color w:val="auto"/>
          <w:sz w:val="24"/>
          <w:szCs w:val="24"/>
        </w:rPr>
        <w:t xml:space="preserve">takeaways </w:t>
      </w:r>
      <w:r w:rsidR="00243AE4">
        <w:rPr>
          <w:rFonts w:ascii="Times New Roman" w:hAnsi="Times New Roman" w:cs="Times New Roman"/>
          <w:b w:val="0"/>
          <w:bCs w:val="0"/>
          <w:color w:val="auto"/>
          <w:sz w:val="24"/>
          <w:szCs w:val="24"/>
        </w:rPr>
        <w:t>were</w:t>
      </w:r>
      <w:r>
        <w:rPr>
          <w:rFonts w:ascii="Times New Roman" w:hAnsi="Times New Roman" w:cs="Times New Roman"/>
          <w:b w:val="0"/>
          <w:bCs w:val="0"/>
          <w:color w:val="auto"/>
          <w:sz w:val="24"/>
          <w:szCs w:val="24"/>
        </w:rPr>
        <w:t xml:space="preserve"> </w:t>
      </w:r>
      <w:r w:rsidRPr="002C139A">
        <w:rPr>
          <w:rFonts w:ascii="Times New Roman" w:hAnsi="Times New Roman" w:cs="Times New Roman"/>
          <w:b w:val="0"/>
          <w:bCs w:val="0"/>
          <w:color w:val="auto"/>
          <w:sz w:val="24"/>
          <w:szCs w:val="24"/>
        </w:rPr>
        <w:t>the importance of attention mechanisms for encoder-decoder architectures, the ne</w:t>
      </w:r>
      <w:r>
        <w:rPr>
          <w:rFonts w:ascii="Times New Roman" w:hAnsi="Times New Roman" w:cs="Times New Roman"/>
          <w:b w:val="0"/>
          <w:bCs w:val="0"/>
          <w:color w:val="auto"/>
          <w:sz w:val="24"/>
          <w:szCs w:val="24"/>
        </w:rPr>
        <w:t>ed</w:t>
      </w:r>
      <w:r w:rsidRPr="002C139A">
        <w:rPr>
          <w:rFonts w:ascii="Times New Roman" w:hAnsi="Times New Roman" w:cs="Times New Roman"/>
          <w:b w:val="0"/>
          <w:bCs w:val="0"/>
          <w:color w:val="auto"/>
          <w:sz w:val="24"/>
          <w:szCs w:val="24"/>
        </w:rPr>
        <w:t xml:space="preserve"> of large datasets for proper model generalisation, and the significant training time requirements for sequence-to-sequence tasks. Future improvements could include longer training times for Part </w:t>
      </w:r>
      <w:r>
        <w:rPr>
          <w:rFonts w:ascii="Times New Roman" w:hAnsi="Times New Roman" w:cs="Times New Roman"/>
          <w:b w:val="0"/>
          <w:bCs w:val="0"/>
          <w:color w:val="auto"/>
          <w:sz w:val="24"/>
          <w:szCs w:val="24"/>
        </w:rPr>
        <w:t>II and III with much stronger GPU’s as this was the main issue in training these complicated neural networks.</w:t>
      </w:r>
    </w:p>
    <w:p w14:paraId="38E15C77" w14:textId="0BC55DB1" w:rsidR="004D5DBD" w:rsidRPr="00322FF9" w:rsidRDefault="005D1F90">
      <w:pPr>
        <w:pStyle w:val="Heading1"/>
        <w:rPr>
          <w:rFonts w:ascii="Times New Roman" w:hAnsi="Times New Roman" w:cs="Times New Roman"/>
        </w:rPr>
      </w:pPr>
      <w:r>
        <w:rPr>
          <w:rFonts w:ascii="Times New Roman" w:hAnsi="Times New Roman" w:cs="Times New Roman"/>
        </w:rPr>
        <w:lastRenderedPageBreak/>
        <w:t>7</w:t>
      </w:r>
      <w:r w:rsidRPr="00322FF9">
        <w:rPr>
          <w:rFonts w:ascii="Times New Roman" w:hAnsi="Times New Roman" w:cs="Times New Roman"/>
        </w:rPr>
        <w:t>. References</w:t>
      </w:r>
    </w:p>
    <w:p w14:paraId="38A52064" w14:textId="77777777" w:rsidR="004D5DBD" w:rsidRPr="00322FF9" w:rsidRDefault="00000000">
      <w:pPr>
        <w:spacing w:after="100"/>
        <w:rPr>
          <w:rFonts w:ascii="Times New Roman" w:hAnsi="Times New Roman" w:cs="Times New Roman"/>
        </w:rPr>
      </w:pPr>
      <w:r w:rsidRPr="00322FF9">
        <w:rPr>
          <w:rFonts w:ascii="Times New Roman" w:hAnsi="Times New Roman" w:cs="Times New Roman"/>
        </w:rPr>
        <w:t>[1] Course labs T3-T7 for foundational concepts</w:t>
      </w:r>
    </w:p>
    <w:p w14:paraId="31D86A08" w14:textId="77777777" w:rsidR="004D5DBD" w:rsidRPr="00322FF9" w:rsidRDefault="00000000">
      <w:pPr>
        <w:spacing w:after="100"/>
        <w:rPr>
          <w:rFonts w:ascii="Times New Roman" w:hAnsi="Times New Roman" w:cs="Times New Roman"/>
        </w:rPr>
      </w:pPr>
      <w:r w:rsidRPr="00322FF9">
        <w:rPr>
          <w:rFonts w:ascii="Times New Roman" w:hAnsi="Times New Roman" w:cs="Times New Roman"/>
        </w:rPr>
        <w:t>[2] PyTorch documentation</w:t>
      </w:r>
    </w:p>
    <w:p w14:paraId="5668763E" w14:textId="5C05AE62" w:rsidR="004D5DBD" w:rsidRDefault="00DF183F" w:rsidP="00DF183F">
      <w:pPr>
        <w:spacing w:after="100"/>
      </w:pPr>
      <w:r>
        <w:rPr>
          <w:rFonts w:ascii="Times New Roman" w:hAnsi="Times New Roman" w:cs="Times New Roman"/>
        </w:rPr>
        <w:t xml:space="preserve">[3] Sean Robertson - </w:t>
      </w:r>
      <w:hyperlink r:id="rId10" w:history="1">
        <w:r w:rsidRPr="00DF183F">
          <w:rPr>
            <w:rStyle w:val="Hyperlink"/>
            <w:rFonts w:ascii="Times New Roman" w:hAnsi="Times New Roman" w:cs="Times New Roman"/>
          </w:rPr>
          <w:t>seq2seq pytorch tutorial</w:t>
        </w:r>
      </w:hyperlink>
    </w:p>
    <w:p w14:paraId="25D1510C" w14:textId="085AB0D8" w:rsidR="00664BAD" w:rsidRPr="00243AE4" w:rsidRDefault="00664BAD" w:rsidP="00DF183F">
      <w:pPr>
        <w:spacing w:after="100"/>
        <w:rPr>
          <w:rFonts w:ascii="Times New Roman" w:hAnsi="Times New Roman" w:cs="Times New Roman"/>
        </w:rPr>
      </w:pPr>
      <w:r w:rsidRPr="00243AE4">
        <w:t xml:space="preserve">[4] </w:t>
      </w:r>
      <w:r w:rsidR="00522D4E" w:rsidRPr="00243AE4">
        <w:rPr>
          <w:rFonts w:ascii="Times New Roman" w:hAnsi="Times New Roman" w:cs="Times New Roman"/>
        </w:rPr>
        <w:t xml:space="preserve">Christopher Von der Weth </w:t>
      </w:r>
      <w:r w:rsidR="00243AE4" w:rsidRPr="00243AE4">
        <w:rPr>
          <w:rFonts w:ascii="Times New Roman" w:hAnsi="Times New Roman" w:cs="Times New Roman"/>
        </w:rPr>
        <w:t>– VOCAB instead of to</w:t>
      </w:r>
      <w:r w:rsidR="00243AE4">
        <w:rPr>
          <w:rFonts w:ascii="Times New Roman" w:hAnsi="Times New Roman" w:cs="Times New Roman"/>
        </w:rPr>
        <w:t xml:space="preserve">rchtext </w:t>
      </w:r>
      <w:r w:rsidR="00522D4E" w:rsidRPr="00243AE4">
        <w:rPr>
          <w:rFonts w:ascii="Times New Roman" w:hAnsi="Times New Roman" w:cs="Times New Roman"/>
        </w:rPr>
        <w:t xml:space="preserve">- </w:t>
      </w:r>
      <w:hyperlink r:id="rId11" w:history="1">
        <w:r w:rsidR="00522D4E" w:rsidRPr="00243AE4">
          <w:rPr>
            <w:rFonts w:ascii="Times New Roman" w:hAnsi="Times New Roman" w:cs="Times New Roman"/>
            <w:color w:val="0070C0"/>
            <w:u w:val="single"/>
          </w:rPr>
          <w:t>https://github.com/chrisvdweth/selene.git</w:t>
        </w:r>
      </w:hyperlink>
    </w:p>
    <w:p w14:paraId="6CAC2BCF" w14:textId="77777777" w:rsidR="00522D4E" w:rsidRPr="00243AE4" w:rsidRDefault="00522D4E" w:rsidP="00DF183F">
      <w:pPr>
        <w:spacing w:after="100"/>
      </w:pPr>
    </w:p>
    <w:p w14:paraId="59BE74F5" w14:textId="77777777" w:rsidR="00522D4E" w:rsidRPr="00243AE4" w:rsidRDefault="00522D4E" w:rsidP="00DF183F">
      <w:pPr>
        <w:spacing w:after="100"/>
        <w:rPr>
          <w:rFonts w:ascii="Times New Roman" w:hAnsi="Times New Roman" w:cs="Times New Roman"/>
        </w:rPr>
      </w:pPr>
    </w:p>
    <w:sectPr w:rsidR="00522D4E" w:rsidRPr="00243A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439F0"/>
    <w:multiLevelType w:val="hybridMultilevel"/>
    <w:tmpl w:val="CA80432C"/>
    <w:lvl w:ilvl="0" w:tplc="AEB4ADB6">
      <w:start w:val="2"/>
      <w:numFmt w:val="bullet"/>
      <w:lvlText w:val="-"/>
      <w:lvlJc w:val="left"/>
      <w:pPr>
        <w:ind w:left="720" w:hanging="360"/>
      </w:pPr>
      <w:rPr>
        <w:rFonts w:ascii="Arial" w:eastAsia="Arial"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8E547AE"/>
    <w:multiLevelType w:val="hybridMultilevel"/>
    <w:tmpl w:val="6000625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6B2F4401"/>
    <w:multiLevelType w:val="hybridMultilevel"/>
    <w:tmpl w:val="3CEE0B38"/>
    <w:lvl w:ilvl="0" w:tplc="B0D67566">
      <w:start w:val="1"/>
      <w:numFmt w:val="bullet"/>
      <w:lvlText w:val="●"/>
      <w:lvlJc w:val="left"/>
      <w:pPr>
        <w:ind w:left="720" w:hanging="360"/>
      </w:pPr>
    </w:lvl>
    <w:lvl w:ilvl="1" w:tplc="2E0ABF3C">
      <w:start w:val="1"/>
      <w:numFmt w:val="bullet"/>
      <w:lvlText w:val="○"/>
      <w:lvlJc w:val="left"/>
      <w:pPr>
        <w:ind w:left="1440" w:hanging="360"/>
      </w:pPr>
    </w:lvl>
    <w:lvl w:ilvl="2" w:tplc="1A628520">
      <w:start w:val="1"/>
      <w:numFmt w:val="bullet"/>
      <w:lvlText w:val="■"/>
      <w:lvlJc w:val="left"/>
      <w:pPr>
        <w:ind w:left="2160" w:hanging="360"/>
      </w:pPr>
    </w:lvl>
    <w:lvl w:ilvl="3" w:tplc="7FFA0C00">
      <w:start w:val="1"/>
      <w:numFmt w:val="bullet"/>
      <w:lvlText w:val="●"/>
      <w:lvlJc w:val="left"/>
      <w:pPr>
        <w:ind w:left="2880" w:hanging="360"/>
      </w:pPr>
    </w:lvl>
    <w:lvl w:ilvl="4" w:tplc="BC049970">
      <w:start w:val="1"/>
      <w:numFmt w:val="bullet"/>
      <w:lvlText w:val="○"/>
      <w:lvlJc w:val="left"/>
      <w:pPr>
        <w:ind w:left="3600" w:hanging="360"/>
      </w:pPr>
    </w:lvl>
    <w:lvl w:ilvl="5" w:tplc="D2660BA8">
      <w:start w:val="1"/>
      <w:numFmt w:val="bullet"/>
      <w:lvlText w:val="■"/>
      <w:lvlJc w:val="left"/>
      <w:pPr>
        <w:ind w:left="4320" w:hanging="360"/>
      </w:pPr>
    </w:lvl>
    <w:lvl w:ilvl="6" w:tplc="9AEE2232">
      <w:start w:val="1"/>
      <w:numFmt w:val="bullet"/>
      <w:lvlText w:val="●"/>
      <w:lvlJc w:val="left"/>
      <w:pPr>
        <w:ind w:left="5040" w:hanging="360"/>
      </w:pPr>
    </w:lvl>
    <w:lvl w:ilvl="7" w:tplc="2800119E">
      <w:start w:val="1"/>
      <w:numFmt w:val="bullet"/>
      <w:lvlText w:val="●"/>
      <w:lvlJc w:val="left"/>
      <w:pPr>
        <w:ind w:left="5760" w:hanging="360"/>
      </w:pPr>
    </w:lvl>
    <w:lvl w:ilvl="8" w:tplc="3B1E5508">
      <w:start w:val="1"/>
      <w:numFmt w:val="bullet"/>
      <w:lvlText w:val="●"/>
      <w:lvlJc w:val="left"/>
      <w:pPr>
        <w:ind w:left="6480" w:hanging="360"/>
      </w:pPr>
    </w:lvl>
  </w:abstractNum>
  <w:num w:numId="1" w16cid:durableId="1599946606">
    <w:abstractNumId w:val="2"/>
    <w:lvlOverride w:ilvl="0">
      <w:startOverride w:val="1"/>
    </w:lvlOverride>
  </w:num>
  <w:num w:numId="2" w16cid:durableId="1159617720">
    <w:abstractNumId w:val="0"/>
  </w:num>
  <w:num w:numId="3" w16cid:durableId="1428840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DBD"/>
    <w:rsid w:val="00000CCB"/>
    <w:rsid w:val="00131CCD"/>
    <w:rsid w:val="001B00D5"/>
    <w:rsid w:val="001E1494"/>
    <w:rsid w:val="001E4BE1"/>
    <w:rsid w:val="00243AE4"/>
    <w:rsid w:val="002C139A"/>
    <w:rsid w:val="00322FF9"/>
    <w:rsid w:val="003A606C"/>
    <w:rsid w:val="004058CD"/>
    <w:rsid w:val="004D5DBD"/>
    <w:rsid w:val="0051141A"/>
    <w:rsid w:val="00522D4E"/>
    <w:rsid w:val="00565714"/>
    <w:rsid w:val="005D1F90"/>
    <w:rsid w:val="00601313"/>
    <w:rsid w:val="00627234"/>
    <w:rsid w:val="00657381"/>
    <w:rsid w:val="00664BAD"/>
    <w:rsid w:val="00757BEC"/>
    <w:rsid w:val="00806317"/>
    <w:rsid w:val="008A41A6"/>
    <w:rsid w:val="009476DE"/>
    <w:rsid w:val="009739CD"/>
    <w:rsid w:val="00985AE3"/>
    <w:rsid w:val="00B2732D"/>
    <w:rsid w:val="00B55DC4"/>
    <w:rsid w:val="00BD17E9"/>
    <w:rsid w:val="00BF6FED"/>
    <w:rsid w:val="00CD254B"/>
    <w:rsid w:val="00D30C34"/>
    <w:rsid w:val="00D675F8"/>
    <w:rsid w:val="00DE735A"/>
    <w:rsid w:val="00DF183F"/>
    <w:rsid w:val="00E7238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A36F"/>
  <w15:docId w15:val="{5C13B1B1-0435-4FAE-BC32-87E016F2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F1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chrisvdweth/selene.git" TargetMode="External"/><Relationship Id="rId5" Type="http://schemas.openxmlformats.org/officeDocument/2006/relationships/image" Target="media/image1.png"/><Relationship Id="rId10" Type="http://schemas.openxmlformats.org/officeDocument/2006/relationships/hyperlink" Target="https://github.com/pytorch/tutorials/blob/main/intermediate_source/seq2seq_translation_tutorial.py"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610</TotalTime>
  <Pages>10</Pages>
  <Words>3241</Words>
  <Characters>18476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Wolf</cp:lastModifiedBy>
  <cp:revision>9</cp:revision>
  <dcterms:created xsi:type="dcterms:W3CDTF">2025-12-07T14:41:00Z</dcterms:created>
  <dcterms:modified xsi:type="dcterms:W3CDTF">2025-12-14T16:00:00Z</dcterms:modified>
</cp:coreProperties>
</file>